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93635" w14:textId="77777777" w:rsidR="00086074" w:rsidRDefault="00086074" w:rsidP="00E755E2">
      <w:pPr>
        <w:tabs>
          <w:tab w:val="left" w:pos="3293"/>
        </w:tabs>
      </w:pPr>
    </w:p>
    <w:p w14:paraId="043CCF52" w14:textId="13C53271" w:rsidR="00483A4C" w:rsidRDefault="00483A4C" w:rsidP="00E755E2">
      <w:pPr>
        <w:tabs>
          <w:tab w:val="left" w:pos="3293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5C45DD" w:rsidRPr="00483A4C" w14:paraId="59B32D0B" w14:textId="77777777" w:rsidTr="00483A4C">
        <w:tc>
          <w:tcPr>
            <w:tcW w:w="10214" w:type="dxa"/>
          </w:tcPr>
          <w:p w14:paraId="77F06265" w14:textId="2AC28B81" w:rsidR="005C45DD" w:rsidRDefault="005C45DD" w:rsidP="005C45DD">
            <w:pPr>
              <w:tabs>
                <w:tab w:val="left" w:pos="3293"/>
              </w:tabs>
              <w:spacing w:before="240"/>
            </w:pPr>
            <w:r>
              <w:t>To:     _</w:t>
            </w:r>
            <w:r w:rsidR="00C319E1" w:rsidRPr="00C319E1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319E1" w:rsidRPr="00C319E1">
              <w:rPr>
                <w:u w:val="single"/>
              </w:rPr>
              <w:instrText xml:space="preserve"> FORMTEXT </w:instrText>
            </w:r>
            <w:r w:rsidR="00C319E1" w:rsidRPr="00C319E1">
              <w:rPr>
                <w:u w:val="single"/>
              </w:rPr>
            </w:r>
            <w:r w:rsidR="00C319E1" w:rsidRPr="00C319E1">
              <w:rPr>
                <w:u w:val="single"/>
              </w:rPr>
              <w:fldChar w:fldCharType="separate"/>
            </w:r>
            <w:bookmarkStart w:id="1" w:name="_GoBack"/>
            <w:r w:rsidR="00C319E1" w:rsidRPr="00C319E1">
              <w:rPr>
                <w:noProof/>
                <w:u w:val="single"/>
              </w:rPr>
              <w:t> </w:t>
            </w:r>
            <w:r w:rsidR="00C319E1" w:rsidRPr="00C319E1">
              <w:rPr>
                <w:noProof/>
                <w:u w:val="single"/>
              </w:rPr>
              <w:t> </w:t>
            </w:r>
            <w:r w:rsidR="00C319E1" w:rsidRPr="00C319E1">
              <w:rPr>
                <w:noProof/>
                <w:u w:val="single"/>
              </w:rPr>
              <w:t> </w:t>
            </w:r>
            <w:r w:rsidR="00C319E1" w:rsidRPr="00C319E1">
              <w:rPr>
                <w:noProof/>
                <w:u w:val="single"/>
              </w:rPr>
              <w:t> </w:t>
            </w:r>
            <w:r w:rsidR="00C319E1" w:rsidRPr="00C319E1">
              <w:rPr>
                <w:noProof/>
                <w:u w:val="single"/>
              </w:rPr>
              <w:t> </w:t>
            </w:r>
            <w:bookmarkEnd w:id="1"/>
            <w:r w:rsidR="00C319E1" w:rsidRPr="00C319E1">
              <w:rPr>
                <w:u w:val="single"/>
              </w:rPr>
              <w:fldChar w:fldCharType="end"/>
            </w:r>
            <w:bookmarkEnd w:id="0"/>
            <w:r>
              <w:t>________________________________________________________________</w:t>
            </w:r>
          </w:p>
          <w:p w14:paraId="0375CFD7" w14:textId="5BFBACA2" w:rsidR="005C45DD" w:rsidRPr="00483A4C" w:rsidRDefault="005C45DD" w:rsidP="005C45DD">
            <w:pPr>
              <w:tabs>
                <w:tab w:val="left" w:pos="3293"/>
              </w:tabs>
            </w:pPr>
            <w:r>
              <w:t xml:space="preserve">           Health Care Provider</w:t>
            </w:r>
          </w:p>
        </w:tc>
      </w:tr>
      <w:tr w:rsidR="00483A4C" w:rsidRPr="00483A4C" w14:paraId="2BDC43D1" w14:textId="77777777" w:rsidTr="00483A4C">
        <w:tc>
          <w:tcPr>
            <w:tcW w:w="10214" w:type="dxa"/>
          </w:tcPr>
          <w:p w14:paraId="2EF298CA" w14:textId="2DCFA060" w:rsidR="00483A4C" w:rsidRPr="00483A4C" w:rsidRDefault="00483A4C" w:rsidP="00483A4C">
            <w:pPr>
              <w:tabs>
                <w:tab w:val="left" w:pos="3293"/>
              </w:tabs>
              <w:spacing w:line="480" w:lineRule="auto"/>
            </w:pPr>
            <w:r w:rsidRPr="00483A4C">
              <w:t xml:space="preserve">From: </w:t>
            </w:r>
            <w:r w:rsidR="00C319E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C319E1">
              <w:instrText xml:space="preserve"> FORMTEXT </w:instrText>
            </w:r>
            <w:r w:rsidR="00C319E1">
              <w:fldChar w:fldCharType="separate"/>
            </w:r>
            <w:r w:rsidR="00C319E1">
              <w:rPr>
                <w:noProof/>
              </w:rPr>
              <w:t> </w:t>
            </w:r>
            <w:r w:rsidR="00C319E1">
              <w:rPr>
                <w:noProof/>
              </w:rPr>
              <w:t> </w:t>
            </w:r>
            <w:r w:rsidR="00C319E1">
              <w:rPr>
                <w:noProof/>
              </w:rPr>
              <w:t> </w:t>
            </w:r>
            <w:r w:rsidR="00C319E1">
              <w:rPr>
                <w:noProof/>
              </w:rPr>
              <w:t> </w:t>
            </w:r>
            <w:r w:rsidR="00C319E1">
              <w:rPr>
                <w:noProof/>
              </w:rPr>
              <w:t> </w:t>
            </w:r>
            <w:r w:rsidR="00C319E1">
              <w:fldChar w:fldCharType="end"/>
            </w:r>
            <w:bookmarkEnd w:id="2"/>
            <w:r w:rsidRPr="00483A4C">
              <w:tab/>
            </w:r>
            <w:r w:rsidRPr="00483A4C">
              <w:tab/>
            </w:r>
            <w:r w:rsidRPr="00483A4C">
              <w:tab/>
            </w:r>
          </w:p>
        </w:tc>
      </w:tr>
      <w:tr w:rsidR="00483A4C" w:rsidRPr="00483A4C" w14:paraId="1183FBF3" w14:textId="77777777" w:rsidTr="00483A4C">
        <w:tc>
          <w:tcPr>
            <w:tcW w:w="10214" w:type="dxa"/>
          </w:tcPr>
          <w:p w14:paraId="3C2278E0" w14:textId="2AC8F5E6" w:rsidR="00483A4C" w:rsidRPr="00483A4C" w:rsidRDefault="00483A4C" w:rsidP="00483A4C">
            <w:pPr>
              <w:tabs>
                <w:tab w:val="left" w:pos="3293"/>
              </w:tabs>
              <w:spacing w:line="480" w:lineRule="auto"/>
            </w:pPr>
            <w:r w:rsidRPr="00483A4C">
              <w:t xml:space="preserve">Date: </w:t>
            </w:r>
            <w:r w:rsidR="00C319E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C319E1">
              <w:instrText xml:space="preserve"> FORMTEXT </w:instrText>
            </w:r>
            <w:r w:rsidR="00C319E1">
              <w:fldChar w:fldCharType="separate"/>
            </w:r>
            <w:r w:rsidR="00C319E1">
              <w:rPr>
                <w:noProof/>
              </w:rPr>
              <w:t> </w:t>
            </w:r>
            <w:r w:rsidR="00C319E1">
              <w:rPr>
                <w:noProof/>
              </w:rPr>
              <w:t> </w:t>
            </w:r>
            <w:r w:rsidR="00C319E1">
              <w:rPr>
                <w:noProof/>
              </w:rPr>
              <w:t> </w:t>
            </w:r>
            <w:r w:rsidR="00C319E1">
              <w:rPr>
                <w:noProof/>
              </w:rPr>
              <w:t> </w:t>
            </w:r>
            <w:r w:rsidR="00C319E1">
              <w:rPr>
                <w:noProof/>
              </w:rPr>
              <w:t> </w:t>
            </w:r>
            <w:r w:rsidR="00C319E1">
              <w:fldChar w:fldCharType="end"/>
            </w:r>
            <w:bookmarkEnd w:id="3"/>
            <w:r w:rsidRPr="00483A4C">
              <w:tab/>
            </w:r>
            <w:r w:rsidRPr="00483A4C">
              <w:tab/>
            </w:r>
            <w:r w:rsidRPr="00483A4C">
              <w:tab/>
            </w:r>
          </w:p>
        </w:tc>
      </w:tr>
      <w:tr w:rsidR="00483A4C" w:rsidRPr="00483A4C" w14:paraId="3D358EAA" w14:textId="77777777" w:rsidTr="00483A4C">
        <w:tc>
          <w:tcPr>
            <w:tcW w:w="10214" w:type="dxa"/>
          </w:tcPr>
          <w:p w14:paraId="0F655333" w14:textId="299AEB9F" w:rsidR="00483A4C" w:rsidRPr="00483A4C" w:rsidRDefault="00483A4C" w:rsidP="00483A4C">
            <w:pPr>
              <w:tabs>
                <w:tab w:val="left" w:pos="3293"/>
              </w:tabs>
              <w:spacing w:line="480" w:lineRule="auto"/>
            </w:pPr>
            <w:r>
              <w:t xml:space="preserve">Re:    </w:t>
            </w:r>
            <w:r w:rsidRPr="00483A4C">
              <w:rPr>
                <w:b/>
              </w:rPr>
              <w:t>AUTHORIZATION TO DISPENSE MEDICATIONS</w:t>
            </w:r>
          </w:p>
        </w:tc>
      </w:tr>
      <w:tr w:rsidR="00483A4C" w:rsidRPr="00483A4C" w14:paraId="31D474CF" w14:textId="77777777" w:rsidTr="00483A4C">
        <w:tc>
          <w:tcPr>
            <w:tcW w:w="10214" w:type="dxa"/>
          </w:tcPr>
          <w:p w14:paraId="4AAEE001" w14:textId="14ADB71F" w:rsidR="00483A4C" w:rsidRPr="00483A4C" w:rsidRDefault="00483A4C" w:rsidP="00483A4C">
            <w:pPr>
              <w:tabs>
                <w:tab w:val="left" w:pos="3293"/>
              </w:tabs>
              <w:spacing w:line="480" w:lineRule="auto"/>
            </w:pPr>
            <w:r w:rsidRPr="00483A4C">
              <w:t xml:space="preserve">Patient Name: </w:t>
            </w:r>
            <w:r w:rsidR="00C319E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C319E1">
              <w:instrText xml:space="preserve"> FORMTEXT </w:instrText>
            </w:r>
            <w:r w:rsidR="00C319E1">
              <w:fldChar w:fldCharType="separate"/>
            </w:r>
            <w:r w:rsidR="00C319E1">
              <w:rPr>
                <w:noProof/>
              </w:rPr>
              <w:t> </w:t>
            </w:r>
            <w:r w:rsidR="00C319E1">
              <w:rPr>
                <w:noProof/>
              </w:rPr>
              <w:t> </w:t>
            </w:r>
            <w:r w:rsidR="00C319E1">
              <w:rPr>
                <w:noProof/>
              </w:rPr>
              <w:t> </w:t>
            </w:r>
            <w:r w:rsidR="00C319E1">
              <w:rPr>
                <w:noProof/>
              </w:rPr>
              <w:t> </w:t>
            </w:r>
            <w:r w:rsidR="00C319E1">
              <w:rPr>
                <w:noProof/>
              </w:rPr>
              <w:t> </w:t>
            </w:r>
            <w:r w:rsidR="00C319E1">
              <w:fldChar w:fldCharType="end"/>
            </w:r>
            <w:bookmarkEnd w:id="4"/>
            <w:r w:rsidRPr="00483A4C">
              <w:tab/>
            </w:r>
            <w:r w:rsidRPr="00483A4C">
              <w:tab/>
            </w:r>
          </w:p>
        </w:tc>
      </w:tr>
      <w:tr w:rsidR="00483A4C" w14:paraId="010A39A3" w14:textId="77777777" w:rsidTr="00483A4C">
        <w:tc>
          <w:tcPr>
            <w:tcW w:w="10214" w:type="dxa"/>
          </w:tcPr>
          <w:p w14:paraId="3E91F900" w14:textId="0544EC74" w:rsidR="00483A4C" w:rsidRDefault="00483A4C" w:rsidP="00483A4C">
            <w:pPr>
              <w:tabs>
                <w:tab w:val="left" w:pos="3293"/>
              </w:tabs>
              <w:spacing w:line="480" w:lineRule="auto"/>
            </w:pPr>
            <w:r w:rsidRPr="00483A4C">
              <w:t>Patient DOB:</w:t>
            </w:r>
            <w:r w:rsidR="00C319E1">
              <w:t xml:space="preserve"> </w:t>
            </w:r>
            <w:r w:rsidR="00C319E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C319E1">
              <w:instrText xml:space="preserve"> FORMTEXT </w:instrText>
            </w:r>
            <w:r w:rsidR="00C319E1">
              <w:fldChar w:fldCharType="separate"/>
            </w:r>
            <w:r w:rsidR="00C319E1">
              <w:rPr>
                <w:noProof/>
              </w:rPr>
              <w:t> </w:t>
            </w:r>
            <w:r w:rsidR="00C319E1">
              <w:rPr>
                <w:noProof/>
              </w:rPr>
              <w:t> </w:t>
            </w:r>
            <w:r w:rsidR="00C319E1">
              <w:rPr>
                <w:noProof/>
              </w:rPr>
              <w:t> </w:t>
            </w:r>
            <w:r w:rsidR="00C319E1">
              <w:rPr>
                <w:noProof/>
              </w:rPr>
              <w:t> </w:t>
            </w:r>
            <w:r w:rsidR="00C319E1">
              <w:rPr>
                <w:noProof/>
              </w:rPr>
              <w:t> </w:t>
            </w:r>
            <w:r w:rsidR="00C319E1">
              <w:fldChar w:fldCharType="end"/>
            </w:r>
            <w:bookmarkEnd w:id="5"/>
          </w:p>
        </w:tc>
      </w:tr>
    </w:tbl>
    <w:p w14:paraId="0B25621A" w14:textId="3AF8E7AF" w:rsidR="00483A4C" w:rsidRDefault="00483A4C" w:rsidP="00483A4C">
      <w:pPr>
        <w:tabs>
          <w:tab w:val="left" w:pos="3293"/>
        </w:tabs>
        <w:spacing w:after="0"/>
      </w:pPr>
      <w:r>
        <w:t xml:space="preserve"> </w:t>
      </w:r>
      <w:r>
        <w:tab/>
      </w:r>
      <w:r>
        <w:tab/>
      </w:r>
    </w:p>
    <w:p w14:paraId="5F614F0F" w14:textId="09B8EA33" w:rsidR="00483A4C" w:rsidRDefault="00483A4C" w:rsidP="00483A4C">
      <w:pPr>
        <w:tabs>
          <w:tab w:val="left" w:pos="3293"/>
        </w:tabs>
        <w:spacing w:after="0"/>
      </w:pPr>
      <w:r>
        <w:t>The above-named patient is currently residing in, or moving into, an Adult Family Home.  There must be a written order from the physician allowing the Adult Family Home Provider to administer or assist a resident in administering any prescription and/or over the counter medication.</w:t>
      </w:r>
    </w:p>
    <w:p w14:paraId="3322DB6D" w14:textId="77777777" w:rsidR="00483A4C" w:rsidRDefault="00483A4C" w:rsidP="00483A4C">
      <w:pPr>
        <w:tabs>
          <w:tab w:val="left" w:pos="3293"/>
        </w:tabs>
        <w:spacing w:after="0"/>
      </w:pPr>
    </w:p>
    <w:p w14:paraId="5B48AA6E" w14:textId="77777777" w:rsidR="00483A4C" w:rsidRDefault="00483A4C" w:rsidP="00483A4C">
      <w:pPr>
        <w:tabs>
          <w:tab w:val="left" w:pos="3293"/>
        </w:tabs>
        <w:spacing w:after="0"/>
      </w:pPr>
      <w:r>
        <w:t>Please check one:</w:t>
      </w:r>
    </w:p>
    <w:p w14:paraId="78AA5200" w14:textId="18D58C67" w:rsidR="00483A4C" w:rsidRDefault="00C319E1" w:rsidP="005C45DD">
      <w:pPr>
        <w:tabs>
          <w:tab w:val="left" w:pos="3293"/>
        </w:tabs>
        <w:spacing w:after="0" w:line="240" w:lineRule="auto"/>
      </w:pPr>
      <w:sdt>
        <w:sdtPr>
          <w:id w:val="-1969652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83A4C">
        <w:t xml:space="preserve">Patient </w:t>
      </w:r>
      <w:proofErr w:type="gramStart"/>
      <w:r w:rsidR="00483A4C">
        <w:t>is able to</w:t>
      </w:r>
      <w:proofErr w:type="gramEnd"/>
      <w:r w:rsidR="00483A4C">
        <w:t xml:space="preserve"> </w:t>
      </w:r>
      <w:r w:rsidR="00483A4C" w:rsidRPr="005C45DD">
        <w:rPr>
          <w:b/>
        </w:rPr>
        <w:t>self-administer</w:t>
      </w:r>
      <w:r w:rsidR="00483A4C">
        <w:t xml:space="preserve"> medications.</w:t>
      </w:r>
    </w:p>
    <w:p w14:paraId="3918CDA6" w14:textId="77777777" w:rsidR="00483A4C" w:rsidRDefault="00483A4C" w:rsidP="005C45DD">
      <w:pPr>
        <w:tabs>
          <w:tab w:val="left" w:pos="3293"/>
        </w:tabs>
        <w:spacing w:after="0" w:line="240" w:lineRule="auto"/>
      </w:pPr>
    </w:p>
    <w:p w14:paraId="079638B1" w14:textId="254788C8" w:rsidR="00483A4C" w:rsidRDefault="00C319E1" w:rsidP="005C45DD">
      <w:pPr>
        <w:tabs>
          <w:tab w:val="left" w:pos="3293"/>
        </w:tabs>
        <w:spacing w:after="0" w:line="240" w:lineRule="auto"/>
      </w:pPr>
      <w:sdt>
        <w:sdtPr>
          <w:id w:val="2016797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83A4C">
        <w:t xml:space="preserve">Patient requires </w:t>
      </w:r>
      <w:r w:rsidR="00483A4C" w:rsidRPr="005C45DD">
        <w:rPr>
          <w:b/>
        </w:rPr>
        <w:t>reminders</w:t>
      </w:r>
      <w:r w:rsidR="00483A4C">
        <w:t xml:space="preserve"> to take medications.</w:t>
      </w:r>
    </w:p>
    <w:p w14:paraId="29099A8B" w14:textId="77777777" w:rsidR="00483A4C" w:rsidRDefault="00483A4C" w:rsidP="005C45DD">
      <w:pPr>
        <w:tabs>
          <w:tab w:val="left" w:pos="3293"/>
        </w:tabs>
        <w:spacing w:after="0" w:line="240" w:lineRule="auto"/>
      </w:pPr>
    </w:p>
    <w:p w14:paraId="707AA1D5" w14:textId="39F5D3FE" w:rsidR="00483A4C" w:rsidRDefault="00C319E1" w:rsidP="005C45DD">
      <w:pPr>
        <w:tabs>
          <w:tab w:val="left" w:pos="3293"/>
        </w:tabs>
        <w:spacing w:after="0" w:line="240" w:lineRule="auto"/>
      </w:pPr>
      <w:sdt>
        <w:sdtPr>
          <w:id w:val="-4067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83A4C">
        <w:t xml:space="preserve">Patient requires </w:t>
      </w:r>
      <w:r w:rsidR="00483A4C" w:rsidRPr="005C45DD">
        <w:rPr>
          <w:b/>
        </w:rPr>
        <w:t>supervision</w:t>
      </w:r>
      <w:r w:rsidR="00483A4C">
        <w:t xml:space="preserve"> in taking medications.</w:t>
      </w:r>
    </w:p>
    <w:p w14:paraId="2B9F5254" w14:textId="77777777" w:rsidR="00483A4C" w:rsidRDefault="00483A4C" w:rsidP="005C45DD">
      <w:pPr>
        <w:tabs>
          <w:tab w:val="left" w:pos="3293"/>
        </w:tabs>
        <w:spacing w:after="0" w:line="240" w:lineRule="auto"/>
      </w:pPr>
      <w:r>
        <w:t>(“Supervision” means that the patient is responsible to remove the medication from the medication container.  However, the patient requires observation in taking the proper dose at the proper time.)</w:t>
      </w:r>
    </w:p>
    <w:p w14:paraId="1A26345D" w14:textId="77777777" w:rsidR="00483A4C" w:rsidRDefault="00483A4C" w:rsidP="005C45DD">
      <w:pPr>
        <w:tabs>
          <w:tab w:val="left" w:pos="3293"/>
        </w:tabs>
        <w:spacing w:after="0" w:line="240" w:lineRule="auto"/>
      </w:pPr>
    </w:p>
    <w:p w14:paraId="46B39114" w14:textId="79CD6C43" w:rsidR="00483A4C" w:rsidRDefault="00C319E1" w:rsidP="005C45DD">
      <w:pPr>
        <w:tabs>
          <w:tab w:val="left" w:pos="3293"/>
        </w:tabs>
        <w:spacing w:after="0" w:line="240" w:lineRule="auto"/>
      </w:pPr>
      <w:sdt>
        <w:sdtPr>
          <w:id w:val="1041566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83A4C">
        <w:t xml:space="preserve">Patient requires </w:t>
      </w:r>
      <w:r w:rsidR="00483A4C" w:rsidRPr="005C45DD">
        <w:rPr>
          <w:b/>
        </w:rPr>
        <w:t>medication administration</w:t>
      </w:r>
      <w:r w:rsidR="00483A4C">
        <w:t xml:space="preserve"> by the adult family care provider.</w:t>
      </w:r>
    </w:p>
    <w:p w14:paraId="71D17611" w14:textId="77777777" w:rsidR="00483A4C" w:rsidRDefault="00483A4C" w:rsidP="005C45DD">
      <w:pPr>
        <w:tabs>
          <w:tab w:val="left" w:pos="3293"/>
        </w:tabs>
        <w:spacing w:after="0" w:line="240" w:lineRule="auto"/>
      </w:pPr>
      <w:r>
        <w:t xml:space="preserve">(“Administration” means that the foster care sponsor is responsible to remove the proper dosage from the medicine container and give it to the patient.  This also involves any type of set-up of medications in which the adult family care provider is responsible to remove the proper dosage from the container.)  PLEASE LIST ALL MEDS AUTHORIZED TO BE ADMINISTERED OR ATTACH A COPY OF THE MOST RECENT MED LIST. </w:t>
      </w:r>
    </w:p>
    <w:p w14:paraId="0BAB6729" w14:textId="77777777" w:rsidR="00483A4C" w:rsidRDefault="00483A4C" w:rsidP="00483A4C">
      <w:pPr>
        <w:tabs>
          <w:tab w:val="left" w:pos="3293"/>
        </w:tabs>
        <w:spacing w:after="0"/>
      </w:pPr>
    </w:p>
    <w:p w14:paraId="4A7FE6BC" w14:textId="77777777" w:rsidR="00483A4C" w:rsidRDefault="00483A4C" w:rsidP="00483A4C">
      <w:pPr>
        <w:tabs>
          <w:tab w:val="left" w:pos="3293"/>
        </w:tabs>
        <w:spacing w:after="0"/>
      </w:pPr>
      <w:r>
        <w:t>**For a list of current medications see attached MAR or Physician’s Order**</w:t>
      </w:r>
    </w:p>
    <w:p w14:paraId="27C39EC7" w14:textId="77777777" w:rsidR="00483A4C" w:rsidRDefault="00483A4C" w:rsidP="00483A4C">
      <w:pPr>
        <w:tabs>
          <w:tab w:val="left" w:pos="3293"/>
        </w:tabs>
        <w:spacing w:after="0"/>
      </w:pPr>
    </w:p>
    <w:p w14:paraId="16AF0206" w14:textId="77777777" w:rsidR="00483A4C" w:rsidRDefault="00483A4C" w:rsidP="00483A4C">
      <w:pPr>
        <w:tabs>
          <w:tab w:val="left" w:pos="3293"/>
        </w:tabs>
        <w:spacing w:after="0"/>
      </w:pPr>
    </w:p>
    <w:p w14:paraId="79E7F513" w14:textId="6943BAFF" w:rsidR="00483A4C" w:rsidRDefault="005C45DD" w:rsidP="00483A4C">
      <w:pPr>
        <w:tabs>
          <w:tab w:val="left" w:pos="3293"/>
        </w:tabs>
        <w:spacing w:after="0"/>
      </w:pPr>
      <w:r>
        <w:t>________________________________________________________         ______________________</w:t>
      </w:r>
    </w:p>
    <w:p w14:paraId="7A5A59F3" w14:textId="52B1CAAB" w:rsidR="00863A96" w:rsidRPr="00863A96" w:rsidRDefault="00483A4C" w:rsidP="00483A4C">
      <w:pPr>
        <w:tabs>
          <w:tab w:val="left" w:pos="3293"/>
        </w:tabs>
        <w:spacing w:after="0"/>
      </w:pPr>
      <w:r>
        <w:t>Health Care Provider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863A96" w:rsidRPr="00863A96" w:rsidSect="00482726">
      <w:footerReference w:type="default" r:id="rId11"/>
      <w:headerReference w:type="first" r:id="rId12"/>
      <w:footerReference w:type="first" r:id="rId13"/>
      <w:pgSz w:w="12240" w:h="15840" w:code="1"/>
      <w:pgMar w:top="720" w:right="1008" w:bottom="1872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9C9D3" w14:textId="77777777" w:rsidR="009C18DE" w:rsidRDefault="009C18DE" w:rsidP="00884592">
      <w:pPr>
        <w:spacing w:after="0" w:line="240" w:lineRule="auto"/>
      </w:pPr>
      <w:r>
        <w:separator/>
      </w:r>
    </w:p>
  </w:endnote>
  <w:endnote w:type="continuationSeparator" w:id="0">
    <w:p w14:paraId="1326453A" w14:textId="77777777" w:rsidR="009C18DE" w:rsidRDefault="009C18DE" w:rsidP="0088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Bright">
    <w:panose1 w:val="02040603070505020404"/>
    <w:charset w:val="00"/>
    <w:family w:val="roman"/>
    <w:pitch w:val="variable"/>
    <w:sig w:usb0="00002287" w:usb1="00000060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F12A5" w14:textId="77777777" w:rsidR="00884592" w:rsidRPr="00863A96" w:rsidRDefault="00884592" w:rsidP="00884592">
    <w:pPr>
      <w:pStyle w:val="Header"/>
      <w:tabs>
        <w:tab w:val="clear" w:pos="4680"/>
        <w:tab w:val="clear" w:pos="9360"/>
        <w:tab w:val="right" w:pos="10800"/>
      </w:tabs>
      <w:jc w:val="center"/>
      <w:rPr>
        <w:color w:val="5FC7D1"/>
        <w:sz w:val="20"/>
      </w:rPr>
    </w:pPr>
    <w:r w:rsidRPr="00863A96">
      <w:rPr>
        <w:color w:val="5FC7D1"/>
        <w:sz w:val="18"/>
      </w:rPr>
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</w:r>
  </w:p>
  <w:p w14:paraId="7D063379" w14:textId="77777777" w:rsidR="00884592" w:rsidRPr="00884592" w:rsidRDefault="00884592" w:rsidP="00884592">
    <w:pPr>
      <w:pStyle w:val="Footer"/>
      <w:tabs>
        <w:tab w:val="clear" w:pos="4680"/>
        <w:tab w:val="clear" w:pos="9360"/>
        <w:tab w:val="left" w:pos="1080"/>
        <w:tab w:val="center" w:pos="5400"/>
        <w:tab w:val="right" w:pos="10620"/>
      </w:tabs>
      <w:rPr>
        <w:rFonts w:ascii="Arial" w:hAnsi="Arial" w:cs="Arial"/>
        <w:sz w:val="16"/>
      </w:rPr>
    </w:pPr>
    <w:r w:rsidRPr="008F7C8F">
      <w:rPr>
        <w:rFonts w:ascii="Arial" w:hAnsi="Arial" w:cs="Arial"/>
        <w:sz w:val="16"/>
      </w:rPr>
      <w:t>Doc #</w:t>
    </w:r>
    <w:r w:rsidRPr="008F7C8F">
      <w:rPr>
        <w:rFonts w:ascii="Arial" w:hAnsi="Arial" w:cs="Arial"/>
        <w:sz w:val="16"/>
      </w:rPr>
      <w:tab/>
      <w:t>date</w:t>
    </w:r>
    <w:r w:rsidRPr="008F7C8F">
      <w:rPr>
        <w:rFonts w:ascii="Arial" w:hAnsi="Arial" w:cs="Arial"/>
        <w:sz w:val="16"/>
      </w:rPr>
      <w:tab/>
    </w:r>
    <w:r w:rsidR="0041676C">
      <w:rPr>
        <w:rFonts w:ascii="Arial" w:hAnsi="Arial" w:cs="Arial"/>
        <w:sz w:val="16"/>
      </w:rPr>
      <w:t>Document Name</w:t>
    </w:r>
    <w:r w:rsidRPr="008F7C8F">
      <w:rPr>
        <w:rFonts w:ascii="Arial" w:hAnsi="Arial" w:cs="Arial"/>
        <w:sz w:val="16"/>
      </w:rPr>
      <w:tab/>
      <w:t xml:space="preserve">Page </w:t>
    </w:r>
    <w:r w:rsidRPr="008F7C8F">
      <w:rPr>
        <w:rFonts w:ascii="Arial" w:hAnsi="Arial" w:cs="Arial"/>
        <w:bCs/>
        <w:sz w:val="16"/>
      </w:rPr>
      <w:fldChar w:fldCharType="begin"/>
    </w:r>
    <w:r w:rsidRPr="008F7C8F">
      <w:rPr>
        <w:rFonts w:ascii="Arial" w:hAnsi="Arial" w:cs="Arial"/>
        <w:bCs/>
        <w:sz w:val="16"/>
      </w:rPr>
      <w:instrText xml:space="preserve"> PAGE  \* Arabic  \* MERGEFORMAT </w:instrText>
    </w:r>
    <w:r w:rsidRPr="008F7C8F">
      <w:rPr>
        <w:rFonts w:ascii="Arial" w:hAnsi="Arial" w:cs="Arial"/>
        <w:bCs/>
        <w:sz w:val="16"/>
      </w:rPr>
      <w:fldChar w:fldCharType="separate"/>
    </w:r>
    <w:r w:rsidR="00863A96">
      <w:rPr>
        <w:rFonts w:ascii="Arial" w:hAnsi="Arial" w:cs="Arial"/>
        <w:bCs/>
        <w:noProof/>
        <w:sz w:val="16"/>
      </w:rPr>
      <w:t>2</w:t>
    </w:r>
    <w:r w:rsidRPr="008F7C8F">
      <w:rPr>
        <w:rFonts w:ascii="Arial" w:hAnsi="Arial" w:cs="Arial"/>
        <w:bCs/>
        <w:sz w:val="16"/>
      </w:rPr>
      <w:fldChar w:fldCharType="end"/>
    </w:r>
    <w:r w:rsidRPr="008F7C8F">
      <w:rPr>
        <w:rFonts w:ascii="Arial" w:hAnsi="Arial" w:cs="Arial"/>
        <w:sz w:val="16"/>
      </w:rPr>
      <w:t xml:space="preserve"> of </w:t>
    </w:r>
    <w:r w:rsidRPr="008F7C8F">
      <w:rPr>
        <w:rFonts w:ascii="Arial" w:hAnsi="Arial" w:cs="Arial"/>
        <w:bCs/>
        <w:sz w:val="16"/>
      </w:rPr>
      <w:fldChar w:fldCharType="begin"/>
    </w:r>
    <w:r w:rsidRPr="008F7C8F">
      <w:rPr>
        <w:rFonts w:ascii="Arial" w:hAnsi="Arial" w:cs="Arial"/>
        <w:bCs/>
        <w:sz w:val="16"/>
      </w:rPr>
      <w:instrText xml:space="preserve"> NUMPAGES  \* Arabic  \* MERGEFORMAT </w:instrText>
    </w:r>
    <w:r w:rsidRPr="008F7C8F">
      <w:rPr>
        <w:rFonts w:ascii="Arial" w:hAnsi="Arial" w:cs="Arial"/>
        <w:bCs/>
        <w:sz w:val="16"/>
      </w:rPr>
      <w:fldChar w:fldCharType="separate"/>
    </w:r>
    <w:r w:rsidR="00863A96">
      <w:rPr>
        <w:rFonts w:ascii="Arial" w:hAnsi="Arial" w:cs="Arial"/>
        <w:bCs/>
        <w:noProof/>
        <w:sz w:val="16"/>
      </w:rPr>
      <w:t>2</w:t>
    </w:r>
    <w:r w:rsidRPr="008F7C8F">
      <w:rPr>
        <w:rFonts w:ascii="Arial" w:hAnsi="Arial" w:cs="Arial"/>
        <w:b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4BE61" w14:textId="77777777" w:rsidR="00884592" w:rsidRPr="00863A96" w:rsidRDefault="00884592" w:rsidP="00884592">
    <w:pPr>
      <w:pStyle w:val="Header"/>
      <w:tabs>
        <w:tab w:val="clear" w:pos="4680"/>
        <w:tab w:val="clear" w:pos="9360"/>
        <w:tab w:val="right" w:pos="10800"/>
      </w:tabs>
      <w:jc w:val="center"/>
      <w:rPr>
        <w:color w:val="5FC7D1"/>
        <w:sz w:val="20"/>
      </w:rPr>
    </w:pPr>
    <w:r w:rsidRPr="00863A96">
      <w:rPr>
        <w:color w:val="5FC7D1"/>
        <w:sz w:val="18"/>
      </w:rPr>
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</w:r>
  </w:p>
  <w:p w14:paraId="55147295" w14:textId="0CD38C85" w:rsidR="00884592" w:rsidRPr="00E755E2" w:rsidRDefault="00C319E1" w:rsidP="00884592">
    <w:pPr>
      <w:pStyle w:val="Footer"/>
      <w:tabs>
        <w:tab w:val="clear" w:pos="4680"/>
        <w:tab w:val="clear" w:pos="9360"/>
        <w:tab w:val="left" w:pos="1080"/>
        <w:tab w:val="center" w:pos="5400"/>
        <w:tab w:val="right" w:pos="10620"/>
      </w:tabs>
      <w:rPr>
        <w:rFonts w:cs="Arial"/>
        <w:sz w:val="18"/>
      </w:rPr>
    </w:pPr>
    <w:r>
      <w:rPr>
        <w:rFonts w:cs="Arial"/>
        <w:sz w:val="18"/>
      </w:rPr>
      <w:t>409</w:t>
    </w:r>
    <w:r w:rsidR="00E755E2" w:rsidRPr="00E755E2">
      <w:rPr>
        <w:rFonts w:cs="Arial"/>
        <w:sz w:val="18"/>
      </w:rPr>
      <w:tab/>
      <w:t xml:space="preserve">                        </w:t>
    </w:r>
    <w:r>
      <w:rPr>
        <w:rFonts w:cs="Arial"/>
        <w:sz w:val="18"/>
      </w:rPr>
      <w:t>8/15/2018</w:t>
    </w:r>
    <w:r w:rsidR="00884592" w:rsidRPr="00E755E2">
      <w:rPr>
        <w:rFonts w:cs="Arial"/>
        <w:sz w:val="18"/>
      </w:rPr>
      <w:tab/>
    </w:r>
    <w:r w:rsidR="00884592" w:rsidRPr="00E755E2">
      <w:rPr>
        <w:rFonts w:cs="Arial"/>
        <w:sz w:val="18"/>
      </w:rPr>
      <w:tab/>
      <w:t xml:space="preserve">Page </w:t>
    </w:r>
    <w:r w:rsidR="00884592" w:rsidRPr="00E755E2">
      <w:rPr>
        <w:rFonts w:cs="Arial"/>
        <w:bCs/>
        <w:sz w:val="18"/>
      </w:rPr>
      <w:fldChar w:fldCharType="begin"/>
    </w:r>
    <w:r w:rsidR="00884592" w:rsidRPr="00E755E2">
      <w:rPr>
        <w:rFonts w:cs="Arial"/>
        <w:bCs/>
        <w:sz w:val="18"/>
      </w:rPr>
      <w:instrText xml:space="preserve"> PAGE  \* Arabic  \* MERGEFORMAT </w:instrText>
    </w:r>
    <w:r w:rsidR="00884592" w:rsidRPr="00E755E2">
      <w:rPr>
        <w:rFonts w:cs="Arial"/>
        <w:bCs/>
        <w:sz w:val="18"/>
      </w:rPr>
      <w:fldChar w:fldCharType="separate"/>
    </w:r>
    <w:r w:rsidR="00B4520F">
      <w:rPr>
        <w:rFonts w:cs="Arial"/>
        <w:bCs/>
        <w:noProof/>
        <w:sz w:val="18"/>
      </w:rPr>
      <w:t>1</w:t>
    </w:r>
    <w:r w:rsidR="00884592" w:rsidRPr="00E755E2">
      <w:rPr>
        <w:rFonts w:cs="Arial"/>
        <w:bCs/>
        <w:sz w:val="18"/>
      </w:rPr>
      <w:fldChar w:fldCharType="end"/>
    </w:r>
    <w:r w:rsidR="00884592" w:rsidRPr="00E755E2">
      <w:rPr>
        <w:rFonts w:cs="Arial"/>
        <w:sz w:val="18"/>
      </w:rPr>
      <w:t xml:space="preserve"> of </w:t>
    </w:r>
    <w:r w:rsidR="00884592" w:rsidRPr="00E755E2">
      <w:rPr>
        <w:rFonts w:cs="Arial"/>
        <w:bCs/>
        <w:sz w:val="18"/>
      </w:rPr>
      <w:fldChar w:fldCharType="begin"/>
    </w:r>
    <w:r w:rsidR="00884592" w:rsidRPr="00E755E2">
      <w:rPr>
        <w:rFonts w:cs="Arial"/>
        <w:bCs/>
        <w:sz w:val="18"/>
      </w:rPr>
      <w:instrText xml:space="preserve"> NUMPAGES  \* Arabic  \* MERGEFORMAT </w:instrText>
    </w:r>
    <w:r w:rsidR="00884592" w:rsidRPr="00E755E2">
      <w:rPr>
        <w:rFonts w:cs="Arial"/>
        <w:bCs/>
        <w:sz w:val="18"/>
      </w:rPr>
      <w:fldChar w:fldCharType="separate"/>
    </w:r>
    <w:r w:rsidR="00B4520F">
      <w:rPr>
        <w:rFonts w:cs="Arial"/>
        <w:bCs/>
        <w:noProof/>
        <w:sz w:val="18"/>
      </w:rPr>
      <w:t>1</w:t>
    </w:r>
    <w:r w:rsidR="00884592" w:rsidRPr="00E755E2">
      <w:rPr>
        <w:rFonts w:cs="Arial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03F30" w14:textId="77777777" w:rsidR="009C18DE" w:rsidRDefault="009C18DE" w:rsidP="00884592">
      <w:pPr>
        <w:spacing w:after="0" w:line="240" w:lineRule="auto"/>
      </w:pPr>
      <w:r>
        <w:separator/>
      </w:r>
    </w:p>
  </w:footnote>
  <w:footnote w:type="continuationSeparator" w:id="0">
    <w:p w14:paraId="4D5E48CF" w14:textId="77777777" w:rsidR="009C18DE" w:rsidRDefault="009C18DE" w:rsidP="0088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7697B" w14:textId="72639DC2" w:rsidR="00884592" w:rsidRPr="00884592" w:rsidRDefault="00884592" w:rsidP="00884592">
    <w:pPr>
      <w:pStyle w:val="Header"/>
      <w:tabs>
        <w:tab w:val="clear" w:pos="4680"/>
        <w:tab w:val="clear" w:pos="9360"/>
        <w:tab w:val="right" w:pos="10800"/>
      </w:tabs>
      <w:jc w:val="right"/>
      <w:rPr>
        <w:rFonts w:ascii="Lucida Bright" w:hAnsi="Lucida Bright"/>
        <w:b/>
        <w:sz w:val="28"/>
      </w:rPr>
    </w:pPr>
    <w:r w:rsidRPr="00884592">
      <w:rPr>
        <w:noProof/>
        <w:sz w:val="28"/>
      </w:rPr>
      <w:drawing>
        <wp:anchor distT="0" distB="0" distL="114300" distR="114300" simplePos="0" relativeHeight="251659264" behindDoc="1" locked="0" layoutInCell="1" allowOverlap="1" wp14:anchorId="54B678A3" wp14:editId="773EF4DB">
          <wp:simplePos x="0" y="0"/>
          <wp:positionH relativeFrom="column">
            <wp:posOffset>1354</wp:posOffset>
          </wp:positionH>
          <wp:positionV relativeFrom="paragraph">
            <wp:posOffset>-6543</wp:posOffset>
          </wp:positionV>
          <wp:extent cx="1188720" cy="69320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nclusa_FNL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35" t="27982" r="23095" b="29358"/>
                  <a:stretch/>
                </pic:blipFill>
                <pic:spPr bwMode="auto">
                  <a:xfrm>
                    <a:off x="0" y="0"/>
                    <a:ext cx="1188720" cy="6932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483A4C" w:rsidRPr="00483A4C">
      <w:rPr>
        <w:rFonts w:ascii="Lucida Bright" w:hAnsi="Lucida Bright"/>
        <w:b/>
        <w:sz w:val="28"/>
      </w:rPr>
      <w:t xml:space="preserve">Authorization </w:t>
    </w:r>
    <w:r w:rsidR="00483A4C">
      <w:rPr>
        <w:rFonts w:ascii="Lucida Bright" w:hAnsi="Lucida Bright"/>
        <w:b/>
        <w:sz w:val="28"/>
      </w:rPr>
      <w:t>t</w:t>
    </w:r>
    <w:r w:rsidR="00483A4C" w:rsidRPr="00483A4C">
      <w:rPr>
        <w:rFonts w:ascii="Lucida Bright" w:hAnsi="Lucida Bright"/>
        <w:b/>
        <w:sz w:val="28"/>
      </w:rPr>
      <w:t>o Dispense Medications</w:t>
    </w:r>
    <w:r w:rsidR="00483A4C">
      <w:rPr>
        <w:rFonts w:ascii="Lucida Bright" w:hAnsi="Lucida Bright"/>
        <w:b/>
        <w:sz w:val="28"/>
      </w:rPr>
      <w:t xml:space="preserve"> Form</w:t>
    </w:r>
  </w:p>
  <w:p w14:paraId="20A6ED4E" w14:textId="77777777" w:rsidR="00884592" w:rsidRPr="00863A96" w:rsidRDefault="0041676C" w:rsidP="00884592">
    <w:pPr>
      <w:pStyle w:val="Header"/>
      <w:jc w:val="right"/>
      <w:rPr>
        <w:color w:val="5FC7D1"/>
        <w:sz w:val="20"/>
      </w:rPr>
    </w:pPr>
    <w:r w:rsidRPr="00863A96">
      <w:rPr>
        <w:color w:val="5FC7D1"/>
        <w:sz w:val="18"/>
      </w:rPr>
      <w:t>●</w:t>
    </w:r>
    <w:r w:rsidR="00884592" w:rsidRPr="00863A96">
      <w:rPr>
        <w:color w:val="5FC7D1"/>
        <w:sz w:val="18"/>
      </w:rPr>
      <w:t>●●●●●●●●●●●●●●●●●●●●●●●●●●●●●●●●●●●●●●●●●●●●●●●●●●●●●●●●●●●●●●●●●●●●●●●●●●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0B06C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CE3D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F85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66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FAEC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BAFC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B889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00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8CB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181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OsQHu2syGfdQvtQQw/8EB+9gWFCQ7TJbwsCfBqjA0ZUuUS23QByi5q+R06+QI8ywUcKjr0dVQUXvHQF3PQ4Ow==" w:salt="Y5OFDEhAyJKez90F+NuIqQ=="/>
  <w:defaultTabStop w:val="720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592"/>
    <w:rsid w:val="00086074"/>
    <w:rsid w:val="000B3671"/>
    <w:rsid w:val="0041676C"/>
    <w:rsid w:val="00482726"/>
    <w:rsid w:val="00483A4C"/>
    <w:rsid w:val="00560411"/>
    <w:rsid w:val="005C45DD"/>
    <w:rsid w:val="006338F8"/>
    <w:rsid w:val="007337B4"/>
    <w:rsid w:val="00796F0E"/>
    <w:rsid w:val="00863A96"/>
    <w:rsid w:val="00884592"/>
    <w:rsid w:val="009C18DE"/>
    <w:rsid w:val="00B4520F"/>
    <w:rsid w:val="00C319E1"/>
    <w:rsid w:val="00E12E14"/>
    <w:rsid w:val="00E755E2"/>
    <w:rsid w:val="00F23D7E"/>
    <w:rsid w:val="00F51B32"/>
    <w:rsid w:val="7D7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02AB982F"/>
  <w15:chartTrackingRefBased/>
  <w15:docId w15:val="{342C4AE1-E2ED-4063-B317-E111472A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676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A96"/>
    <w:pPr>
      <w:keepNext/>
      <w:keepLines/>
      <w:spacing w:before="240" w:after="60"/>
      <w:outlineLvl w:val="0"/>
    </w:pPr>
    <w:rPr>
      <w:rFonts w:ascii="Lucida Bright" w:eastAsiaTheme="majorEastAsia" w:hAnsi="Lucida Bright" w:cstheme="majorBidi"/>
      <w:color w:val="5FC7D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A96"/>
    <w:pPr>
      <w:keepNext/>
      <w:keepLines/>
      <w:spacing w:before="240" w:after="60"/>
      <w:outlineLvl w:val="1"/>
    </w:pPr>
    <w:rPr>
      <w:rFonts w:ascii="Lucida Bright" w:eastAsiaTheme="majorEastAsia" w:hAnsi="Lucida Bright" w:cstheme="majorBidi"/>
      <w:color w:val="97429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A96"/>
    <w:pPr>
      <w:keepNext/>
      <w:keepLines/>
      <w:spacing w:before="120" w:after="60"/>
      <w:outlineLvl w:val="2"/>
    </w:pPr>
    <w:rPr>
      <w:rFonts w:ascii="Lucida Bright" w:eastAsiaTheme="majorEastAsia" w:hAnsi="Lucida Bright" w:cstheme="majorBidi"/>
      <w:color w:val="5FC7D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A96"/>
    <w:pPr>
      <w:keepNext/>
      <w:keepLines/>
      <w:spacing w:before="100" w:beforeAutospacing="1" w:after="100" w:afterAutospacing="1"/>
      <w:outlineLvl w:val="3"/>
    </w:pPr>
    <w:rPr>
      <w:rFonts w:ascii="Lucida Bright" w:eastAsiaTheme="majorEastAsia" w:hAnsi="Lucida Bright" w:cstheme="majorBidi"/>
      <w:iCs/>
      <w:color w:val="97429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592"/>
  </w:style>
  <w:style w:type="paragraph" w:styleId="Footer">
    <w:name w:val="footer"/>
    <w:basedOn w:val="Normal"/>
    <w:link w:val="FooterChar"/>
    <w:uiPriority w:val="99"/>
    <w:unhideWhenUsed/>
    <w:rsid w:val="0088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592"/>
  </w:style>
  <w:style w:type="character" w:customStyle="1" w:styleId="Heading1Char">
    <w:name w:val="Heading 1 Char"/>
    <w:basedOn w:val="DefaultParagraphFont"/>
    <w:link w:val="Heading1"/>
    <w:uiPriority w:val="9"/>
    <w:rsid w:val="00863A96"/>
    <w:rPr>
      <w:rFonts w:ascii="Lucida Bright" w:eastAsiaTheme="majorEastAsia" w:hAnsi="Lucida Bright" w:cstheme="majorBidi"/>
      <w:color w:val="5FC7D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A96"/>
    <w:rPr>
      <w:rFonts w:ascii="Lucida Bright" w:eastAsiaTheme="majorEastAsia" w:hAnsi="Lucida Bright" w:cstheme="majorBidi"/>
      <w:color w:val="97429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A96"/>
    <w:rPr>
      <w:rFonts w:ascii="Lucida Bright" w:eastAsiaTheme="majorEastAsia" w:hAnsi="Lucida Bright" w:cstheme="majorBidi"/>
      <w:color w:val="5FC7D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A96"/>
    <w:rPr>
      <w:rFonts w:ascii="Lucida Bright" w:eastAsiaTheme="majorEastAsia" w:hAnsi="Lucida Bright" w:cstheme="majorBidi"/>
      <w:iCs/>
      <w:color w:val="974292"/>
      <w:sz w:val="24"/>
    </w:rPr>
  </w:style>
  <w:style w:type="paragraph" w:styleId="ListParagraph">
    <w:name w:val="List Paragraph"/>
    <w:basedOn w:val="Normal"/>
    <w:uiPriority w:val="34"/>
    <w:qFormat/>
    <w:rsid w:val="00796F0E"/>
    <w:pPr>
      <w:widowControl w:val="0"/>
      <w:ind w:left="432"/>
      <w:contextualSpacing/>
    </w:pPr>
  </w:style>
  <w:style w:type="table" w:styleId="TableGrid">
    <w:name w:val="Table Grid"/>
    <w:basedOn w:val="TableNormal"/>
    <w:uiPriority w:val="39"/>
    <w:rsid w:val="00483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8CA8C38DBDC1B94A883EA35C797A29540100BB09EB4189843E40B3AC84400B06B5A2" ma:contentTypeVersion="13" ma:contentTypeDescription="" ma:contentTypeScope="" ma:versionID="7416073a126f8bd697210b175f17d98a">
  <xsd:schema xmlns:xsd="http://www.w3.org/2001/XMLSchema" xmlns:xs="http://www.w3.org/2001/XMLSchema" xmlns:p="http://schemas.microsoft.com/office/2006/metadata/properties" xmlns:ns2="925533fd-07b5-40e6-be0e-5ea97f5446d3" xmlns:ns3="99e49fdc-3e08-4d24-b63e-ce1dd830d83d" xmlns:ns4="http://schemas.microsoft.com/sharepoint/v4" xmlns:ns5="333fa3a8-376e-416b-b8e2-162da72f3cae" xmlns:ns6="2ed2fde5-ec31-4d79-be14-ca9b6c408972" targetNamespace="http://schemas.microsoft.com/office/2006/metadata/properties" ma:root="true" ma:fieldsID="3b9491c5186509708d74a13d718e902a" ns2:_="" ns3:_="" ns4:_="" ns5:_="" ns6:_="">
    <xsd:import namespace="925533fd-07b5-40e6-be0e-5ea97f5446d3"/>
    <xsd:import namespace="99e49fdc-3e08-4d24-b63e-ce1dd830d83d"/>
    <xsd:import namespace="http://schemas.microsoft.com/sharepoint/v4"/>
    <xsd:import namespace="333fa3a8-376e-416b-b8e2-162da72f3cae"/>
    <xsd:import namespace="2ed2fde5-ec31-4d79-be14-ca9b6c408972"/>
    <xsd:element name="properties">
      <xsd:complexType>
        <xsd:sequence>
          <xsd:element name="documentManagement">
            <xsd:complexType>
              <xsd:all>
                <xsd:element ref="ns2:OwlDocPortalDescription" minOccurs="0"/>
                <xsd:element ref="ns2:a90b229c03024cd2a6c70b71f303f68b" minOccurs="0"/>
                <xsd:element ref="ns2:he6b4667d58b498e92fa6bb53a5c0262" minOccurs="0"/>
                <xsd:element ref="ns2:mb0a9d4b62a64871a12dc14c86f8a719" minOccurs="0"/>
                <xsd:element ref="ns2:p9d5a98b6e2843cebbdc300f5522dc68" minOccurs="0"/>
                <xsd:element ref="ns2:obda025bc5014b7a8ac471ead36622fd" minOccurs="0"/>
                <xsd:element ref="ns3:TaxCatchAll" minOccurs="0"/>
                <xsd:element ref="ns2:f81f4b8163ce4975ab7d35e39d441983" minOccurs="0"/>
                <xsd:element ref="ns3:TaxCatchAllLabel" minOccurs="0"/>
                <xsd:element ref="ns2:m80716cfeb604f29ae1e16db1c1154f8" minOccurs="0"/>
                <xsd:element ref="ns2:ec88c9d415144f239a0e106959ffa811" minOccurs="0"/>
                <xsd:element ref="ns2:db4a6db6ab524d01b53a7d748b131f6b" minOccurs="0"/>
                <xsd:element ref="ns4:IconOverlay" minOccurs="0"/>
                <xsd:element ref="ns2:OwlReviewExpiryDate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533fd-07b5-40e6-be0e-5ea97f5446d3" elementFormDefault="qualified">
    <xsd:import namespace="http://schemas.microsoft.com/office/2006/documentManagement/types"/>
    <xsd:import namespace="http://schemas.microsoft.com/office/infopath/2007/PartnerControls"/>
    <xsd:element name="OwlDocPortalDescription" ma:index="2" nillable="true" ma:displayName="Document Description" ma:internalName="OwlDocPortalDescription">
      <xsd:simpleType>
        <xsd:restriction base="dms:Note">
          <xsd:maxLength value="255"/>
        </xsd:restriction>
      </xsd:simpleType>
    </xsd:element>
    <xsd:element name="a90b229c03024cd2a6c70b71f303f68b" ma:index="13" nillable="true" ma:taxonomy="true" ma:internalName="a90b229c03024cd2a6c70b71f303f68b" ma:taxonomyFieldName="OwlContentTargetOptionsOne" ma:displayName="Content Target Options One" ma:readOnly="false" ma:fieldId="{a90b229c-0302-4cd2-a6c7-0b71f303f68b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6b4667d58b498e92fa6bb53a5c0262" ma:index="15" nillable="true" ma:taxonomy="true" ma:internalName="he6b4667d58b498e92fa6bb53a5c0262" ma:taxonomyFieldName="OwlContentTargetOptionsTwo" ma:displayName="Content Target Options Two" ma:readOnly="false" ma:fieldId="{1e6b4667-d58b-498e-92fa-6bb53a5c0262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a9d4b62a64871a12dc14c86f8a719" ma:index="17" nillable="true" ma:taxonomy="true" ma:internalName="mb0a9d4b62a64871a12dc14c86f8a719" ma:taxonomyFieldName="OwlContentTargetOptionsThree" ma:displayName="Content Target Options Three" ma:readOnly="false" ma:fieldId="{6b0a9d4b-62a6-4871-a12d-c14c86f8a719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d5a98b6e2843cebbdc300f5522dc68" ma:index="18" nillable="true" ma:taxonomy="true" ma:internalName="p9d5a98b6e2843cebbdc300f5522dc68" ma:taxonomyFieldName="OwlDocPortalCategory" ma:displayName="Document Category" ma:fieldId="{99d5a98b-6e28-43ce-bbdc-300f5522dc68}" ma:sspId="190c8d64-a9f5-4c47-a937-193a662e3537" ma:termSetId="f9385bbc-863c-486c-8fb0-5e923066d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da025bc5014b7a8ac471ead36622fd" ma:index="19" nillable="true" ma:taxonomy="true" ma:internalName="obda025bc5014b7a8ac471ead36622fd" ma:taxonomyFieldName="OwlContentTargetOptionsFour" ma:displayName="Content Target Options Four" ma:readOnly="false" ma:fieldId="{8bda025b-c501-4b7a-8ac4-71ead36622fd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1f4b8163ce4975ab7d35e39d441983" ma:index="21" nillable="true" ma:taxonomy="true" ma:internalName="f81f4b8163ce4975ab7d35e39d441983" ma:taxonomyFieldName="OwlTags" ma:displayName="Tags" ma:default="" ma:fieldId="{f81f4b81-63ce-4975-ab7d-35e39d441983}" ma:sspId="190c8d64-a9f5-4c47-a937-193a662e3537" ma:termSetId="dd30552d-692f-493c-998e-13d72a0547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0716cfeb604f29ae1e16db1c1154f8" ma:index="23" nillable="true" ma:taxonomy="true" ma:internalName="m80716cfeb604f29ae1e16db1c1154f8" ma:taxonomyFieldName="OwlDocPortalAudience" ma:displayName="Audience(s)" ma:default="" ma:fieldId="{680716cf-eb60-4f29-ae1e-16db1c1154f8}" ma:taxonomyMulti="true" ma:sspId="190c8d64-a9f5-4c47-a937-193a662e3537" ma:termSetId="2f43f0ab-fb6e-4e1d-a69c-88d3d639a6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88c9d415144f239a0e106959ffa811" ma:index="25" nillable="true" ma:taxonomy="true" ma:internalName="ec88c9d415144f239a0e106959ffa811" ma:taxonomyFieldName="OwlDocPortalDepartment" ma:displayName="Department(s)" ma:default="" ma:fieldId="{ec88c9d4-1514-4f23-9a0e-106959ffa811}" ma:taxonomyMulti="true" ma:sspId="190c8d64-a9f5-4c47-a937-193a662e3537" ma:termSetId="41eac8d1-24d7-4d07-8e32-f8d169b05e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b4a6db6ab524d01b53a7d748b131f6b" ma:index="27" nillable="true" ma:taxonomy="true" ma:internalName="db4a6db6ab524d01b53a7d748b131f6b" ma:taxonomyFieldName="OwlDocPortalService" ma:displayName="Service(s)" ma:default="" ma:fieldId="{db4a6db6-ab52-4d01-b53a-7d748b131f6b}" ma:taxonomyMulti="true" ma:sspId="190c8d64-a9f5-4c47-a937-193a662e3537" ma:termSetId="53d4255d-4372-4934-909d-6df70b8fa4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wlReviewExpiryDate" ma:index="30" nillable="true" ma:displayName="Review/Expiry Date" ma:format="DateOnly" ma:internalName="OwlReviewExpiry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49fdc-3e08-4d24-b63e-ce1dd830d83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de01d15-de3e-48e0-abe6-996c55874195}" ma:internalName="TaxCatchAll" ma:showField="CatchAllData" ma:web="925533fd-07b5-40e6-be0e-5ea97f544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hidden="true" ma:list="{6de01d15-de3e-48e0-abe6-996c55874195}" ma:internalName="TaxCatchAllLabel" ma:readOnly="true" ma:showField="CatchAllDataLabel" ma:web="925533fd-07b5-40e6-be0e-5ea97f544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fa3a8-376e-416b-b8e2-162da72f3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2fde5-ec31-4d79-be14-ca9b6c408972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80716cfeb604f29ae1e16db1c1154f8 xmlns="925533fd-07b5-40e6-be0e-5ea97f5446d3">
      <Terms xmlns="http://schemas.microsoft.com/office/infopath/2007/PartnerControls"/>
    </m80716cfeb604f29ae1e16db1c1154f8>
    <db4a6db6ab524d01b53a7d748b131f6b xmlns="925533fd-07b5-40e6-be0e-5ea97f5446d3">
      <Terms xmlns="http://schemas.microsoft.com/office/infopath/2007/PartnerControls"/>
    </db4a6db6ab524d01b53a7d748b131f6b>
    <obda025bc5014b7a8ac471ead36622fd xmlns="925533fd-07b5-40e6-be0e-5ea97f5446d3">
      <Terms xmlns="http://schemas.microsoft.com/office/infopath/2007/PartnerControls"/>
    </obda025bc5014b7a8ac471ead36622fd>
    <a90b229c03024cd2a6c70b71f303f68b xmlns="925533fd-07b5-40e6-be0e-5ea97f5446d3">
      <Terms xmlns="http://schemas.microsoft.com/office/infopath/2007/PartnerControls"/>
    </a90b229c03024cd2a6c70b71f303f68b>
    <he6b4667d58b498e92fa6bb53a5c0262 xmlns="925533fd-07b5-40e6-be0e-5ea97f5446d3">
      <Terms xmlns="http://schemas.microsoft.com/office/infopath/2007/PartnerControls"/>
    </he6b4667d58b498e92fa6bb53a5c0262>
    <IconOverlay xmlns="http://schemas.microsoft.com/sharepoint/v4" xsi:nil="true"/>
    <f81f4b8163ce4975ab7d35e39d441983 xmlns="925533fd-07b5-40e6-be0e-5ea97f5446d3">
      <Terms xmlns="http://schemas.microsoft.com/office/infopath/2007/PartnerControls"/>
    </f81f4b8163ce4975ab7d35e39d441983>
    <ec88c9d415144f239a0e106959ffa811 xmlns="925533fd-07b5-40e6-be0e-5ea97f5446d3">
      <Terms xmlns="http://schemas.microsoft.com/office/infopath/2007/PartnerControls"/>
    </ec88c9d415144f239a0e106959ffa811>
    <OwlReviewExpiryDate xmlns="925533fd-07b5-40e6-be0e-5ea97f5446d3" xsi:nil="true"/>
    <p9d5a98b6e2843cebbdc300f5522dc68 xmlns="925533fd-07b5-40e6-be0e-5ea97f5446d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9bd0d5f1-e650-4c04-945f-b62bc62692d0</TermId>
        </TermInfo>
      </Terms>
    </p9d5a98b6e2843cebbdc300f5522dc68>
    <OwlDocPortalDescription xmlns="925533fd-07b5-40e6-be0e-5ea97f5446d3" xsi:nil="true"/>
    <mb0a9d4b62a64871a12dc14c86f8a719 xmlns="925533fd-07b5-40e6-be0e-5ea97f5446d3">
      <Terms xmlns="http://schemas.microsoft.com/office/infopath/2007/PartnerControls"/>
    </mb0a9d4b62a64871a12dc14c86f8a719>
    <TaxCatchAll xmlns="99e49fdc-3e08-4d24-b63e-ce1dd830d83d">
      <Value>12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01423-ABB4-4AD1-85C2-83B927428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533fd-07b5-40e6-be0e-5ea97f5446d3"/>
    <ds:schemaRef ds:uri="99e49fdc-3e08-4d24-b63e-ce1dd830d83d"/>
    <ds:schemaRef ds:uri="http://schemas.microsoft.com/sharepoint/v4"/>
    <ds:schemaRef ds:uri="333fa3a8-376e-416b-b8e2-162da72f3cae"/>
    <ds:schemaRef ds:uri="2ed2fde5-ec31-4d79-be14-ca9b6c408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A9312-13C5-4092-961B-10F1B5574B5A}">
  <ds:schemaRefs>
    <ds:schemaRef ds:uri="2ed2fde5-ec31-4d79-be14-ca9b6c408972"/>
    <ds:schemaRef ds:uri="99e49fdc-3e08-4d24-b63e-ce1dd830d83d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925533fd-07b5-40e6-be0e-5ea97f5446d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33fa3a8-376e-416b-b8e2-162da72f3ca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46894160-1099-4A3F-812A-6FD9BB8371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C61448-5D41-4CCF-95BD-27D311F9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Jeanie Parker</dc:creator>
  <cp:keywords/>
  <dc:description/>
  <cp:lastModifiedBy>Dana Larson</cp:lastModifiedBy>
  <cp:revision>4</cp:revision>
  <dcterms:created xsi:type="dcterms:W3CDTF">2018-08-15T22:38:00Z</dcterms:created>
  <dcterms:modified xsi:type="dcterms:W3CDTF">2018-08-29T16:02:00Z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0x0101008CA8C38DBDC1B94A883EA35C797A29540100BB09EB4189843E40B3AC84400B06B5A2</vt:lpwstr>
  </property>
  <property fmtid="{D5CDD505-2E9C-101B-9397-08002B2CF9AE}" pid="3" name="OwlContentTargetOptionsFour">
    <vt:lpwstr/>
  </property>
  <property fmtid="{D5CDD505-2E9C-101B-9397-08002B2CF9AE}" pid="4" name="OwlTags">
    <vt:lpwstr/>
  </property>
  <property fmtid="{D5CDD505-2E9C-101B-9397-08002B2CF9AE}" pid="5" name="OwlDocPortalCategory">
    <vt:lpwstr>12;#Templates|9bd0d5f1-e650-4c04-945f-b62bc62692d0</vt:lpwstr>
  </property>
  <property fmtid="{D5CDD505-2E9C-101B-9397-08002B2CF9AE}" pid="6" name="OwlDocPortalService">
    <vt:lpwstr/>
  </property>
  <property fmtid="{D5CDD505-2E9C-101B-9397-08002B2CF9AE}" pid="7" name="OwlContentTargetOptionsTwo">
    <vt:lpwstr/>
  </property>
  <property fmtid="{D5CDD505-2E9C-101B-9397-08002B2CF9AE}" pid="8" name="OwlContentTargetOptionsThree">
    <vt:lpwstr/>
  </property>
  <property fmtid="{D5CDD505-2E9C-101B-9397-08002B2CF9AE}" pid="9" name="OwlDocPortalAudience">
    <vt:lpwstr/>
  </property>
  <property fmtid="{D5CDD505-2E9C-101B-9397-08002B2CF9AE}" pid="10" name="OwlDocPortalDepartment">
    <vt:lpwstr/>
  </property>
  <property fmtid="{D5CDD505-2E9C-101B-9397-08002B2CF9AE}" pid="11" name="OwlContentTargetOptionsOne">
    <vt:lpwstr/>
  </property>
</Properties>
</file>