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3E4E09" w14:textId="7640030C" w:rsidR="006656EB" w:rsidRDefault="00610A51" w:rsidP="00621277">
      <w:pPr>
        <w:rPr>
          <w:b/>
          <w:bCs/>
        </w:rPr>
      </w:pPr>
      <w:r w:rsidRPr="00621277">
        <w:rPr>
          <w:b/>
          <w:bCs/>
        </w:rPr>
        <w:t xml:space="preserve">Full Year </w:t>
      </w:r>
      <w:r w:rsidR="006656EB" w:rsidRPr="00621277">
        <w:rPr>
          <w:b/>
          <w:bCs/>
        </w:rPr>
        <w:t xml:space="preserve">Authorization Renewals for 2025 </w:t>
      </w:r>
      <w:r w:rsidR="00621277" w:rsidRPr="00621277">
        <w:rPr>
          <w:b/>
          <w:bCs/>
        </w:rPr>
        <w:t>for</w:t>
      </w:r>
      <w:r w:rsidR="00621277">
        <w:rPr>
          <w:b/>
          <w:bCs/>
        </w:rPr>
        <w:t xml:space="preserve"> </w:t>
      </w:r>
      <w:r w:rsidR="00621277" w:rsidRPr="00621277">
        <w:rPr>
          <w:b/>
          <w:bCs/>
        </w:rPr>
        <w:t>CSL</w:t>
      </w:r>
      <w:r w:rsidR="00621277">
        <w:rPr>
          <w:b/>
          <w:bCs/>
        </w:rPr>
        <w:t>,</w:t>
      </w:r>
      <w:r w:rsidR="00621277" w:rsidRPr="00621277">
        <w:rPr>
          <w:b/>
          <w:bCs/>
        </w:rPr>
        <w:t xml:space="preserve"> </w:t>
      </w:r>
      <w:r w:rsidR="006656EB" w:rsidRPr="00621277">
        <w:rPr>
          <w:b/>
          <w:bCs/>
        </w:rPr>
        <w:t>Day Services, Employment, Home Delivered Meals, PERS, Pre-Vocational</w:t>
      </w:r>
      <w:r w:rsidR="00621277" w:rsidRPr="00621277">
        <w:rPr>
          <w:b/>
          <w:bCs/>
        </w:rPr>
        <w:t>, &amp; SHC-Days Providers</w:t>
      </w:r>
    </w:p>
    <w:p w14:paraId="09E5723E" w14:textId="77777777" w:rsidR="00621277" w:rsidRPr="00F22170" w:rsidRDefault="00621277" w:rsidP="00621277">
      <w:r w:rsidRPr="00F22170">
        <w:rPr>
          <w:rFonts w:hint="cs"/>
        </w:rPr>
        <w:t>Dear Valued Provider,</w:t>
      </w:r>
    </w:p>
    <w:p w14:paraId="425C6CCB" w14:textId="4C79D14B" w:rsidR="00621277" w:rsidRPr="00F22170" w:rsidRDefault="00621277" w:rsidP="00621277">
      <w:r w:rsidRPr="00F22170">
        <w:rPr>
          <w:rFonts w:hint="cs"/>
        </w:rPr>
        <w:t>It is that time of year when Inclusa will renew your authorizations ending 12/31/202</w:t>
      </w:r>
      <w:r>
        <w:t>4</w:t>
      </w:r>
      <w:r w:rsidRPr="00F22170">
        <w:rPr>
          <w:rFonts w:hint="cs"/>
        </w:rPr>
        <w:t xml:space="preserve"> for the following calendar year (202</w:t>
      </w:r>
      <w:r>
        <w:t>5</w:t>
      </w:r>
      <w:r w:rsidRPr="00F22170">
        <w:rPr>
          <w:rFonts w:hint="cs"/>
        </w:rPr>
        <w:t>).</w:t>
      </w:r>
    </w:p>
    <w:p w14:paraId="6EC69164" w14:textId="61459F1C" w:rsidR="00621277" w:rsidRPr="00F22170" w:rsidRDefault="00621277" w:rsidP="00621277">
      <w:r w:rsidRPr="00F22170">
        <w:rPr>
          <w:rFonts w:hint="cs"/>
        </w:rPr>
        <w:t>On </w:t>
      </w:r>
      <w:r w:rsidR="00C95301">
        <w:t xml:space="preserve">or near </w:t>
      </w:r>
      <w:r w:rsidRPr="00F22170">
        <w:rPr>
          <w:rFonts w:hint="cs"/>
          <w:b/>
          <w:bCs/>
        </w:rPr>
        <w:t xml:space="preserve">December </w:t>
      </w:r>
      <w:r w:rsidR="00C95301">
        <w:rPr>
          <w:b/>
          <w:bCs/>
        </w:rPr>
        <w:t>18</w:t>
      </w:r>
      <w:r w:rsidRPr="00F22170">
        <w:rPr>
          <w:rFonts w:hint="cs"/>
          <w:b/>
          <w:bCs/>
        </w:rPr>
        <w:t>, 202</w:t>
      </w:r>
      <w:r>
        <w:rPr>
          <w:b/>
          <w:bCs/>
        </w:rPr>
        <w:t>4</w:t>
      </w:r>
      <w:r w:rsidRPr="00F22170">
        <w:rPr>
          <w:rFonts w:hint="cs"/>
        </w:rPr>
        <w:t>, the following authorized services will be renewed if the member requires this ongoing support, and the service is unchanged:</w:t>
      </w:r>
    </w:p>
    <w:p w14:paraId="7A84AF94" w14:textId="77777777" w:rsidR="006656EB" w:rsidRPr="006656EB" w:rsidRDefault="006656EB" w:rsidP="006656EB">
      <w:pPr>
        <w:pStyle w:val="ListParagraph"/>
        <w:numPr>
          <w:ilvl w:val="0"/>
          <w:numId w:val="3"/>
        </w:numPr>
      </w:pPr>
      <w:r w:rsidRPr="006656EB">
        <w:rPr>
          <w:rFonts w:hint="cs"/>
        </w:rPr>
        <w:t>Adult Day Activities (S5100, S5102, and S5105)</w:t>
      </w:r>
    </w:p>
    <w:p w14:paraId="24F36EF5" w14:textId="4FABCB5D" w:rsidR="00621277" w:rsidRDefault="00621277" w:rsidP="006656EB">
      <w:pPr>
        <w:pStyle w:val="ListParagraph"/>
        <w:numPr>
          <w:ilvl w:val="0"/>
          <w:numId w:val="3"/>
        </w:numPr>
      </w:pPr>
      <w:r>
        <w:t xml:space="preserve">Community Supported Living (CSL) </w:t>
      </w:r>
      <w:r w:rsidR="00243B6D">
        <w:t>(</w:t>
      </w:r>
      <w:r>
        <w:t>S5126 UA</w:t>
      </w:r>
      <w:r w:rsidR="00243B6D">
        <w:t xml:space="preserve"> and S5136 U</w:t>
      </w:r>
      <w:r w:rsidR="008F3BA4">
        <w:t>C</w:t>
      </w:r>
      <w:r w:rsidR="00243B6D">
        <w:t>)</w:t>
      </w:r>
    </w:p>
    <w:p w14:paraId="689D351D" w14:textId="003C50C6" w:rsidR="006656EB" w:rsidRPr="006656EB" w:rsidRDefault="006656EB" w:rsidP="006656EB">
      <w:pPr>
        <w:pStyle w:val="ListParagraph"/>
        <w:numPr>
          <w:ilvl w:val="0"/>
          <w:numId w:val="3"/>
        </w:numPr>
      </w:pPr>
      <w:r w:rsidRPr="006656EB">
        <w:rPr>
          <w:rFonts w:hint="cs"/>
        </w:rPr>
        <w:t>Day Services (T2020 and T2021)</w:t>
      </w:r>
    </w:p>
    <w:p w14:paraId="3FB174E1" w14:textId="77777777" w:rsidR="006656EB" w:rsidRPr="006656EB" w:rsidRDefault="006656EB" w:rsidP="006656EB">
      <w:pPr>
        <w:pStyle w:val="ListParagraph"/>
        <w:numPr>
          <w:ilvl w:val="0"/>
          <w:numId w:val="3"/>
        </w:numPr>
      </w:pPr>
      <w:r w:rsidRPr="006656EB">
        <w:rPr>
          <w:rFonts w:hint="cs"/>
        </w:rPr>
        <w:t>Home-Delivered Meals (S5170)</w:t>
      </w:r>
    </w:p>
    <w:p w14:paraId="26E02988" w14:textId="0FA222A9" w:rsidR="006656EB" w:rsidRPr="006656EB" w:rsidRDefault="006656EB" w:rsidP="006656EB">
      <w:pPr>
        <w:pStyle w:val="ListParagraph"/>
        <w:numPr>
          <w:ilvl w:val="0"/>
          <w:numId w:val="3"/>
        </w:numPr>
      </w:pPr>
      <w:r w:rsidRPr="006656EB">
        <w:rPr>
          <w:rFonts w:hint="cs"/>
        </w:rPr>
        <w:t>Personal Emergency Response Systems (PERS) (S5161)</w:t>
      </w:r>
    </w:p>
    <w:p w14:paraId="7CC32A00" w14:textId="5EEA25E6" w:rsidR="006656EB" w:rsidRPr="006656EB" w:rsidRDefault="006656EB" w:rsidP="006656EB">
      <w:pPr>
        <w:pStyle w:val="ListParagraph"/>
        <w:numPr>
          <w:ilvl w:val="0"/>
          <w:numId w:val="3"/>
        </w:numPr>
      </w:pPr>
      <w:r w:rsidRPr="006656EB">
        <w:rPr>
          <w:rFonts w:hint="cs"/>
        </w:rPr>
        <w:t>Prevocational Services (T2014 and T2015)</w:t>
      </w:r>
    </w:p>
    <w:p w14:paraId="3C9E9287" w14:textId="5090652B" w:rsidR="006656EB" w:rsidRDefault="006656EB" w:rsidP="006656EB">
      <w:pPr>
        <w:pStyle w:val="ListParagraph"/>
        <w:numPr>
          <w:ilvl w:val="0"/>
          <w:numId w:val="3"/>
        </w:numPr>
      </w:pPr>
      <w:r w:rsidRPr="006656EB">
        <w:rPr>
          <w:rFonts w:hint="cs"/>
        </w:rPr>
        <w:t>Supported Employment Placeholder (Y0000)</w:t>
      </w:r>
    </w:p>
    <w:p w14:paraId="5757CDE8" w14:textId="58610DBF" w:rsidR="00621277" w:rsidRDefault="00621277" w:rsidP="006656EB">
      <w:pPr>
        <w:pStyle w:val="ListParagraph"/>
        <w:numPr>
          <w:ilvl w:val="0"/>
          <w:numId w:val="3"/>
        </w:numPr>
      </w:pPr>
      <w:r>
        <w:t>Supportive Home Care</w:t>
      </w:r>
      <w:r w:rsidR="00837561">
        <w:t xml:space="preserve"> - Days</w:t>
      </w:r>
      <w:r>
        <w:t xml:space="preserve"> (S5126)</w:t>
      </w:r>
    </w:p>
    <w:p w14:paraId="272637ED" w14:textId="77777777" w:rsidR="00621277" w:rsidRPr="006656EB" w:rsidRDefault="00621277" w:rsidP="00621277">
      <w:pPr>
        <w:pStyle w:val="ListParagraph"/>
      </w:pPr>
    </w:p>
    <w:p w14:paraId="7D194588" w14:textId="6DA92D58" w:rsidR="006656EB" w:rsidRPr="006656EB" w:rsidRDefault="006656EB" w:rsidP="006656EB">
      <w:r w:rsidRPr="006656EB">
        <w:rPr>
          <w:rFonts w:hint="cs"/>
        </w:rPr>
        <w:t>The renewed authorizations will have a start date of January 1, 202</w:t>
      </w:r>
      <w:r>
        <w:t>5</w:t>
      </w:r>
      <w:r w:rsidRPr="006656EB">
        <w:rPr>
          <w:rFonts w:hint="cs"/>
        </w:rPr>
        <w:t>, and will have a new authorization number that will be in effect through 12/31/202</w:t>
      </w:r>
      <w:r>
        <w:t>5</w:t>
      </w:r>
      <w:r w:rsidRPr="006656EB">
        <w:rPr>
          <w:rFonts w:hint="cs"/>
        </w:rPr>
        <w:t>. </w:t>
      </w:r>
      <w:r w:rsidRPr="006656EB">
        <w:rPr>
          <w:rFonts w:hint="cs"/>
          <w:b/>
          <w:bCs/>
        </w:rPr>
        <w:t>Please review and confirm these authorizations on the </w:t>
      </w:r>
      <w:hyperlink r:id="rId5" w:history="1">
        <w:r w:rsidRPr="006656EB">
          <w:rPr>
            <w:rStyle w:val="Hyperlink"/>
            <w:rFonts w:hint="cs"/>
            <w:b/>
            <w:bCs/>
          </w:rPr>
          <w:t>Inclusa Provider Portal</w:t>
        </w:r>
      </w:hyperlink>
      <w:r w:rsidRPr="006656EB">
        <w:rPr>
          <w:rFonts w:hint="cs"/>
          <w:b/>
          <w:bCs/>
        </w:rPr>
        <w:t> and ensure that you bill using the new authorization number for 202</w:t>
      </w:r>
      <w:r>
        <w:rPr>
          <w:b/>
          <w:bCs/>
        </w:rPr>
        <w:t>5</w:t>
      </w:r>
      <w:r w:rsidRPr="006656EB">
        <w:rPr>
          <w:rFonts w:hint="cs"/>
          <w:b/>
          <w:bCs/>
        </w:rPr>
        <w:t xml:space="preserve"> dates of service (login required to access the Provider Portal).</w:t>
      </w:r>
    </w:p>
    <w:p w14:paraId="0965C363" w14:textId="0CAA2B6E" w:rsidR="006656EB" w:rsidRDefault="00621277" w:rsidP="006656EB">
      <w:r>
        <w:t>For</w:t>
      </w:r>
      <w:r w:rsidR="006656EB" w:rsidRPr="006656EB">
        <w:rPr>
          <w:rFonts w:hint="cs"/>
        </w:rPr>
        <w:t xml:space="preserve"> questions regarding the renewed authorizations</w:t>
      </w:r>
      <w:r>
        <w:t xml:space="preserve"> for </w:t>
      </w:r>
      <w:r w:rsidRPr="00621277">
        <w:t xml:space="preserve">Day Services, Employment, Home Delivered Meals, PERS, Pre-Vocational, </w:t>
      </w:r>
      <w:r>
        <w:t>and</w:t>
      </w:r>
      <w:r w:rsidRPr="00621277">
        <w:t xml:space="preserve"> SHC-Days</w:t>
      </w:r>
      <w:r>
        <w:t xml:space="preserve"> services</w:t>
      </w:r>
      <w:r w:rsidRPr="00621277">
        <w:t xml:space="preserve"> </w:t>
      </w:r>
      <w:r w:rsidR="006656EB" w:rsidRPr="00621277">
        <w:rPr>
          <w:rFonts w:hint="cs"/>
        </w:rPr>
        <w:t xml:space="preserve">please </w:t>
      </w:r>
      <w:r w:rsidR="006656EB" w:rsidRPr="00621277">
        <w:t xml:space="preserve">contact </w:t>
      </w:r>
      <w:hyperlink r:id="rId6" w:history="1">
        <w:r w:rsidR="006656EB" w:rsidRPr="00621277">
          <w:rPr>
            <w:rStyle w:val="Hyperlink"/>
            <w:rFonts w:hint="cs"/>
          </w:rPr>
          <w:t>ACS-SHC-SDS-HomeHealth@inclusa.org</w:t>
        </w:r>
      </w:hyperlink>
      <w:r w:rsidR="006656EB" w:rsidRPr="00621277">
        <w:rPr>
          <w:rFonts w:hint="cs"/>
        </w:rPr>
        <w:t> or 888-544-9353, Option 7.</w:t>
      </w:r>
    </w:p>
    <w:p w14:paraId="7C209A81" w14:textId="77777777" w:rsidR="00621277" w:rsidRPr="00F22170" w:rsidRDefault="00621277" w:rsidP="00621277">
      <w:r>
        <w:t>For</w:t>
      </w:r>
      <w:r w:rsidRPr="006656EB">
        <w:rPr>
          <w:rFonts w:hint="cs"/>
        </w:rPr>
        <w:t xml:space="preserve"> questions regarding the renewed authorizations</w:t>
      </w:r>
      <w:r>
        <w:t xml:space="preserve"> for CSL services</w:t>
      </w:r>
      <w:r w:rsidRPr="00621277">
        <w:t xml:space="preserve"> </w:t>
      </w:r>
      <w:r w:rsidRPr="00621277">
        <w:rPr>
          <w:rFonts w:hint="cs"/>
        </w:rPr>
        <w:t xml:space="preserve">please </w:t>
      </w:r>
      <w:r w:rsidRPr="00621277">
        <w:t xml:space="preserve">contact </w:t>
      </w:r>
      <w:hyperlink r:id="rId7" w:history="1">
        <w:r w:rsidRPr="00F22170">
          <w:rPr>
            <w:rStyle w:val="Hyperlink"/>
            <w:rFonts w:hint="cs"/>
          </w:rPr>
          <w:t>ACS-Residential-CSL-NH@inclusa.org</w:t>
        </w:r>
      </w:hyperlink>
      <w:r w:rsidRPr="00F22170">
        <w:rPr>
          <w:rFonts w:hint="cs"/>
        </w:rPr>
        <w:t> or 888-544-9353, Option 6.</w:t>
      </w:r>
    </w:p>
    <w:p w14:paraId="0352FFFC" w14:textId="18702852" w:rsidR="006656EB" w:rsidRPr="006656EB" w:rsidRDefault="006656EB" w:rsidP="006656EB">
      <w:r w:rsidRPr="006656EB">
        <w:rPr>
          <w:rFonts w:hint="cs"/>
        </w:rPr>
        <w:t>We hope this process continues to streamline your claims payments and reduces any unintended gaps in authorization for ongoing services.</w:t>
      </w:r>
    </w:p>
    <w:p w14:paraId="22331A06" w14:textId="77777777" w:rsidR="006656EB" w:rsidRPr="006656EB" w:rsidRDefault="006656EB" w:rsidP="006656EB">
      <w:r w:rsidRPr="006656EB">
        <w:rPr>
          <w:rFonts w:hint="cs"/>
        </w:rPr>
        <w:t>Thank you again for your partnership and the high-quality support you provide to Inclusa members.</w:t>
      </w:r>
    </w:p>
    <w:p w14:paraId="1D7A29DB" w14:textId="77777777" w:rsidR="006656EB" w:rsidRPr="006656EB" w:rsidRDefault="006656EB" w:rsidP="006656EB">
      <w:r w:rsidRPr="006656EB">
        <w:rPr>
          <w:rFonts w:hint="cs"/>
        </w:rPr>
        <w:t>Best Regards,</w:t>
      </w:r>
    </w:p>
    <w:p w14:paraId="72A48096" w14:textId="77777777" w:rsidR="006656EB" w:rsidRPr="006656EB" w:rsidRDefault="006656EB" w:rsidP="006656EB">
      <w:r w:rsidRPr="006656EB">
        <w:rPr>
          <w:rFonts w:hint="cs"/>
        </w:rPr>
        <w:t>Inclusa’s Authorization and Claims Support Team</w:t>
      </w:r>
    </w:p>
    <w:p w14:paraId="5F0D6B2D" w14:textId="77777777" w:rsidR="00CB2248" w:rsidRDefault="00CB2248"/>
    <w:sectPr w:rsidR="00CB2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80469"/>
    <w:multiLevelType w:val="hybridMultilevel"/>
    <w:tmpl w:val="A5ECCA70"/>
    <w:lvl w:ilvl="0" w:tplc="AB2898C8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21236"/>
    <w:multiLevelType w:val="hybridMultilevel"/>
    <w:tmpl w:val="A4804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93952"/>
    <w:multiLevelType w:val="hybridMultilevel"/>
    <w:tmpl w:val="F3EE95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CB6A28"/>
    <w:multiLevelType w:val="hybridMultilevel"/>
    <w:tmpl w:val="C1CC2316"/>
    <w:lvl w:ilvl="0" w:tplc="1144ADF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041652">
    <w:abstractNumId w:val="2"/>
  </w:num>
  <w:num w:numId="2" w16cid:durableId="51850785">
    <w:abstractNumId w:val="0"/>
  </w:num>
  <w:num w:numId="3" w16cid:durableId="1704088216">
    <w:abstractNumId w:val="1"/>
  </w:num>
  <w:num w:numId="4" w16cid:durableId="1409035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6EB"/>
    <w:rsid w:val="002353D1"/>
    <w:rsid w:val="00243B6D"/>
    <w:rsid w:val="004D605F"/>
    <w:rsid w:val="005F36BE"/>
    <w:rsid w:val="00610A51"/>
    <w:rsid w:val="00621277"/>
    <w:rsid w:val="006656EB"/>
    <w:rsid w:val="00695C61"/>
    <w:rsid w:val="00837561"/>
    <w:rsid w:val="00862062"/>
    <w:rsid w:val="008F3BA4"/>
    <w:rsid w:val="00942F76"/>
    <w:rsid w:val="00C95301"/>
    <w:rsid w:val="00CB2248"/>
    <w:rsid w:val="00E3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99BFE"/>
  <w15:chartTrackingRefBased/>
  <w15:docId w15:val="{DD0B5082-23C3-4264-B446-A9D06C4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6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6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5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6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6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6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6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6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6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6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6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6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6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6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6E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656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6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3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S-Residential-CSL-NH@inclus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S-SHC-SDS-HomeHealth@inclusa.org" TargetMode="External"/><Relationship Id="rId5" Type="http://schemas.openxmlformats.org/officeDocument/2006/relationships/hyperlink" Target="https://providerportal.inclusa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Gaye Toney</dc:creator>
  <cp:keywords/>
  <dc:description/>
  <cp:lastModifiedBy>Gaye Toney</cp:lastModifiedBy>
  <cp:revision>3</cp:revision>
  <dcterms:created xsi:type="dcterms:W3CDTF">2024-12-16T14:54:00Z</dcterms:created>
  <dcterms:modified xsi:type="dcterms:W3CDTF">2024-12-16T14:55:00Z</dcterms:modified>
</cp:coreProperties>
</file>