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B2BC" w14:textId="77777777" w:rsidR="005A7CE9" w:rsidRPr="00200001" w:rsidRDefault="005A7CE9" w:rsidP="005A7CE9">
      <w:pPr>
        <w:spacing w:after="0" w:line="240" w:lineRule="auto"/>
        <w:rPr>
          <w:rFonts w:cstheme="minorHAnsi"/>
          <w:szCs w:val="24"/>
        </w:rPr>
      </w:pPr>
    </w:p>
    <w:tbl>
      <w:tblPr>
        <w:tblStyle w:val="TableGrid"/>
        <w:tblW w:w="0" w:type="auto"/>
        <w:tblLook w:val="04A0" w:firstRow="1" w:lastRow="0" w:firstColumn="1" w:lastColumn="0" w:noHBand="0" w:noVBand="1"/>
      </w:tblPr>
      <w:tblGrid>
        <w:gridCol w:w="5215"/>
        <w:gridCol w:w="5575"/>
      </w:tblGrid>
      <w:tr w:rsidR="00710B2F" w:rsidRPr="00940509" w14:paraId="334BB2BE" w14:textId="77777777" w:rsidTr="005A7CE9">
        <w:trPr>
          <w:trHeight w:val="432"/>
        </w:trPr>
        <w:tc>
          <w:tcPr>
            <w:tcW w:w="10790" w:type="dxa"/>
            <w:gridSpan w:val="2"/>
            <w:tcBorders>
              <w:top w:val="single" w:sz="4" w:space="0" w:color="auto"/>
              <w:left w:val="single" w:sz="4" w:space="0" w:color="auto"/>
              <w:bottom w:val="single" w:sz="4" w:space="0" w:color="auto"/>
              <w:right w:val="single" w:sz="4" w:space="0" w:color="auto"/>
            </w:tcBorders>
            <w:shd w:val="clear" w:color="auto" w:fill="974292" w:themeFill="accent4"/>
            <w:vAlign w:val="center"/>
            <w:hideMark/>
          </w:tcPr>
          <w:p w14:paraId="334BB2BD" w14:textId="77777777" w:rsidR="005A7CE9" w:rsidRPr="00BD39DC" w:rsidRDefault="00B91C3C">
            <w:pPr>
              <w:rPr>
                <w:rFonts w:asciiTheme="minorHAnsi" w:hAnsiTheme="minorHAnsi" w:cstheme="minorHAnsi"/>
                <w:b/>
                <w:spacing w:val="24"/>
                <w:sz w:val="32"/>
                <w:szCs w:val="32"/>
                <w:lang w:eastAsia="ja-JP"/>
              </w:rPr>
            </w:pPr>
            <w:r w:rsidRPr="00BD39DC">
              <w:rPr>
                <w:rFonts w:cstheme="minorHAnsi"/>
                <w:b/>
                <w:color w:val="FFFFFF" w:themeColor="background1"/>
                <w:spacing w:val="24"/>
                <w:sz w:val="32"/>
                <w:szCs w:val="32"/>
                <w:lang w:eastAsia="ja-JP"/>
              </w:rPr>
              <w:t>Inclusa</w:t>
            </w:r>
          </w:p>
        </w:tc>
      </w:tr>
      <w:tr w:rsidR="00710B2F" w:rsidRPr="00940509" w14:paraId="334BB2D9" w14:textId="77777777" w:rsidTr="005A7CE9">
        <w:trPr>
          <w:trHeight w:val="4787"/>
        </w:trPr>
        <w:tc>
          <w:tcPr>
            <w:tcW w:w="10790" w:type="dxa"/>
            <w:gridSpan w:val="2"/>
            <w:tcBorders>
              <w:top w:val="single" w:sz="4" w:space="0" w:color="auto"/>
              <w:left w:val="single" w:sz="4" w:space="0" w:color="auto"/>
              <w:bottom w:val="single" w:sz="4" w:space="0" w:color="auto"/>
              <w:right w:val="single" w:sz="4" w:space="0" w:color="auto"/>
            </w:tcBorders>
            <w:hideMark/>
          </w:tcPr>
          <w:p w14:paraId="334BB2BF" w14:textId="77777777" w:rsidR="005A7CE9" w:rsidRPr="00BD39DC" w:rsidRDefault="00B91C3C">
            <w:pPr>
              <w:tabs>
                <w:tab w:val="left" w:pos="2310"/>
                <w:tab w:val="left" w:pos="7512"/>
              </w:tabs>
              <w:spacing w:before="160" w:after="80"/>
              <w:rPr>
                <w:rFonts w:asciiTheme="minorHAnsi" w:hAnsiTheme="minorHAnsi" w:cstheme="minorHAnsi"/>
                <w:b/>
                <w:color w:val="974292" w:themeColor="accent4"/>
                <w:sz w:val="28"/>
                <w:szCs w:val="28"/>
                <w:lang w:eastAsia="ja-JP"/>
              </w:rPr>
            </w:pPr>
            <w:r w:rsidRPr="00BD39DC">
              <w:rPr>
                <w:rFonts w:cstheme="minorHAnsi"/>
                <w:b/>
                <w:color w:val="974292" w:themeColor="accent4"/>
                <w:sz w:val="28"/>
                <w:szCs w:val="28"/>
                <w:lang w:eastAsia="ja-JP"/>
              </w:rPr>
              <w:t>Authorization and Claims Support</w:t>
            </w:r>
            <w:r w:rsidRPr="00BD39DC">
              <w:rPr>
                <w:rFonts w:cstheme="minorHAnsi"/>
                <w:b/>
                <w:color w:val="974292" w:themeColor="accent4"/>
                <w:sz w:val="28"/>
                <w:szCs w:val="28"/>
                <w:lang w:eastAsia="ja-JP"/>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991"/>
              <w:gridCol w:w="5085"/>
            </w:tblGrid>
            <w:tr w:rsidR="00710B2F" w:rsidRPr="00940509" w14:paraId="334BB2C6" w14:textId="77777777">
              <w:trPr>
                <w:trHeight w:val="312"/>
              </w:trPr>
              <w:tc>
                <w:tcPr>
                  <w:tcW w:w="4472" w:type="dxa"/>
                  <w:hideMark/>
                </w:tcPr>
                <w:p w14:paraId="334BB2C0" w14:textId="77777777" w:rsidR="005A7CE9" w:rsidRPr="00200001" w:rsidRDefault="00B91C3C" w:rsidP="005A7CE9">
                  <w:pPr>
                    <w:pStyle w:val="ListParagraph"/>
                    <w:numPr>
                      <w:ilvl w:val="0"/>
                      <w:numId w:val="18"/>
                    </w:numPr>
                    <w:tabs>
                      <w:tab w:val="left" w:pos="2310"/>
                      <w:tab w:val="left" w:pos="7512"/>
                    </w:tabs>
                    <w:rPr>
                      <w:rFonts w:asciiTheme="minorHAnsi" w:hAnsiTheme="minorHAnsi" w:cstheme="minorHAnsi"/>
                      <w:lang w:eastAsia="ja-JP"/>
                    </w:rPr>
                  </w:pPr>
                  <w:r w:rsidRPr="00200001">
                    <w:rPr>
                      <w:rFonts w:cstheme="minorHAnsi"/>
                      <w:lang w:eastAsia="ja-JP"/>
                    </w:rPr>
                    <w:t>Inclusa Provider Portal Assistance</w:t>
                  </w:r>
                </w:p>
                <w:p w14:paraId="334BB2C1" w14:textId="77777777" w:rsidR="005A7CE9" w:rsidRPr="00200001" w:rsidRDefault="00B91C3C" w:rsidP="005A7CE9">
                  <w:pPr>
                    <w:pStyle w:val="ListParagraph"/>
                    <w:numPr>
                      <w:ilvl w:val="0"/>
                      <w:numId w:val="18"/>
                    </w:numPr>
                    <w:tabs>
                      <w:tab w:val="left" w:pos="2310"/>
                      <w:tab w:val="left" w:pos="7512"/>
                    </w:tabs>
                    <w:rPr>
                      <w:rFonts w:asciiTheme="minorHAnsi" w:hAnsiTheme="minorHAnsi" w:cstheme="minorHAnsi"/>
                      <w:lang w:eastAsia="ja-JP"/>
                    </w:rPr>
                  </w:pPr>
                  <w:r w:rsidRPr="00200001">
                    <w:rPr>
                      <w:rFonts w:cstheme="minorHAnsi"/>
                      <w:lang w:eastAsia="ja-JP"/>
                    </w:rPr>
                    <w:t>Provider Billing Information Updates</w:t>
                  </w:r>
                </w:p>
                <w:p w14:paraId="281550FB" w14:textId="77777777" w:rsidR="005A7CE9" w:rsidRPr="00E65016" w:rsidRDefault="00B91C3C" w:rsidP="005A7CE9">
                  <w:pPr>
                    <w:pStyle w:val="ListParagraph"/>
                    <w:numPr>
                      <w:ilvl w:val="0"/>
                      <w:numId w:val="18"/>
                    </w:numPr>
                    <w:tabs>
                      <w:tab w:val="left" w:pos="2310"/>
                      <w:tab w:val="left" w:pos="7512"/>
                    </w:tabs>
                    <w:rPr>
                      <w:rFonts w:asciiTheme="minorHAnsi" w:hAnsiTheme="minorHAnsi" w:cstheme="minorHAnsi"/>
                      <w:lang w:eastAsia="ja-JP"/>
                    </w:rPr>
                  </w:pPr>
                  <w:r w:rsidRPr="00200001">
                    <w:rPr>
                      <w:rFonts w:cstheme="minorHAnsi"/>
                      <w:lang w:eastAsia="ja-JP"/>
                    </w:rPr>
                    <w:t>Assistance with over/underpayments and corrected claims</w:t>
                  </w:r>
                </w:p>
                <w:p w14:paraId="334BB2C2" w14:textId="603338C2" w:rsidR="00E65016" w:rsidRPr="00E65016" w:rsidRDefault="00E65016" w:rsidP="00E65016">
                  <w:pPr>
                    <w:tabs>
                      <w:tab w:val="left" w:pos="2310"/>
                      <w:tab w:val="left" w:pos="7512"/>
                    </w:tabs>
                    <w:ind w:left="360"/>
                    <w:rPr>
                      <w:rFonts w:cstheme="minorHAnsi"/>
                      <w:lang w:eastAsia="ja-JP"/>
                    </w:rPr>
                  </w:pPr>
                </w:p>
              </w:tc>
              <w:tc>
                <w:tcPr>
                  <w:tcW w:w="6076" w:type="dxa"/>
                  <w:gridSpan w:val="2"/>
                  <w:hideMark/>
                </w:tcPr>
                <w:p w14:paraId="334BB2C3" w14:textId="77777777" w:rsidR="005A7CE9" w:rsidRPr="00200001" w:rsidRDefault="00B91C3C" w:rsidP="005A7CE9">
                  <w:pPr>
                    <w:pStyle w:val="ListParagraph"/>
                    <w:numPr>
                      <w:ilvl w:val="0"/>
                      <w:numId w:val="18"/>
                    </w:numPr>
                    <w:tabs>
                      <w:tab w:val="left" w:pos="2310"/>
                      <w:tab w:val="left" w:pos="7512"/>
                    </w:tabs>
                    <w:rPr>
                      <w:rFonts w:asciiTheme="minorHAnsi" w:hAnsiTheme="minorHAnsi" w:cstheme="minorHAnsi"/>
                      <w:lang w:eastAsia="ja-JP"/>
                    </w:rPr>
                  </w:pPr>
                  <w:r w:rsidRPr="00200001">
                    <w:rPr>
                      <w:rFonts w:cstheme="minorHAnsi"/>
                      <w:lang w:eastAsia="ja-JP"/>
                    </w:rPr>
                    <w:t>Understanding Your Authorizations</w:t>
                  </w:r>
                </w:p>
                <w:p w14:paraId="334BB2C4" w14:textId="77777777" w:rsidR="005A7CE9" w:rsidRPr="00200001" w:rsidRDefault="00B91C3C" w:rsidP="005A7CE9">
                  <w:pPr>
                    <w:pStyle w:val="ListParagraph"/>
                    <w:numPr>
                      <w:ilvl w:val="0"/>
                      <w:numId w:val="18"/>
                    </w:numPr>
                    <w:tabs>
                      <w:tab w:val="left" w:pos="2310"/>
                      <w:tab w:val="left" w:pos="7512"/>
                    </w:tabs>
                    <w:rPr>
                      <w:rFonts w:asciiTheme="minorHAnsi" w:hAnsiTheme="minorHAnsi" w:cstheme="minorHAnsi"/>
                      <w:lang w:eastAsia="ja-JP"/>
                    </w:rPr>
                  </w:pPr>
                  <w:r w:rsidRPr="00200001">
                    <w:rPr>
                      <w:rFonts w:cstheme="minorHAnsi"/>
                      <w:lang w:eastAsia="ja-JP"/>
                    </w:rPr>
                    <w:t>Assistance with Timely Filing Waivers</w:t>
                  </w:r>
                </w:p>
                <w:p w14:paraId="334BB2C5" w14:textId="77777777" w:rsidR="005A7CE9" w:rsidRPr="00200001" w:rsidRDefault="00B91C3C" w:rsidP="005A7CE9">
                  <w:pPr>
                    <w:pStyle w:val="ListParagraph"/>
                    <w:numPr>
                      <w:ilvl w:val="0"/>
                      <w:numId w:val="18"/>
                    </w:numPr>
                    <w:tabs>
                      <w:tab w:val="left" w:pos="2310"/>
                      <w:tab w:val="left" w:pos="7512"/>
                    </w:tabs>
                    <w:rPr>
                      <w:rFonts w:asciiTheme="minorHAnsi" w:hAnsiTheme="minorHAnsi" w:cstheme="minorHAnsi"/>
                      <w:lang w:eastAsia="ja-JP"/>
                    </w:rPr>
                  </w:pPr>
                  <w:r w:rsidRPr="00200001">
                    <w:rPr>
                      <w:rFonts w:cstheme="minorHAnsi"/>
                      <w:lang w:eastAsia="ja-JP"/>
                    </w:rPr>
                    <w:t>Claim Questions that Cannot be Resolved with WPS</w:t>
                  </w:r>
                </w:p>
              </w:tc>
            </w:tr>
            <w:tr w:rsidR="00710B2F" w:rsidRPr="00940509" w14:paraId="334BB2C8" w14:textId="77777777">
              <w:trPr>
                <w:trHeight w:val="439"/>
              </w:trPr>
              <w:tc>
                <w:tcPr>
                  <w:tcW w:w="10548" w:type="dxa"/>
                  <w:gridSpan w:val="3"/>
                  <w:hideMark/>
                </w:tcPr>
                <w:p w14:paraId="2F74C3F9" w14:textId="77777777" w:rsidR="005A7CE9" w:rsidRDefault="00B91C3C">
                  <w:pPr>
                    <w:tabs>
                      <w:tab w:val="left" w:pos="2310"/>
                      <w:tab w:val="left" w:pos="7512"/>
                    </w:tabs>
                    <w:spacing w:before="120" w:after="120"/>
                    <w:rPr>
                      <w:rFonts w:cstheme="minorHAnsi"/>
                    </w:rPr>
                  </w:pPr>
                  <w:r w:rsidRPr="00200001">
                    <w:rPr>
                      <w:rFonts w:cstheme="minorHAnsi"/>
                      <w:lang w:eastAsia="ja-JP"/>
                    </w:rPr>
                    <w:t xml:space="preserve">Our </w:t>
                  </w:r>
                  <w:r w:rsidR="00CA214A" w:rsidRPr="00200001">
                    <w:rPr>
                      <w:rFonts w:cstheme="minorHAnsi"/>
                      <w:lang w:eastAsia="ja-JP"/>
                    </w:rPr>
                    <w:t>A</w:t>
                  </w:r>
                  <w:r w:rsidRPr="00200001">
                    <w:rPr>
                      <w:rFonts w:cstheme="minorHAnsi"/>
                      <w:lang w:eastAsia="ja-JP"/>
                    </w:rPr>
                    <w:t xml:space="preserve">uthorization and </w:t>
                  </w:r>
                  <w:r w:rsidR="00CA214A" w:rsidRPr="00200001">
                    <w:rPr>
                      <w:rFonts w:cstheme="minorHAnsi"/>
                      <w:lang w:eastAsia="ja-JP"/>
                    </w:rPr>
                    <w:t>C</w:t>
                  </w:r>
                  <w:r w:rsidRPr="00200001">
                    <w:rPr>
                      <w:rFonts w:cstheme="minorHAnsi"/>
                      <w:lang w:eastAsia="ja-JP"/>
                    </w:rPr>
                    <w:t xml:space="preserve">laims </w:t>
                  </w:r>
                  <w:r w:rsidR="00CA214A" w:rsidRPr="00200001">
                    <w:rPr>
                      <w:rFonts w:cstheme="minorHAnsi"/>
                      <w:lang w:eastAsia="ja-JP"/>
                    </w:rPr>
                    <w:t>S</w:t>
                  </w:r>
                  <w:r w:rsidRPr="00200001">
                    <w:rPr>
                      <w:rFonts w:cstheme="minorHAnsi"/>
                      <w:lang w:eastAsia="ja-JP"/>
                    </w:rPr>
                    <w:t>upport</w:t>
                  </w:r>
                  <w:r w:rsidR="00CA214A" w:rsidRPr="00200001">
                    <w:rPr>
                      <w:rFonts w:cstheme="minorHAnsi"/>
                      <w:lang w:eastAsia="ja-JP"/>
                    </w:rPr>
                    <w:t xml:space="preserve"> (ACS)</w:t>
                  </w:r>
                  <w:r w:rsidRPr="00200001">
                    <w:rPr>
                      <w:rFonts w:cstheme="minorHAnsi"/>
                      <w:lang w:eastAsia="ja-JP"/>
                    </w:rPr>
                    <w:t xml:space="preserve"> teams are organized by service type to provide you with specialized support. </w:t>
                  </w:r>
                  <w:r w:rsidRPr="00200001">
                    <w:rPr>
                      <w:rFonts w:cstheme="minorHAnsi"/>
                    </w:rPr>
                    <w:t xml:space="preserve">If you need assistance, please contact </w:t>
                  </w:r>
                  <w:r w:rsidR="00CA214A" w:rsidRPr="00200001">
                    <w:rPr>
                      <w:rFonts w:cstheme="minorHAnsi"/>
                    </w:rPr>
                    <w:t>the</w:t>
                  </w:r>
                  <w:r w:rsidR="000E45BB">
                    <w:rPr>
                      <w:rFonts w:cstheme="minorHAnsi"/>
                    </w:rPr>
                    <w:t xml:space="preserve"> </w:t>
                  </w:r>
                  <w:r w:rsidRPr="00200001">
                    <w:rPr>
                      <w:rFonts w:cstheme="minorHAnsi"/>
                    </w:rPr>
                    <w:t>support team for your service type:</w:t>
                  </w:r>
                </w:p>
                <w:p w14:paraId="334BB2C7" w14:textId="6FB28A69" w:rsidR="00E65016" w:rsidRPr="00200001" w:rsidRDefault="00E65016">
                  <w:pPr>
                    <w:tabs>
                      <w:tab w:val="left" w:pos="2310"/>
                      <w:tab w:val="left" w:pos="7512"/>
                    </w:tabs>
                    <w:spacing w:before="120" w:after="120"/>
                    <w:rPr>
                      <w:rFonts w:asciiTheme="minorHAnsi" w:hAnsiTheme="minorHAnsi" w:cstheme="minorHAnsi"/>
                    </w:rPr>
                  </w:pPr>
                </w:p>
              </w:tc>
            </w:tr>
            <w:tr w:rsidR="00710B2F" w:rsidRPr="00940509" w14:paraId="334BB2D5" w14:textId="77777777">
              <w:trPr>
                <w:trHeight w:val="1131"/>
              </w:trPr>
              <w:tc>
                <w:tcPr>
                  <w:tcW w:w="5463" w:type="dxa"/>
                  <w:gridSpan w:val="2"/>
                  <w:hideMark/>
                </w:tcPr>
                <w:p w14:paraId="334BB2C9" w14:textId="4D295350" w:rsidR="005A7CE9" w:rsidRPr="00200001" w:rsidRDefault="00B91C3C">
                  <w:pPr>
                    <w:tabs>
                      <w:tab w:val="left" w:pos="592"/>
                      <w:tab w:val="left" w:pos="3994"/>
                    </w:tabs>
                    <w:spacing w:line="276" w:lineRule="auto"/>
                    <w:ind w:left="317"/>
                    <w:rPr>
                      <w:rFonts w:asciiTheme="minorHAnsi" w:hAnsiTheme="minorHAnsi" w:cstheme="minorHAnsi"/>
                      <w:b/>
                    </w:rPr>
                  </w:pPr>
                  <w:r w:rsidRPr="00200001">
                    <w:rPr>
                      <w:rFonts w:cstheme="minorHAnsi"/>
                      <w:b/>
                    </w:rPr>
                    <w:t xml:space="preserve">Transportation-Employment Support Team </w:t>
                  </w:r>
                  <w:r w:rsidRPr="00200001">
                    <w:rPr>
                      <w:rFonts w:cstheme="minorHAnsi"/>
                      <w:b/>
                    </w:rPr>
                    <w:tab/>
                  </w:r>
                </w:p>
                <w:p w14:paraId="334BB2CA" w14:textId="77777777" w:rsidR="005A7CE9" w:rsidRPr="00200001" w:rsidRDefault="00B91C3C">
                  <w:pPr>
                    <w:tabs>
                      <w:tab w:val="left" w:pos="502"/>
                      <w:tab w:val="left" w:pos="3994"/>
                    </w:tabs>
                    <w:spacing w:line="276" w:lineRule="auto"/>
                    <w:ind w:left="317"/>
                    <w:rPr>
                      <w:rFonts w:asciiTheme="minorHAnsi" w:hAnsiTheme="minorHAnsi" w:cstheme="minorHAnsi"/>
                    </w:rPr>
                  </w:pPr>
                  <w:r w:rsidRPr="00200001">
                    <w:rPr>
                      <w:rFonts w:cstheme="minorHAnsi"/>
                    </w:rPr>
                    <w:tab/>
                  </w:r>
                  <w:hyperlink r:id="rId11" w:history="1">
                    <w:r w:rsidRPr="00200001">
                      <w:rPr>
                        <w:rStyle w:val="Hyperlink"/>
                        <w:rFonts w:cstheme="minorHAnsi"/>
                      </w:rPr>
                      <w:t>ACS-Transportation-Employment@inclusa.org</w:t>
                    </w:r>
                  </w:hyperlink>
                  <w:r w:rsidRPr="00200001">
                    <w:rPr>
                      <w:rFonts w:cstheme="minorHAnsi"/>
                    </w:rPr>
                    <w:t xml:space="preserve"> </w:t>
                  </w:r>
                </w:p>
                <w:p w14:paraId="334BB2CB" w14:textId="77777777" w:rsidR="005A7CE9" w:rsidRPr="00200001" w:rsidRDefault="00B91C3C">
                  <w:pPr>
                    <w:tabs>
                      <w:tab w:val="left" w:pos="502"/>
                      <w:tab w:val="left" w:pos="3994"/>
                    </w:tabs>
                    <w:spacing w:line="276" w:lineRule="auto"/>
                    <w:ind w:left="317"/>
                    <w:rPr>
                      <w:rFonts w:asciiTheme="minorHAnsi" w:hAnsiTheme="minorHAnsi" w:cstheme="minorHAnsi"/>
                    </w:rPr>
                  </w:pPr>
                  <w:r w:rsidRPr="00200001">
                    <w:rPr>
                      <w:rFonts w:cstheme="minorHAnsi"/>
                    </w:rPr>
                    <w:tab/>
                    <w:t>1-888-544-9353, Option 4</w:t>
                  </w:r>
                </w:p>
                <w:p w14:paraId="334BB2CC" w14:textId="77777777" w:rsidR="005A7CE9" w:rsidRPr="00200001" w:rsidRDefault="00B91C3C">
                  <w:pPr>
                    <w:tabs>
                      <w:tab w:val="left" w:pos="592"/>
                      <w:tab w:val="left" w:pos="3994"/>
                    </w:tabs>
                    <w:spacing w:before="40" w:line="276" w:lineRule="auto"/>
                    <w:ind w:left="317"/>
                    <w:rPr>
                      <w:rFonts w:asciiTheme="minorHAnsi" w:hAnsiTheme="minorHAnsi" w:cstheme="minorHAnsi"/>
                      <w:b/>
                    </w:rPr>
                  </w:pPr>
                  <w:r w:rsidRPr="00200001">
                    <w:rPr>
                      <w:rFonts w:cstheme="minorHAnsi"/>
                      <w:b/>
                    </w:rPr>
                    <w:t>DME-DMS-OTC Support Team</w:t>
                  </w:r>
                </w:p>
                <w:p w14:paraId="334BB2CD" w14:textId="77777777" w:rsidR="005A7CE9" w:rsidRPr="00200001" w:rsidRDefault="00B91C3C">
                  <w:pPr>
                    <w:tabs>
                      <w:tab w:val="left" w:pos="504"/>
                      <w:tab w:val="left" w:pos="3994"/>
                    </w:tabs>
                    <w:spacing w:line="276" w:lineRule="auto"/>
                    <w:ind w:left="317"/>
                    <w:rPr>
                      <w:rFonts w:asciiTheme="minorHAnsi" w:hAnsiTheme="minorHAnsi" w:cstheme="minorHAnsi"/>
                    </w:rPr>
                  </w:pPr>
                  <w:r w:rsidRPr="00200001">
                    <w:rPr>
                      <w:rFonts w:cstheme="minorHAnsi"/>
                    </w:rPr>
                    <w:tab/>
                  </w:r>
                  <w:hyperlink r:id="rId12" w:history="1">
                    <w:r w:rsidRPr="00200001">
                      <w:rPr>
                        <w:rStyle w:val="Hyperlink"/>
                        <w:rFonts w:cstheme="minorHAnsi"/>
                      </w:rPr>
                      <w:t>ACS-DME-DMS-OTC@inclusa.org</w:t>
                    </w:r>
                  </w:hyperlink>
                </w:p>
                <w:p w14:paraId="334BB2CE" w14:textId="77777777" w:rsidR="005A7CE9" w:rsidRPr="00200001" w:rsidRDefault="00B91C3C">
                  <w:pPr>
                    <w:tabs>
                      <w:tab w:val="left" w:pos="504"/>
                      <w:tab w:val="left" w:pos="3994"/>
                    </w:tabs>
                    <w:spacing w:line="276" w:lineRule="auto"/>
                    <w:ind w:left="317"/>
                    <w:rPr>
                      <w:rFonts w:asciiTheme="minorHAnsi" w:hAnsiTheme="minorHAnsi" w:cstheme="minorHAnsi"/>
                    </w:rPr>
                  </w:pPr>
                  <w:r w:rsidRPr="00200001">
                    <w:rPr>
                      <w:rFonts w:cstheme="minorHAnsi"/>
                    </w:rPr>
                    <w:tab/>
                    <w:t>1-888-544-9353, Option 5</w:t>
                  </w:r>
                </w:p>
              </w:tc>
              <w:tc>
                <w:tcPr>
                  <w:tcW w:w="5085" w:type="dxa"/>
                  <w:hideMark/>
                </w:tcPr>
                <w:p w14:paraId="334BB2CF" w14:textId="77777777" w:rsidR="005A7CE9" w:rsidRPr="00200001" w:rsidRDefault="00B91C3C">
                  <w:pPr>
                    <w:tabs>
                      <w:tab w:val="left" w:pos="173"/>
                      <w:tab w:val="left" w:pos="3994"/>
                    </w:tabs>
                    <w:spacing w:line="276" w:lineRule="auto"/>
                    <w:rPr>
                      <w:rFonts w:asciiTheme="minorHAnsi" w:hAnsiTheme="minorHAnsi" w:cstheme="minorHAnsi"/>
                      <w:b/>
                    </w:rPr>
                  </w:pPr>
                  <w:r w:rsidRPr="00200001">
                    <w:rPr>
                      <w:rFonts w:cstheme="minorHAnsi"/>
                      <w:b/>
                    </w:rPr>
                    <w:t>Residential-CSL-NH-Therapy Support Team</w:t>
                  </w:r>
                </w:p>
                <w:p w14:paraId="334BB2D0" w14:textId="77777777" w:rsidR="005A7CE9" w:rsidRPr="00200001" w:rsidRDefault="00B91C3C">
                  <w:pPr>
                    <w:tabs>
                      <w:tab w:val="left" w:pos="317"/>
                      <w:tab w:val="left" w:pos="3994"/>
                    </w:tabs>
                    <w:spacing w:line="276" w:lineRule="auto"/>
                    <w:rPr>
                      <w:rFonts w:asciiTheme="minorHAnsi" w:hAnsiTheme="minorHAnsi" w:cstheme="minorHAnsi"/>
                    </w:rPr>
                  </w:pPr>
                  <w:r w:rsidRPr="00200001">
                    <w:rPr>
                      <w:rFonts w:cstheme="minorHAnsi"/>
                    </w:rPr>
                    <w:tab/>
                  </w:r>
                  <w:hyperlink r:id="rId13" w:history="1">
                    <w:r w:rsidRPr="00200001">
                      <w:rPr>
                        <w:rStyle w:val="Hyperlink"/>
                        <w:rFonts w:cstheme="minorHAnsi"/>
                      </w:rPr>
                      <w:t>ACS-Residential-CSL-NH-Therapy@inclusa.org</w:t>
                    </w:r>
                  </w:hyperlink>
                </w:p>
                <w:p w14:paraId="334BB2D1" w14:textId="77777777" w:rsidR="005A7CE9" w:rsidRPr="00200001" w:rsidRDefault="00B91C3C">
                  <w:pPr>
                    <w:tabs>
                      <w:tab w:val="left" w:pos="317"/>
                      <w:tab w:val="left" w:pos="3994"/>
                    </w:tabs>
                    <w:spacing w:line="276" w:lineRule="auto"/>
                    <w:rPr>
                      <w:rFonts w:asciiTheme="minorHAnsi" w:hAnsiTheme="minorHAnsi" w:cstheme="minorHAnsi"/>
                    </w:rPr>
                  </w:pPr>
                  <w:r w:rsidRPr="00200001">
                    <w:rPr>
                      <w:rFonts w:cstheme="minorHAnsi"/>
                    </w:rPr>
                    <w:tab/>
                    <w:t>1-888-544-9353, Option 6</w:t>
                  </w:r>
                </w:p>
                <w:p w14:paraId="334BB2D2" w14:textId="77777777" w:rsidR="005A7CE9" w:rsidRPr="00200001" w:rsidRDefault="00B91C3C">
                  <w:pPr>
                    <w:tabs>
                      <w:tab w:val="left" w:pos="173"/>
                      <w:tab w:val="left" w:pos="3994"/>
                    </w:tabs>
                    <w:spacing w:before="40" w:line="276" w:lineRule="auto"/>
                    <w:rPr>
                      <w:rFonts w:asciiTheme="minorHAnsi" w:hAnsiTheme="minorHAnsi" w:cstheme="minorHAnsi"/>
                      <w:b/>
                    </w:rPr>
                  </w:pPr>
                  <w:r w:rsidRPr="00200001">
                    <w:rPr>
                      <w:rFonts w:cstheme="minorHAnsi"/>
                      <w:b/>
                    </w:rPr>
                    <w:t>SHC-SDS-Home Health Support Team</w:t>
                  </w:r>
                </w:p>
                <w:p w14:paraId="334BB2D3" w14:textId="77777777" w:rsidR="005A7CE9" w:rsidRPr="00200001" w:rsidRDefault="00B91C3C">
                  <w:pPr>
                    <w:tabs>
                      <w:tab w:val="left" w:pos="317"/>
                      <w:tab w:val="left" w:pos="3994"/>
                    </w:tabs>
                    <w:spacing w:line="276" w:lineRule="auto"/>
                    <w:rPr>
                      <w:rFonts w:asciiTheme="minorHAnsi" w:hAnsiTheme="minorHAnsi" w:cstheme="minorHAnsi"/>
                    </w:rPr>
                  </w:pPr>
                  <w:r w:rsidRPr="00200001">
                    <w:rPr>
                      <w:rFonts w:cstheme="minorHAnsi"/>
                    </w:rPr>
                    <w:tab/>
                  </w:r>
                  <w:hyperlink r:id="rId14" w:history="1">
                    <w:r w:rsidRPr="00200001">
                      <w:rPr>
                        <w:rStyle w:val="Hyperlink"/>
                        <w:rFonts w:cstheme="minorHAnsi"/>
                      </w:rPr>
                      <w:t>ACS-SHC-SDS-HomeHealth@inclusa.org</w:t>
                    </w:r>
                  </w:hyperlink>
                </w:p>
                <w:p w14:paraId="65E0EA5B" w14:textId="77777777" w:rsidR="005A7CE9" w:rsidRDefault="00B91C3C">
                  <w:pPr>
                    <w:tabs>
                      <w:tab w:val="left" w:pos="317"/>
                      <w:tab w:val="left" w:pos="3994"/>
                    </w:tabs>
                    <w:spacing w:line="276" w:lineRule="auto"/>
                    <w:rPr>
                      <w:rFonts w:cstheme="minorHAnsi"/>
                    </w:rPr>
                  </w:pPr>
                  <w:r w:rsidRPr="00200001">
                    <w:rPr>
                      <w:rFonts w:cstheme="minorHAnsi"/>
                    </w:rPr>
                    <w:tab/>
                    <w:t>1-888-544-9353, Option 7</w:t>
                  </w:r>
                </w:p>
                <w:p w14:paraId="334BB2D4" w14:textId="6B3EDE3E" w:rsidR="00E65016" w:rsidRPr="00200001" w:rsidRDefault="00E65016">
                  <w:pPr>
                    <w:tabs>
                      <w:tab w:val="left" w:pos="317"/>
                      <w:tab w:val="left" w:pos="3994"/>
                    </w:tabs>
                    <w:spacing w:line="276" w:lineRule="auto"/>
                    <w:rPr>
                      <w:rFonts w:asciiTheme="minorHAnsi" w:hAnsiTheme="minorHAnsi" w:cstheme="minorHAnsi"/>
                    </w:rPr>
                  </w:pPr>
                </w:p>
              </w:tc>
            </w:tr>
            <w:tr w:rsidR="00710B2F" w:rsidRPr="00940509" w14:paraId="334BB2D7" w14:textId="77777777">
              <w:trPr>
                <w:trHeight w:val="918"/>
              </w:trPr>
              <w:tc>
                <w:tcPr>
                  <w:tcW w:w="10548" w:type="dxa"/>
                  <w:gridSpan w:val="3"/>
                  <w:hideMark/>
                </w:tcPr>
                <w:p w14:paraId="0D195AC6" w14:textId="77777777" w:rsidR="005A7CE9" w:rsidRDefault="00B91C3C">
                  <w:pPr>
                    <w:tabs>
                      <w:tab w:val="left" w:pos="2310"/>
                      <w:tab w:val="left" w:pos="7512"/>
                    </w:tabs>
                    <w:spacing w:before="80"/>
                    <w:rPr>
                      <w:rFonts w:cstheme="minorHAnsi"/>
                    </w:rPr>
                  </w:pPr>
                  <w:r w:rsidRPr="00200001">
                    <w:rPr>
                      <w:rFonts w:cstheme="minorHAnsi"/>
                    </w:rPr>
                    <w:t xml:space="preserve">The full list of services supported by each team is available on our website </w:t>
                  </w:r>
                  <w:hyperlink r:id="rId15" w:history="1">
                    <w:r w:rsidRPr="00200001">
                      <w:rPr>
                        <w:rStyle w:val="Hyperlink"/>
                        <w:rFonts w:cstheme="minorHAnsi"/>
                      </w:rPr>
                      <w:t>Claims &amp; Billing page</w:t>
                    </w:r>
                  </w:hyperlink>
                  <w:r w:rsidRPr="00200001">
                    <w:rPr>
                      <w:rFonts w:cstheme="minorHAnsi"/>
                    </w:rPr>
                    <w:t xml:space="preserve">, and on the </w:t>
                  </w:r>
                  <w:hyperlink r:id="rId16" w:history="1">
                    <w:r w:rsidRPr="00200001">
                      <w:rPr>
                        <w:rStyle w:val="Hyperlink"/>
                        <w:rFonts w:cstheme="minorHAnsi"/>
                      </w:rPr>
                      <w:t>Inclusa Provider Portal - Contact page</w:t>
                    </w:r>
                  </w:hyperlink>
                  <w:r w:rsidRPr="00200001">
                    <w:rPr>
                      <w:rFonts w:cstheme="minorHAnsi"/>
                    </w:rPr>
                    <w:t xml:space="preserve"> (located on the portal “About” dropdown). If you are not certain where your question should be directed, please contact </w:t>
                  </w:r>
                  <w:r w:rsidR="00CB6136" w:rsidRPr="00200001">
                    <w:rPr>
                      <w:rFonts w:cstheme="minorHAnsi"/>
                    </w:rPr>
                    <w:t>1-888-544-9353, Option 0</w:t>
                  </w:r>
                  <w:r w:rsidRPr="00200001">
                    <w:rPr>
                      <w:rFonts w:cstheme="minorHAnsi"/>
                    </w:rPr>
                    <w:t>.</w:t>
                  </w:r>
                </w:p>
                <w:p w14:paraId="6B140785" w14:textId="77777777" w:rsidR="00E65016" w:rsidRDefault="00E65016">
                  <w:pPr>
                    <w:tabs>
                      <w:tab w:val="left" w:pos="2310"/>
                      <w:tab w:val="left" w:pos="7512"/>
                    </w:tabs>
                    <w:spacing w:before="80"/>
                    <w:rPr>
                      <w:rFonts w:cstheme="minorHAnsi"/>
                      <w:lang w:eastAsia="ja-JP"/>
                    </w:rPr>
                  </w:pPr>
                </w:p>
                <w:p w14:paraId="334BB2D6" w14:textId="20BC18E7" w:rsidR="00E65016" w:rsidRPr="00200001" w:rsidRDefault="00E65016">
                  <w:pPr>
                    <w:tabs>
                      <w:tab w:val="left" w:pos="2310"/>
                      <w:tab w:val="left" w:pos="7512"/>
                    </w:tabs>
                    <w:spacing w:before="80"/>
                    <w:rPr>
                      <w:rFonts w:asciiTheme="minorHAnsi" w:hAnsiTheme="minorHAnsi" w:cstheme="minorHAnsi"/>
                      <w:lang w:eastAsia="ja-JP"/>
                    </w:rPr>
                  </w:pPr>
                </w:p>
              </w:tc>
            </w:tr>
          </w:tbl>
          <w:p w14:paraId="334BB2D8" w14:textId="77777777" w:rsidR="005A7CE9" w:rsidRPr="00200001" w:rsidRDefault="005A7CE9">
            <w:pPr>
              <w:tabs>
                <w:tab w:val="left" w:pos="2310"/>
                <w:tab w:val="left" w:pos="7512"/>
              </w:tabs>
              <w:spacing w:before="120"/>
              <w:rPr>
                <w:rFonts w:asciiTheme="minorHAnsi" w:hAnsiTheme="minorHAnsi" w:cstheme="minorHAnsi"/>
              </w:rPr>
            </w:pPr>
          </w:p>
        </w:tc>
      </w:tr>
      <w:tr w:rsidR="00710B2F" w:rsidRPr="00940509" w14:paraId="334BB2DE" w14:textId="77777777" w:rsidTr="005A7CE9">
        <w:trPr>
          <w:trHeight w:val="1790"/>
        </w:trPr>
        <w:tc>
          <w:tcPr>
            <w:tcW w:w="10790" w:type="dxa"/>
            <w:gridSpan w:val="2"/>
            <w:tcBorders>
              <w:top w:val="single" w:sz="4" w:space="0" w:color="auto"/>
              <w:left w:val="single" w:sz="4" w:space="0" w:color="auto"/>
              <w:bottom w:val="single" w:sz="4" w:space="0" w:color="auto"/>
              <w:right w:val="single" w:sz="4" w:space="0" w:color="auto"/>
            </w:tcBorders>
            <w:hideMark/>
          </w:tcPr>
          <w:p w14:paraId="334BB2DA" w14:textId="6A7B4DA6" w:rsidR="005A7CE9" w:rsidRDefault="00B91C3C">
            <w:pPr>
              <w:tabs>
                <w:tab w:val="left" w:pos="2310"/>
                <w:tab w:val="left" w:pos="7512"/>
              </w:tabs>
              <w:spacing w:before="120" w:after="80"/>
              <w:rPr>
                <w:rFonts w:cstheme="minorHAnsi"/>
                <w:b/>
                <w:color w:val="974292" w:themeColor="accent4"/>
                <w:sz w:val="28"/>
                <w:szCs w:val="28"/>
                <w:lang w:eastAsia="ja-JP"/>
              </w:rPr>
            </w:pPr>
            <w:r w:rsidRPr="00BD39DC">
              <w:rPr>
                <w:rFonts w:cstheme="minorHAnsi"/>
                <w:b/>
                <w:color w:val="974292" w:themeColor="accent4"/>
                <w:sz w:val="28"/>
                <w:szCs w:val="28"/>
                <w:lang w:eastAsia="ja-JP"/>
              </w:rPr>
              <w:t>Additional Support</w:t>
            </w:r>
          </w:p>
          <w:p w14:paraId="0C917309" w14:textId="327B66E1" w:rsidR="00E364E3" w:rsidRPr="00E364E3" w:rsidRDefault="00C261E3" w:rsidP="005A7CE9">
            <w:pPr>
              <w:pStyle w:val="ListParagraph"/>
              <w:numPr>
                <w:ilvl w:val="0"/>
                <w:numId w:val="19"/>
              </w:numPr>
              <w:tabs>
                <w:tab w:val="left" w:pos="2310"/>
                <w:tab w:val="left" w:pos="7512"/>
              </w:tabs>
              <w:spacing w:after="80"/>
              <w:rPr>
                <w:rStyle w:val="Hyperlink"/>
                <w:rFonts w:asciiTheme="minorHAnsi" w:hAnsiTheme="minorHAnsi" w:cstheme="minorHAnsi"/>
                <w:color w:val="auto"/>
                <w:spacing w:val="-4"/>
                <w:u w:val="none"/>
              </w:rPr>
            </w:pPr>
            <w:r w:rsidRPr="00200001">
              <w:rPr>
                <w:rFonts w:cstheme="minorHAnsi"/>
                <w:b/>
                <w:spacing w:val="-4"/>
              </w:rPr>
              <w:t xml:space="preserve">Claim </w:t>
            </w:r>
            <w:r w:rsidR="00B91C3C" w:rsidRPr="00200001">
              <w:rPr>
                <w:rFonts w:cstheme="minorHAnsi"/>
                <w:b/>
                <w:spacing w:val="-4"/>
              </w:rPr>
              <w:t>Audits and Appeals</w:t>
            </w:r>
            <w:r w:rsidR="0089390B">
              <w:rPr>
                <w:rFonts w:cstheme="minorHAnsi"/>
                <w:b/>
                <w:spacing w:val="-4"/>
              </w:rPr>
              <w:t>:</w:t>
            </w:r>
            <w:r w:rsidR="00B91C3C" w:rsidRPr="00200001">
              <w:rPr>
                <w:rFonts w:cstheme="minorHAnsi"/>
                <w:spacing w:val="-4"/>
              </w:rPr>
              <w:t xml:space="preserve"> Contact </w:t>
            </w:r>
            <w:hyperlink r:id="rId17" w:history="1">
              <w:r w:rsidR="00B91C3C" w:rsidRPr="00200001">
                <w:rPr>
                  <w:rStyle w:val="Hyperlink"/>
                  <w:rFonts w:cstheme="minorHAnsi"/>
                  <w:spacing w:val="-4"/>
                </w:rPr>
                <w:t>ProviderClaimAppealAndAudit@inclusa.org</w:t>
              </w:r>
            </w:hyperlink>
            <w:r w:rsidR="00E364E3">
              <w:rPr>
                <w:rStyle w:val="Hyperlink"/>
                <w:rFonts w:asciiTheme="minorHAnsi" w:eastAsiaTheme="minorHAnsi" w:hAnsiTheme="minorHAnsi" w:cstheme="minorHAnsi"/>
                <w:spacing w:val="-4"/>
                <w:szCs w:val="22"/>
              </w:rPr>
              <w:t xml:space="preserve"> </w:t>
            </w:r>
            <w:r w:rsidR="00E364E3" w:rsidRPr="00E364E3">
              <w:rPr>
                <w:rStyle w:val="Hyperlink"/>
                <w:rFonts w:asciiTheme="minorHAnsi" w:eastAsiaTheme="minorHAnsi" w:hAnsiTheme="minorHAnsi" w:cstheme="minorHAnsi"/>
                <w:color w:val="auto"/>
                <w:spacing w:val="-4"/>
                <w:szCs w:val="22"/>
                <w:u w:val="none"/>
              </w:rPr>
              <w:t>or call</w:t>
            </w:r>
          </w:p>
          <w:p w14:paraId="334BB2DB" w14:textId="651C5FBB" w:rsidR="005A7CE9" w:rsidRPr="00E364E3" w:rsidRDefault="00B91C3C" w:rsidP="00E364E3">
            <w:pPr>
              <w:tabs>
                <w:tab w:val="left" w:pos="2310"/>
                <w:tab w:val="left" w:pos="7512"/>
              </w:tabs>
              <w:spacing w:after="80"/>
              <w:ind w:left="720"/>
              <w:rPr>
                <w:rFonts w:asciiTheme="minorHAnsi" w:hAnsiTheme="minorHAnsi" w:cstheme="minorHAnsi"/>
                <w:spacing w:val="-4"/>
              </w:rPr>
            </w:pPr>
            <w:r w:rsidRPr="00E364E3">
              <w:rPr>
                <w:rFonts w:cstheme="minorHAnsi"/>
                <w:spacing w:val="-4"/>
              </w:rPr>
              <w:t>1-888-544-9353, Option 8</w:t>
            </w:r>
            <w:r w:rsidR="00760730" w:rsidRPr="00E364E3">
              <w:rPr>
                <w:rFonts w:cstheme="minorHAnsi"/>
                <w:spacing w:val="-4"/>
              </w:rPr>
              <w:t>.</w:t>
            </w:r>
          </w:p>
          <w:p w14:paraId="5F5B23B1" w14:textId="10025E40" w:rsidR="00353576" w:rsidRPr="00200001" w:rsidRDefault="006A0D31" w:rsidP="005A7CE9">
            <w:pPr>
              <w:pStyle w:val="ListParagraph"/>
              <w:numPr>
                <w:ilvl w:val="0"/>
                <w:numId w:val="19"/>
              </w:numPr>
              <w:tabs>
                <w:tab w:val="left" w:pos="2310"/>
                <w:tab w:val="left" w:pos="7512"/>
              </w:tabs>
              <w:spacing w:after="80"/>
              <w:rPr>
                <w:rFonts w:asciiTheme="minorHAnsi" w:hAnsiTheme="minorHAnsi" w:cstheme="minorHAnsi"/>
                <w:spacing w:val="-4"/>
              </w:rPr>
            </w:pPr>
            <w:r w:rsidRPr="00200001">
              <w:rPr>
                <w:rFonts w:cstheme="minorHAnsi"/>
                <w:b/>
                <w:spacing w:val="-4"/>
              </w:rPr>
              <w:t>Coordination of Benefits</w:t>
            </w:r>
            <w:r w:rsidR="007913AF" w:rsidRPr="00200001">
              <w:rPr>
                <w:rFonts w:cstheme="minorHAnsi"/>
                <w:b/>
                <w:spacing w:val="-4"/>
              </w:rPr>
              <w:t xml:space="preserve">:  </w:t>
            </w:r>
            <w:r w:rsidRPr="0089390B">
              <w:rPr>
                <w:rFonts w:cstheme="minorHAnsi"/>
                <w:bCs/>
                <w:spacing w:val="-4"/>
              </w:rPr>
              <w:t>Contact</w:t>
            </w:r>
            <w:r w:rsidR="004D5275" w:rsidRPr="0089390B">
              <w:rPr>
                <w:rFonts w:cstheme="minorHAnsi"/>
                <w:bCs/>
                <w:spacing w:val="-4"/>
              </w:rPr>
              <w:t xml:space="preserve"> </w:t>
            </w:r>
            <w:hyperlink r:id="rId18" w:history="1">
              <w:r w:rsidR="005F23AC" w:rsidRPr="0089390B">
                <w:rPr>
                  <w:rStyle w:val="Hyperlink"/>
                  <w:rFonts w:cstheme="minorHAnsi"/>
                  <w:bCs/>
                  <w:spacing w:val="-4"/>
                </w:rPr>
                <w:t>insuranceclaimsspecialist@inclusa.org</w:t>
              </w:r>
            </w:hyperlink>
            <w:r w:rsidR="00760730">
              <w:rPr>
                <w:rFonts w:asciiTheme="minorHAnsi" w:eastAsiaTheme="minorHAnsi" w:hAnsiTheme="minorHAnsi" w:cstheme="minorHAnsi"/>
                <w:bCs/>
                <w:spacing w:val="-4"/>
                <w:szCs w:val="22"/>
              </w:rPr>
              <w:t>.</w:t>
            </w:r>
            <w:r w:rsidR="005F23AC" w:rsidRPr="00200001">
              <w:rPr>
                <w:rFonts w:cstheme="minorHAnsi"/>
                <w:b/>
                <w:spacing w:val="-4"/>
              </w:rPr>
              <w:t xml:space="preserve"> </w:t>
            </w:r>
          </w:p>
          <w:p w14:paraId="334BB2DC" w14:textId="77777777" w:rsidR="005A7CE9" w:rsidRPr="00200001" w:rsidRDefault="00B91C3C" w:rsidP="005A7CE9">
            <w:pPr>
              <w:pStyle w:val="ListParagraph"/>
              <w:numPr>
                <w:ilvl w:val="0"/>
                <w:numId w:val="19"/>
              </w:numPr>
              <w:tabs>
                <w:tab w:val="left" w:pos="2310"/>
                <w:tab w:val="left" w:pos="7512"/>
              </w:tabs>
              <w:spacing w:after="80"/>
              <w:rPr>
                <w:rFonts w:asciiTheme="minorHAnsi" w:hAnsiTheme="minorHAnsi" w:cstheme="minorHAnsi"/>
              </w:rPr>
            </w:pPr>
            <w:r w:rsidRPr="00200001">
              <w:rPr>
                <w:rFonts w:cstheme="minorHAnsi"/>
                <w:b/>
              </w:rPr>
              <w:t>Assistance with missing authorizations or to update an authorization</w:t>
            </w:r>
            <w:r w:rsidRPr="00200001">
              <w:rPr>
                <w:rFonts w:cstheme="minorHAnsi"/>
              </w:rPr>
              <w:t>: Contact the member’s Community Resource Coordinator (CRC) or Health &amp; Wellness Coordinator (HWC).</w:t>
            </w:r>
          </w:p>
          <w:p w14:paraId="37074AD9" w14:textId="26E70B3E" w:rsidR="005A7CE9" w:rsidRPr="00BC2F9F" w:rsidRDefault="00B91C3C" w:rsidP="005A7CE9">
            <w:pPr>
              <w:pStyle w:val="ListParagraph"/>
              <w:numPr>
                <w:ilvl w:val="0"/>
                <w:numId w:val="19"/>
              </w:numPr>
              <w:tabs>
                <w:tab w:val="left" w:pos="2310"/>
                <w:tab w:val="left" w:pos="7512"/>
              </w:tabs>
              <w:spacing w:after="80"/>
              <w:rPr>
                <w:rFonts w:asciiTheme="minorHAnsi" w:hAnsiTheme="minorHAnsi" w:cstheme="minorHAnsi"/>
              </w:rPr>
            </w:pPr>
            <w:r w:rsidRPr="00200001">
              <w:rPr>
                <w:rFonts w:cstheme="minorHAnsi"/>
                <w:b/>
              </w:rPr>
              <w:t>Online Resources</w:t>
            </w:r>
            <w:r w:rsidRPr="00200001">
              <w:rPr>
                <w:rFonts w:cstheme="minorHAnsi"/>
              </w:rPr>
              <w:t xml:space="preserve">: Visit </w:t>
            </w:r>
            <w:hyperlink r:id="rId19" w:history="1">
              <w:r w:rsidRPr="00200001">
                <w:rPr>
                  <w:rStyle w:val="Hyperlink"/>
                  <w:rFonts w:cstheme="minorHAnsi"/>
                </w:rPr>
                <w:t>www.inclusa.org/providers/claims-billing</w:t>
              </w:r>
            </w:hyperlink>
            <w:r w:rsidRPr="00200001">
              <w:rPr>
                <w:rFonts w:cstheme="minorHAnsi"/>
              </w:rPr>
              <w:t xml:space="preserve"> for forms and other reference materials.</w:t>
            </w:r>
          </w:p>
          <w:p w14:paraId="38777D65" w14:textId="77777777" w:rsidR="005F5468" w:rsidRDefault="005F5468" w:rsidP="00612BE4">
            <w:pPr>
              <w:tabs>
                <w:tab w:val="left" w:pos="2310"/>
                <w:tab w:val="left" w:pos="7512"/>
              </w:tabs>
              <w:spacing w:before="120" w:after="80"/>
              <w:rPr>
                <w:rFonts w:cstheme="minorHAnsi"/>
                <w:b/>
                <w:color w:val="974292" w:themeColor="accent4"/>
                <w:lang w:eastAsia="ja-JP"/>
              </w:rPr>
            </w:pPr>
          </w:p>
          <w:p w14:paraId="58467A3C" w14:textId="167F7148" w:rsidR="005F5468" w:rsidRDefault="004F1E8C" w:rsidP="00612BE4">
            <w:pPr>
              <w:tabs>
                <w:tab w:val="left" w:pos="2310"/>
                <w:tab w:val="left" w:pos="7512"/>
              </w:tabs>
              <w:spacing w:before="120" w:after="80"/>
            </w:pPr>
            <w:r>
              <w:rPr>
                <w:rFonts w:cstheme="minorHAnsi"/>
                <w:b/>
                <w:color w:val="974292" w:themeColor="accent4"/>
                <w:lang w:eastAsia="ja-JP"/>
              </w:rPr>
              <w:t>Feedback</w:t>
            </w:r>
            <w:r w:rsidR="00F163B8">
              <w:rPr>
                <w:rFonts w:cstheme="minorHAnsi"/>
                <w:b/>
                <w:color w:val="974292" w:themeColor="accent4"/>
                <w:lang w:eastAsia="ja-JP"/>
              </w:rPr>
              <w:t xml:space="preserve">:  </w:t>
            </w:r>
            <w:r w:rsidR="006D2E71" w:rsidRPr="00612BE4">
              <w:t xml:space="preserve">Our goal is to provide exceptional customer service and quality solutions to our providers. </w:t>
            </w:r>
            <w:r w:rsidR="000E373D" w:rsidRPr="00612BE4">
              <w:t>If</w:t>
            </w:r>
            <w:r w:rsidR="006D2E71" w:rsidRPr="00612BE4">
              <w:t xml:space="preserve"> you </w:t>
            </w:r>
            <w:r w:rsidR="000E373D" w:rsidRPr="00612BE4">
              <w:t>would like</w:t>
            </w:r>
            <w:r w:rsidR="006D2E71" w:rsidRPr="00612BE4">
              <w:t xml:space="preserve"> to provide feedback on your experience</w:t>
            </w:r>
            <w:r w:rsidR="001E3ABF">
              <w:t>,</w:t>
            </w:r>
            <w:r w:rsidR="006D2E71" w:rsidRPr="00612BE4">
              <w:t xml:space="preserve"> </w:t>
            </w:r>
            <w:r w:rsidR="00724348" w:rsidRPr="00612BE4">
              <w:t xml:space="preserve">please take a moment to </w:t>
            </w:r>
            <w:r w:rsidR="00FC26A8" w:rsidRPr="00612BE4">
              <w:t xml:space="preserve">take our </w:t>
            </w:r>
            <w:r w:rsidR="00700F25" w:rsidRPr="00612BE4">
              <w:t>Provider Satisfaction Survey</w:t>
            </w:r>
            <w:r w:rsidR="00A35905" w:rsidRPr="00612BE4">
              <w:t xml:space="preserve"> </w:t>
            </w:r>
            <w:hyperlink r:id="rId20" w:history="1">
              <w:r w:rsidR="00A35905" w:rsidRPr="000F36A7">
                <w:rPr>
                  <w:rStyle w:val="Hyperlink"/>
                  <w:color w:val="344967" w:themeColor="accent1"/>
                </w:rPr>
                <w:t>Inclusa Provider Customer Survey</w:t>
              </w:r>
            </w:hyperlink>
            <w:r w:rsidR="00A35905" w:rsidRPr="00612BE4">
              <w:t xml:space="preserve">.  </w:t>
            </w:r>
            <w:r w:rsidR="00FC26A8" w:rsidRPr="00612BE4">
              <w:t xml:space="preserve">We review all feedback to address any opportunities we may have to improve outcomes or recognize outstanding work by our Authorization and Claims Support team members. </w:t>
            </w:r>
          </w:p>
          <w:p w14:paraId="34348410" w14:textId="18F709FA" w:rsidR="00441F65" w:rsidRDefault="00FC26A8" w:rsidP="00612BE4">
            <w:pPr>
              <w:tabs>
                <w:tab w:val="left" w:pos="2310"/>
                <w:tab w:val="left" w:pos="7512"/>
              </w:tabs>
              <w:spacing w:before="120" w:after="80"/>
              <w:rPr>
                <w:rFonts w:cstheme="minorHAnsi"/>
              </w:rPr>
            </w:pPr>
            <w:r w:rsidRPr="00612BE4">
              <w:br/>
            </w:r>
          </w:p>
          <w:p w14:paraId="704F2FA2" w14:textId="77777777" w:rsidR="00441F65" w:rsidRDefault="00441F65" w:rsidP="00200001">
            <w:pPr>
              <w:tabs>
                <w:tab w:val="left" w:pos="2310"/>
                <w:tab w:val="left" w:pos="7512"/>
              </w:tabs>
              <w:spacing w:after="80"/>
              <w:rPr>
                <w:rFonts w:cstheme="minorHAnsi"/>
              </w:rPr>
            </w:pPr>
          </w:p>
          <w:p w14:paraId="334BB2DD" w14:textId="598B3749" w:rsidR="00441F65" w:rsidRPr="00200001" w:rsidRDefault="00441F65" w:rsidP="00FF5A29">
            <w:pPr>
              <w:tabs>
                <w:tab w:val="left" w:pos="1002"/>
                <w:tab w:val="center" w:pos="5287"/>
              </w:tabs>
              <w:spacing w:after="80"/>
              <w:jc w:val="center"/>
              <w:rPr>
                <w:rFonts w:cstheme="minorHAnsi"/>
              </w:rPr>
            </w:pPr>
          </w:p>
        </w:tc>
      </w:tr>
      <w:tr w:rsidR="00710B2F" w:rsidRPr="00940509" w14:paraId="334BB2E0" w14:textId="77777777" w:rsidTr="005A7CE9">
        <w:trPr>
          <w:trHeight w:val="432"/>
        </w:trPr>
        <w:tc>
          <w:tcPr>
            <w:tcW w:w="10790" w:type="dxa"/>
            <w:gridSpan w:val="2"/>
            <w:tcBorders>
              <w:top w:val="single" w:sz="4" w:space="0" w:color="auto"/>
              <w:left w:val="single" w:sz="4" w:space="0" w:color="auto"/>
              <w:bottom w:val="single" w:sz="4" w:space="0" w:color="auto"/>
              <w:right w:val="single" w:sz="4" w:space="0" w:color="auto"/>
            </w:tcBorders>
            <w:shd w:val="clear" w:color="auto" w:fill="974292" w:themeFill="accent4"/>
            <w:vAlign w:val="center"/>
            <w:hideMark/>
          </w:tcPr>
          <w:p w14:paraId="334BB2DF" w14:textId="56E1B54F" w:rsidR="005A7CE9" w:rsidRPr="00952A6C" w:rsidRDefault="00C340E6">
            <w:pPr>
              <w:rPr>
                <w:rFonts w:asciiTheme="minorHAnsi" w:hAnsiTheme="minorHAnsi" w:cstheme="minorHAnsi"/>
                <w:b/>
                <w:spacing w:val="24"/>
                <w:sz w:val="32"/>
                <w:szCs w:val="32"/>
                <w:lang w:eastAsia="ja-JP"/>
              </w:rPr>
            </w:pPr>
            <w:r w:rsidRPr="00952A6C">
              <w:rPr>
                <w:rFonts w:cstheme="minorHAnsi"/>
                <w:b/>
                <w:color w:val="FFFFFF" w:themeColor="background1"/>
                <w:spacing w:val="24"/>
                <w:sz w:val="32"/>
                <w:szCs w:val="32"/>
                <w:lang w:eastAsia="ja-JP"/>
              </w:rPr>
              <w:lastRenderedPageBreak/>
              <w:t>W</w:t>
            </w:r>
            <w:r w:rsidR="00B91C3C" w:rsidRPr="00952A6C">
              <w:rPr>
                <w:rFonts w:cstheme="minorHAnsi"/>
                <w:b/>
                <w:color w:val="FFFFFF" w:themeColor="background1"/>
                <w:spacing w:val="24"/>
                <w:sz w:val="32"/>
                <w:szCs w:val="32"/>
                <w:lang w:eastAsia="ja-JP"/>
              </w:rPr>
              <w:t>PS</w:t>
            </w:r>
          </w:p>
        </w:tc>
      </w:tr>
      <w:tr w:rsidR="00710B2F" w:rsidRPr="00940509" w14:paraId="334BB2F6" w14:textId="77777777" w:rsidTr="00FC26A1">
        <w:trPr>
          <w:trHeight w:val="8468"/>
        </w:trPr>
        <w:tc>
          <w:tcPr>
            <w:tcW w:w="5215" w:type="dxa"/>
            <w:tcBorders>
              <w:top w:val="single" w:sz="4" w:space="0" w:color="auto"/>
              <w:left w:val="single" w:sz="4" w:space="0" w:color="auto"/>
              <w:bottom w:val="single" w:sz="4" w:space="0" w:color="auto"/>
              <w:right w:val="single" w:sz="4" w:space="0" w:color="auto"/>
            </w:tcBorders>
            <w:hideMark/>
          </w:tcPr>
          <w:p w14:paraId="334BB2E1" w14:textId="2DD44E88" w:rsidR="005A7CE9" w:rsidRPr="00952A6C" w:rsidRDefault="00B91C3C">
            <w:pPr>
              <w:tabs>
                <w:tab w:val="left" w:pos="2310"/>
                <w:tab w:val="left" w:pos="7512"/>
              </w:tabs>
              <w:spacing w:before="160" w:after="80"/>
              <w:rPr>
                <w:rFonts w:cstheme="minorHAnsi"/>
                <w:b/>
                <w:color w:val="974292" w:themeColor="accent4"/>
                <w:sz w:val="28"/>
                <w:szCs w:val="28"/>
                <w:lang w:eastAsia="ja-JP"/>
              </w:rPr>
            </w:pPr>
            <w:r w:rsidRPr="00952A6C">
              <w:rPr>
                <w:rFonts w:cstheme="minorHAnsi"/>
                <w:b/>
                <w:color w:val="974292" w:themeColor="accent4"/>
                <w:sz w:val="28"/>
                <w:szCs w:val="28"/>
                <w:lang w:eastAsia="ja-JP"/>
              </w:rPr>
              <w:t>WPS / Family Care Contact Center</w:t>
            </w:r>
          </w:p>
          <w:p w14:paraId="59D6E69C" w14:textId="77777777" w:rsidR="008C4552" w:rsidRDefault="008C4552" w:rsidP="008C4552">
            <w:pPr>
              <w:tabs>
                <w:tab w:val="left" w:pos="2310"/>
                <w:tab w:val="left" w:pos="7512"/>
              </w:tabs>
              <w:spacing w:after="120"/>
              <w:rPr>
                <w:rFonts w:cstheme="minorHAnsi"/>
                <w:lang w:eastAsia="ja-JP"/>
              </w:rPr>
            </w:pPr>
            <w:r w:rsidRPr="00750E9E">
              <w:rPr>
                <w:rFonts w:cstheme="minorHAnsi"/>
                <w:lang w:eastAsia="ja-JP"/>
              </w:rPr>
              <w:t>1-800-223-6016 (</w:t>
            </w:r>
            <w:r w:rsidRPr="00B3733C">
              <w:rPr>
                <w:rFonts w:cstheme="minorHAnsi"/>
                <w:lang w:eastAsia="ja-JP"/>
              </w:rPr>
              <w:t xml:space="preserve">8:00 a.m. - </w:t>
            </w:r>
            <w:r w:rsidRPr="00F05F43">
              <w:rPr>
                <w:rFonts w:cstheme="minorHAnsi"/>
                <w:lang w:eastAsia="ja-JP"/>
              </w:rPr>
              <w:t>4:30 p.m., M-F)</w:t>
            </w:r>
          </w:p>
          <w:p w14:paraId="575EEC7C" w14:textId="7CC509A1" w:rsidR="005539A4" w:rsidRPr="00200001" w:rsidRDefault="005539A4" w:rsidP="00E00F3C">
            <w:pPr>
              <w:tabs>
                <w:tab w:val="left" w:pos="2310"/>
                <w:tab w:val="left" w:pos="7512"/>
              </w:tabs>
              <w:spacing w:before="120" w:after="120"/>
              <w:rPr>
                <w:rFonts w:asciiTheme="minorHAnsi" w:hAnsiTheme="minorHAnsi" w:cstheme="minorHAnsi"/>
                <w:b/>
                <w:color w:val="974292" w:themeColor="accent4"/>
                <w:lang w:eastAsia="ja-JP"/>
              </w:rPr>
            </w:pPr>
            <w:r>
              <w:rPr>
                <w:rFonts w:cstheme="minorHAnsi"/>
                <w:lang w:eastAsia="ja-JP"/>
              </w:rPr>
              <w:t xml:space="preserve">The WPS / Family Care Contact Center </w:t>
            </w:r>
            <w:r w:rsidR="00E00F3C">
              <w:rPr>
                <w:rFonts w:cstheme="minorHAnsi"/>
                <w:lang w:eastAsia="ja-JP"/>
              </w:rPr>
              <w:t xml:space="preserve">is available to support providers </w:t>
            </w:r>
            <w:r w:rsidR="00E0665C">
              <w:rPr>
                <w:rFonts w:cstheme="minorHAnsi"/>
                <w:lang w:eastAsia="ja-JP"/>
              </w:rPr>
              <w:t>in</w:t>
            </w:r>
            <w:r w:rsidR="00E00F3C">
              <w:rPr>
                <w:rFonts w:cstheme="minorHAnsi"/>
                <w:lang w:eastAsia="ja-JP"/>
              </w:rPr>
              <w:t xml:space="preserve"> the following areas:  </w:t>
            </w:r>
          </w:p>
          <w:p w14:paraId="334BB2E3" w14:textId="3C174189"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Claim Payment Status</w:t>
            </w:r>
          </w:p>
          <w:p w14:paraId="334BB2E4"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Claim Denials (reason for denial, how to resubmit correctly)</w:t>
            </w:r>
          </w:p>
          <w:p w14:paraId="334BB2E5"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Corrected Claims (when needed, how to submit)</w:t>
            </w:r>
          </w:p>
          <w:p w14:paraId="334BB2E6"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Duplicate Denial Reprocessing Requests</w:t>
            </w:r>
          </w:p>
          <w:p w14:paraId="334BB2E7"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FAMC/EDI Processing Questions</w:t>
            </w:r>
          </w:p>
          <w:p w14:paraId="334BB2E8"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WPS Processing Errors (reprocessing is done through the Contact Center)</w:t>
            </w:r>
          </w:p>
          <w:p w14:paraId="334BB2E9"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WPS Refund Request Information</w:t>
            </w:r>
          </w:p>
          <w:p w14:paraId="334BB2EA" w14:textId="77777777" w:rsidR="005A7CE9" w:rsidRPr="00200001"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Check/EFT Status</w:t>
            </w:r>
          </w:p>
          <w:p w14:paraId="7685ADB6" w14:textId="77777777" w:rsidR="005A7CE9" w:rsidRPr="00DC5270" w:rsidRDefault="00B91C3C" w:rsidP="005A7CE9">
            <w:pPr>
              <w:pStyle w:val="ListParagraph"/>
              <w:numPr>
                <w:ilvl w:val="0"/>
                <w:numId w:val="20"/>
              </w:numPr>
              <w:rPr>
                <w:rFonts w:asciiTheme="minorHAnsi" w:hAnsiTheme="minorHAnsi" w:cstheme="minorHAnsi"/>
                <w:lang w:eastAsia="ja-JP"/>
              </w:rPr>
            </w:pPr>
            <w:r w:rsidRPr="00200001">
              <w:rPr>
                <w:rFonts w:cstheme="minorHAnsi"/>
                <w:lang w:eastAsia="ja-JP"/>
              </w:rPr>
              <w:t>Additional Copies of Remittance Advice</w:t>
            </w:r>
          </w:p>
          <w:p w14:paraId="72722CC6" w14:textId="77777777" w:rsidR="00DC5270" w:rsidRPr="00200001" w:rsidRDefault="00DC5270" w:rsidP="00DC5270">
            <w:pPr>
              <w:tabs>
                <w:tab w:val="left" w:pos="2310"/>
                <w:tab w:val="left" w:pos="7512"/>
              </w:tabs>
              <w:spacing w:before="160" w:after="80"/>
              <w:rPr>
                <w:rFonts w:asciiTheme="minorHAnsi" w:hAnsiTheme="minorHAnsi" w:cstheme="minorHAnsi"/>
                <w:b/>
                <w:color w:val="974292" w:themeColor="accent4"/>
                <w:lang w:eastAsia="ja-JP"/>
              </w:rPr>
            </w:pPr>
            <w:r w:rsidRPr="00750E9E">
              <w:rPr>
                <w:rFonts w:cstheme="minorHAnsi"/>
                <w:b/>
                <w:color w:val="974292" w:themeColor="accent4"/>
                <w:lang w:eastAsia="ja-JP"/>
              </w:rPr>
              <w:t>WPS EDI Help Desk</w:t>
            </w:r>
          </w:p>
          <w:p w14:paraId="212C9BEC" w14:textId="77777777" w:rsidR="00DC5270" w:rsidRPr="00200001" w:rsidRDefault="00DC5270" w:rsidP="00DC5270">
            <w:pPr>
              <w:tabs>
                <w:tab w:val="left" w:pos="2310"/>
                <w:tab w:val="left" w:pos="7512"/>
              </w:tabs>
              <w:spacing w:after="120"/>
              <w:rPr>
                <w:rFonts w:asciiTheme="minorHAnsi" w:hAnsiTheme="minorHAnsi" w:cstheme="minorHAnsi"/>
                <w:lang w:eastAsia="ja-JP"/>
              </w:rPr>
            </w:pPr>
            <w:r w:rsidRPr="00750E9E">
              <w:rPr>
                <w:rFonts w:cstheme="minorHAnsi"/>
                <w:lang w:eastAsia="ja-JP"/>
              </w:rPr>
              <w:t>1-800-782-2680, Option 1</w:t>
            </w:r>
          </w:p>
          <w:p w14:paraId="4766671A" w14:textId="77777777" w:rsidR="00DC5270" w:rsidRPr="00200001" w:rsidRDefault="00DC5270" w:rsidP="00DC5270">
            <w:pPr>
              <w:pStyle w:val="ListParagraph"/>
              <w:numPr>
                <w:ilvl w:val="0"/>
                <w:numId w:val="20"/>
              </w:numPr>
              <w:rPr>
                <w:rFonts w:asciiTheme="minorHAnsi" w:hAnsiTheme="minorHAnsi" w:cstheme="minorHAnsi"/>
                <w:lang w:eastAsia="ja-JP"/>
              </w:rPr>
            </w:pPr>
            <w:r w:rsidRPr="00200001">
              <w:rPr>
                <w:rFonts w:cstheme="minorHAnsi"/>
                <w:lang w:eastAsia="ja-JP"/>
              </w:rPr>
              <w:t>Sign up for EFT, ERA, or EDI</w:t>
            </w:r>
          </w:p>
          <w:p w14:paraId="3E8E3D64" w14:textId="77777777" w:rsidR="00DC5270" w:rsidRPr="00200001" w:rsidRDefault="00DC5270" w:rsidP="00DC5270">
            <w:pPr>
              <w:pStyle w:val="ListParagraph"/>
              <w:numPr>
                <w:ilvl w:val="0"/>
                <w:numId w:val="20"/>
              </w:numPr>
              <w:rPr>
                <w:rFonts w:asciiTheme="minorHAnsi" w:hAnsiTheme="minorHAnsi" w:cstheme="minorHAnsi"/>
                <w:lang w:eastAsia="ja-JP"/>
              </w:rPr>
            </w:pPr>
            <w:r w:rsidRPr="00200001">
              <w:rPr>
                <w:rFonts w:cstheme="minorHAnsi"/>
                <w:lang w:eastAsia="ja-JP"/>
              </w:rPr>
              <w:t>Online Registration Issues, Password Resets, Login Assistance</w:t>
            </w:r>
          </w:p>
          <w:p w14:paraId="71D60336" w14:textId="77777777" w:rsidR="00DC5270" w:rsidRPr="00200001" w:rsidRDefault="00DC5270" w:rsidP="00DC5270">
            <w:pPr>
              <w:pStyle w:val="ListParagraph"/>
              <w:numPr>
                <w:ilvl w:val="0"/>
                <w:numId w:val="20"/>
              </w:numPr>
              <w:rPr>
                <w:rFonts w:asciiTheme="minorHAnsi" w:hAnsiTheme="minorHAnsi" w:cstheme="minorHAnsi"/>
                <w:lang w:eastAsia="ja-JP"/>
              </w:rPr>
            </w:pPr>
            <w:r w:rsidRPr="00200001">
              <w:rPr>
                <w:rFonts w:cstheme="minorHAnsi"/>
                <w:lang w:eastAsia="ja-JP"/>
              </w:rPr>
              <w:t>Update Account Information</w:t>
            </w:r>
          </w:p>
          <w:p w14:paraId="3A461F4F" w14:textId="77777777" w:rsidR="00DC5270" w:rsidRPr="00200001" w:rsidRDefault="00DC5270" w:rsidP="00DC5270">
            <w:pPr>
              <w:pStyle w:val="ListParagraph"/>
              <w:numPr>
                <w:ilvl w:val="0"/>
                <w:numId w:val="20"/>
              </w:numPr>
              <w:rPr>
                <w:rFonts w:asciiTheme="minorHAnsi" w:hAnsiTheme="minorHAnsi" w:cstheme="minorHAnsi"/>
                <w:lang w:eastAsia="ja-JP"/>
              </w:rPr>
            </w:pPr>
            <w:r w:rsidRPr="00200001">
              <w:rPr>
                <w:rFonts w:cstheme="minorHAnsi"/>
                <w:lang w:eastAsia="ja-JP"/>
              </w:rPr>
              <w:t>Missing Claims Missing Following Submission Using PC-Ace</w:t>
            </w:r>
          </w:p>
          <w:p w14:paraId="2F2BFABC" w14:textId="77777777" w:rsidR="00DC5270" w:rsidRPr="003C032B" w:rsidRDefault="00DC5270" w:rsidP="00DC5270">
            <w:pPr>
              <w:pStyle w:val="ListParagraph"/>
              <w:numPr>
                <w:ilvl w:val="0"/>
                <w:numId w:val="20"/>
              </w:numPr>
              <w:rPr>
                <w:rFonts w:asciiTheme="minorHAnsi" w:hAnsiTheme="minorHAnsi" w:cstheme="minorHAnsi"/>
                <w:lang w:eastAsia="ja-JP"/>
              </w:rPr>
            </w:pPr>
            <w:r w:rsidRPr="00200001">
              <w:rPr>
                <w:rFonts w:cstheme="minorHAnsi"/>
                <w:lang w:eastAsia="ja-JP"/>
              </w:rPr>
              <w:t>Missing Files or Other Technical Concerns</w:t>
            </w:r>
          </w:p>
          <w:p w14:paraId="334BB2EB" w14:textId="670644AE" w:rsidR="00DC5270" w:rsidRPr="00DC5270" w:rsidRDefault="00DC5270" w:rsidP="00DC5270">
            <w:pPr>
              <w:ind w:left="360"/>
              <w:rPr>
                <w:rFonts w:cstheme="minorHAnsi"/>
                <w:lang w:eastAsia="ja-JP"/>
              </w:rPr>
            </w:pPr>
          </w:p>
        </w:tc>
        <w:tc>
          <w:tcPr>
            <w:tcW w:w="5575" w:type="dxa"/>
            <w:tcBorders>
              <w:top w:val="single" w:sz="4" w:space="0" w:color="auto"/>
              <w:left w:val="single" w:sz="4" w:space="0" w:color="auto"/>
              <w:bottom w:val="single" w:sz="4" w:space="0" w:color="auto"/>
              <w:right w:val="single" w:sz="4" w:space="0" w:color="auto"/>
            </w:tcBorders>
            <w:hideMark/>
          </w:tcPr>
          <w:p w14:paraId="4EA6B12E" w14:textId="47B6D5DD" w:rsidR="00176403" w:rsidRPr="00952A6C" w:rsidRDefault="00176403" w:rsidP="00176403">
            <w:pPr>
              <w:tabs>
                <w:tab w:val="left" w:pos="2310"/>
                <w:tab w:val="left" w:pos="7512"/>
              </w:tabs>
              <w:spacing w:before="160" w:after="80"/>
              <w:rPr>
                <w:rFonts w:asciiTheme="minorHAnsi" w:hAnsiTheme="minorHAnsi" w:cstheme="minorHAnsi"/>
                <w:b/>
                <w:color w:val="974292" w:themeColor="accent4"/>
                <w:sz w:val="28"/>
                <w:szCs w:val="28"/>
                <w:lang w:eastAsia="ja-JP"/>
              </w:rPr>
            </w:pPr>
            <w:r w:rsidRPr="00952A6C">
              <w:rPr>
                <w:rFonts w:cstheme="minorHAnsi"/>
                <w:b/>
                <w:color w:val="974292" w:themeColor="accent4"/>
                <w:sz w:val="28"/>
                <w:szCs w:val="28"/>
                <w:lang w:eastAsia="ja-JP"/>
              </w:rPr>
              <w:t xml:space="preserve">WPS </w:t>
            </w:r>
            <w:r w:rsidR="0036322A" w:rsidRPr="00952A6C">
              <w:rPr>
                <w:rFonts w:cstheme="minorHAnsi"/>
                <w:b/>
                <w:color w:val="974292" w:themeColor="accent4"/>
                <w:sz w:val="28"/>
                <w:szCs w:val="28"/>
                <w:lang w:eastAsia="ja-JP"/>
              </w:rPr>
              <w:t xml:space="preserve">Website </w:t>
            </w:r>
            <w:r w:rsidRPr="00952A6C">
              <w:rPr>
                <w:rFonts w:cstheme="minorHAnsi"/>
                <w:b/>
                <w:color w:val="974292" w:themeColor="accent4"/>
                <w:sz w:val="28"/>
                <w:szCs w:val="28"/>
                <w:lang w:eastAsia="ja-JP"/>
              </w:rPr>
              <w:t>Page for Family Care Providers</w:t>
            </w:r>
          </w:p>
          <w:p w14:paraId="6BE8046E" w14:textId="14FB30F5" w:rsidR="00176403" w:rsidRDefault="003F733B" w:rsidP="00176403">
            <w:pPr>
              <w:rPr>
                <w:rFonts w:cstheme="minorHAnsi"/>
              </w:rPr>
            </w:pPr>
            <w:hyperlink r:id="rId21" w:history="1">
              <w:r w:rsidR="00176403" w:rsidRPr="00200001">
                <w:rPr>
                  <w:rStyle w:val="Hyperlink"/>
                  <w:rFonts w:cstheme="minorHAnsi"/>
                </w:rPr>
                <w:t>wpshealth.com/resources/provider-resources/</w:t>
              </w:r>
              <w:r w:rsidR="00176403" w:rsidRPr="00200001">
                <w:rPr>
                  <w:rFonts w:cstheme="minorHAnsi"/>
                  <w:color w:val="0563C1" w:themeColor="hyperlink"/>
                  <w:u w:val="single"/>
                </w:rPr>
                <w:br/>
              </w:r>
              <w:r w:rsidR="00176403" w:rsidRPr="00200001">
                <w:rPr>
                  <w:rStyle w:val="Hyperlink"/>
                  <w:rFonts w:cstheme="minorHAnsi"/>
                </w:rPr>
                <w:t xml:space="preserve">family-care-groups.shtml  </w:t>
              </w:r>
            </w:hyperlink>
            <w:r w:rsidR="00176403" w:rsidRPr="00200001">
              <w:rPr>
                <w:rFonts w:cstheme="minorHAnsi"/>
              </w:rPr>
              <w:t xml:space="preserve">  </w:t>
            </w:r>
          </w:p>
          <w:p w14:paraId="0391F503" w14:textId="2CB65159" w:rsidR="004D6185" w:rsidRDefault="004D6185" w:rsidP="00176403">
            <w:pPr>
              <w:rPr>
                <w:rFonts w:cstheme="minorHAnsi"/>
                <w:lang w:eastAsia="ja-JP"/>
              </w:rPr>
            </w:pPr>
          </w:p>
          <w:p w14:paraId="58B7306A" w14:textId="77777777" w:rsidR="00665416" w:rsidRDefault="004D6185" w:rsidP="0036322A">
            <w:pPr>
              <w:tabs>
                <w:tab w:val="left" w:pos="2310"/>
                <w:tab w:val="left" w:pos="7512"/>
              </w:tabs>
              <w:spacing w:before="120" w:after="120"/>
              <w:rPr>
                <w:rFonts w:cstheme="minorHAnsi"/>
                <w:lang w:eastAsia="ja-JP"/>
              </w:rPr>
            </w:pPr>
            <w:r>
              <w:rPr>
                <w:rFonts w:cstheme="minorHAnsi"/>
                <w:lang w:eastAsia="ja-JP"/>
              </w:rPr>
              <w:t>The WPS Family Care page is available to support providers with</w:t>
            </w:r>
            <w:r w:rsidR="00823706">
              <w:rPr>
                <w:rFonts w:cstheme="minorHAnsi"/>
                <w:lang w:eastAsia="ja-JP"/>
              </w:rPr>
              <w:t xml:space="preserve"> information regarding</w:t>
            </w:r>
            <w:r>
              <w:rPr>
                <w:rFonts w:cstheme="minorHAnsi"/>
                <w:lang w:eastAsia="ja-JP"/>
              </w:rPr>
              <w:t xml:space="preserve"> claim</w:t>
            </w:r>
            <w:r w:rsidR="00610E0F">
              <w:rPr>
                <w:rFonts w:cstheme="minorHAnsi"/>
                <w:lang w:eastAsia="ja-JP"/>
              </w:rPr>
              <w:t>s</w:t>
            </w:r>
            <w:r w:rsidR="00C86ED0">
              <w:rPr>
                <w:rFonts w:cstheme="minorHAnsi"/>
                <w:lang w:eastAsia="ja-JP"/>
              </w:rPr>
              <w:t xml:space="preserve"> and </w:t>
            </w:r>
            <w:r>
              <w:rPr>
                <w:rFonts w:cstheme="minorHAnsi"/>
                <w:lang w:eastAsia="ja-JP"/>
              </w:rPr>
              <w:t>payment</w:t>
            </w:r>
            <w:r w:rsidR="00610E0F">
              <w:rPr>
                <w:rFonts w:cstheme="minorHAnsi"/>
                <w:lang w:eastAsia="ja-JP"/>
              </w:rPr>
              <w:t>s</w:t>
            </w:r>
            <w:r w:rsidR="00C86ED0">
              <w:rPr>
                <w:rFonts w:cstheme="minorHAnsi"/>
                <w:lang w:eastAsia="ja-JP"/>
              </w:rPr>
              <w:t xml:space="preserve"> </w:t>
            </w:r>
            <w:r w:rsidR="00610E0F">
              <w:rPr>
                <w:rFonts w:cstheme="minorHAnsi"/>
                <w:lang w:eastAsia="ja-JP"/>
              </w:rPr>
              <w:t>and</w:t>
            </w:r>
            <w:r w:rsidR="00C86ED0">
              <w:rPr>
                <w:rFonts w:cstheme="minorHAnsi"/>
                <w:lang w:eastAsia="ja-JP"/>
              </w:rPr>
              <w:t xml:space="preserve"> the</w:t>
            </w:r>
            <w:r>
              <w:rPr>
                <w:rFonts w:cstheme="minorHAnsi"/>
                <w:lang w:eastAsia="ja-JP"/>
              </w:rPr>
              <w:t xml:space="preserve"> </w:t>
            </w:r>
            <w:r w:rsidR="00610E0F">
              <w:rPr>
                <w:rFonts w:cstheme="minorHAnsi"/>
                <w:lang w:eastAsia="ja-JP"/>
              </w:rPr>
              <w:t>WPS Provider Portal</w:t>
            </w:r>
            <w:r>
              <w:rPr>
                <w:rFonts w:cstheme="minorHAnsi"/>
                <w:lang w:eastAsia="ja-JP"/>
              </w:rPr>
              <w:t>.</w:t>
            </w:r>
            <w:r w:rsidR="00665416">
              <w:rPr>
                <w:rFonts w:cstheme="minorHAnsi"/>
                <w:lang w:eastAsia="ja-JP"/>
              </w:rPr>
              <w:t xml:space="preserve">  </w:t>
            </w:r>
          </w:p>
          <w:p w14:paraId="396E894F" w14:textId="6089A7C3" w:rsidR="004D6185" w:rsidRDefault="00665416" w:rsidP="0036322A">
            <w:pPr>
              <w:tabs>
                <w:tab w:val="left" w:pos="2310"/>
                <w:tab w:val="left" w:pos="7512"/>
              </w:tabs>
              <w:spacing w:before="120" w:after="120"/>
              <w:rPr>
                <w:rFonts w:ascii="Arial" w:hAnsi="Arial" w:cs="Arial"/>
                <w:color w:val="FFFFFF"/>
                <w:sz w:val="21"/>
                <w:szCs w:val="21"/>
              </w:rPr>
            </w:pPr>
            <w:r>
              <w:rPr>
                <w:rFonts w:cstheme="minorHAnsi"/>
                <w:lang w:eastAsia="ja-JP"/>
              </w:rPr>
              <w:t xml:space="preserve">Benefits of registering for the WPS Provider Portal </w:t>
            </w:r>
            <w:r w:rsidR="00686BAC">
              <w:rPr>
                <w:rFonts w:cstheme="minorHAnsi"/>
                <w:lang w:eastAsia="ja-JP"/>
              </w:rPr>
              <w:t>include:</w:t>
            </w:r>
            <w:r w:rsidR="004D6185">
              <w:rPr>
                <w:rFonts w:ascii="Arial" w:hAnsi="Arial" w:cs="Arial"/>
                <w:color w:val="FFFFFF"/>
                <w:sz w:val="21"/>
                <w:szCs w:val="21"/>
              </w:rPr>
              <w:t xml:space="preserve"> to:</w:t>
            </w:r>
          </w:p>
          <w:p w14:paraId="6096722A" w14:textId="77777777" w:rsidR="004D6185" w:rsidRPr="0036322A" w:rsidRDefault="004D6185" w:rsidP="002D5CDA">
            <w:pPr>
              <w:pStyle w:val="c-font-white"/>
              <w:numPr>
                <w:ilvl w:val="0"/>
                <w:numId w:val="23"/>
              </w:numPr>
              <w:tabs>
                <w:tab w:val="clear" w:pos="720"/>
              </w:tabs>
              <w:spacing w:after="105" w:afterAutospacing="0"/>
              <w:ind w:left="616"/>
              <w:rPr>
                <w:rFonts w:asciiTheme="minorHAnsi" w:hAnsiTheme="minorHAnsi" w:cstheme="minorHAnsi"/>
              </w:rPr>
            </w:pPr>
            <w:r w:rsidRPr="0036322A">
              <w:rPr>
                <w:rFonts w:asciiTheme="minorHAnsi" w:hAnsiTheme="minorHAnsi" w:cstheme="minorHAnsi"/>
              </w:rPr>
              <w:t>Dashboard: View provider news and notifications.</w:t>
            </w:r>
          </w:p>
          <w:p w14:paraId="06A6A6A1" w14:textId="77777777" w:rsidR="004D6185" w:rsidRPr="0036322A" w:rsidRDefault="004D6185" w:rsidP="002D5CDA">
            <w:pPr>
              <w:pStyle w:val="c-font-white"/>
              <w:numPr>
                <w:ilvl w:val="0"/>
                <w:numId w:val="23"/>
              </w:numPr>
              <w:spacing w:after="105" w:afterAutospacing="0"/>
              <w:ind w:left="616"/>
              <w:rPr>
                <w:rFonts w:asciiTheme="minorHAnsi" w:hAnsiTheme="minorHAnsi" w:cstheme="minorHAnsi"/>
              </w:rPr>
            </w:pPr>
            <w:r w:rsidRPr="0036322A">
              <w:rPr>
                <w:rFonts w:asciiTheme="minorHAnsi" w:hAnsiTheme="minorHAnsi" w:cstheme="minorHAnsi"/>
              </w:rPr>
              <w:t>Patient Search: Search patient information.</w:t>
            </w:r>
          </w:p>
          <w:p w14:paraId="42531B25" w14:textId="77777777" w:rsidR="004D6185" w:rsidRPr="0036322A" w:rsidRDefault="004D6185" w:rsidP="002D5CDA">
            <w:pPr>
              <w:pStyle w:val="c-font-white"/>
              <w:numPr>
                <w:ilvl w:val="0"/>
                <w:numId w:val="23"/>
              </w:numPr>
              <w:spacing w:after="105" w:afterAutospacing="0"/>
              <w:ind w:left="616"/>
              <w:rPr>
                <w:rFonts w:asciiTheme="minorHAnsi" w:hAnsiTheme="minorHAnsi" w:cstheme="minorHAnsi"/>
              </w:rPr>
            </w:pPr>
            <w:r w:rsidRPr="0036322A">
              <w:rPr>
                <w:rFonts w:asciiTheme="minorHAnsi" w:hAnsiTheme="minorHAnsi" w:cstheme="minorHAnsi"/>
              </w:rPr>
              <w:t>Authorizations: Search for authorizations and check authorization details.</w:t>
            </w:r>
          </w:p>
          <w:p w14:paraId="09453E2D" w14:textId="77777777" w:rsidR="004D6185" w:rsidRPr="0036322A" w:rsidRDefault="004D6185" w:rsidP="002D5CDA">
            <w:pPr>
              <w:pStyle w:val="c-font-white"/>
              <w:numPr>
                <w:ilvl w:val="0"/>
                <w:numId w:val="23"/>
              </w:numPr>
              <w:spacing w:after="105" w:afterAutospacing="0"/>
              <w:ind w:left="616"/>
              <w:rPr>
                <w:rFonts w:asciiTheme="minorHAnsi" w:hAnsiTheme="minorHAnsi" w:cstheme="minorHAnsi"/>
              </w:rPr>
            </w:pPr>
            <w:r w:rsidRPr="0036322A">
              <w:rPr>
                <w:rFonts w:asciiTheme="minorHAnsi" w:hAnsiTheme="minorHAnsi" w:cstheme="minorHAnsi"/>
              </w:rPr>
              <w:t>Claims: Search for claims, check claims detail and corresponding Provider Remittance Advice (PRA), and submit claims electronically.</w:t>
            </w:r>
          </w:p>
          <w:p w14:paraId="406EEEC2" w14:textId="77777777" w:rsidR="004D6185" w:rsidRPr="0036322A" w:rsidRDefault="004D6185" w:rsidP="002D5CDA">
            <w:pPr>
              <w:pStyle w:val="c-font-white"/>
              <w:numPr>
                <w:ilvl w:val="0"/>
                <w:numId w:val="23"/>
              </w:numPr>
              <w:spacing w:after="105" w:afterAutospacing="0"/>
              <w:ind w:left="616"/>
              <w:rPr>
                <w:rFonts w:asciiTheme="minorHAnsi" w:hAnsiTheme="minorHAnsi" w:cstheme="minorHAnsi"/>
              </w:rPr>
            </w:pPr>
            <w:r w:rsidRPr="0036322A">
              <w:rPr>
                <w:rFonts w:asciiTheme="minorHAnsi" w:hAnsiTheme="minorHAnsi" w:cstheme="minorHAnsi"/>
              </w:rPr>
              <w:t>Secure Messages: View and send secure messages to the WPS Contact Center.</w:t>
            </w:r>
          </w:p>
          <w:p w14:paraId="7ACA5AF8" w14:textId="77777777" w:rsidR="004D6185" w:rsidRPr="0036322A" w:rsidRDefault="004D6185" w:rsidP="002D5CDA">
            <w:pPr>
              <w:pStyle w:val="c-font-white"/>
              <w:numPr>
                <w:ilvl w:val="0"/>
                <w:numId w:val="23"/>
              </w:numPr>
              <w:spacing w:after="105" w:afterAutospacing="0"/>
              <w:ind w:left="616"/>
              <w:rPr>
                <w:rFonts w:asciiTheme="minorHAnsi" w:hAnsiTheme="minorHAnsi" w:cstheme="minorHAnsi"/>
              </w:rPr>
            </w:pPr>
            <w:r w:rsidRPr="0036322A">
              <w:rPr>
                <w:rFonts w:asciiTheme="minorHAnsi" w:hAnsiTheme="minorHAnsi" w:cstheme="minorHAnsi"/>
              </w:rPr>
              <w:t>Profile Management: Change your security questions and password and set your preferences. Provider Administrators also can invite additional users under your organization’s tax ID and access the user signup queue to approve invitations.</w:t>
            </w:r>
          </w:p>
          <w:p w14:paraId="4010DBC6" w14:textId="77777777" w:rsidR="004D6185" w:rsidRPr="0036322A" w:rsidRDefault="004D6185" w:rsidP="002D5CDA">
            <w:pPr>
              <w:pStyle w:val="c-font-white"/>
              <w:numPr>
                <w:ilvl w:val="0"/>
                <w:numId w:val="23"/>
              </w:numPr>
              <w:spacing w:after="105" w:afterAutospacing="0"/>
              <w:ind w:left="616"/>
              <w:rPr>
                <w:rFonts w:asciiTheme="minorHAnsi" w:hAnsiTheme="minorHAnsi" w:cstheme="minorHAnsi"/>
              </w:rPr>
            </w:pPr>
            <w:r w:rsidRPr="0036322A">
              <w:rPr>
                <w:rFonts w:asciiTheme="minorHAnsi" w:hAnsiTheme="minorHAnsi" w:cstheme="minorHAnsi"/>
              </w:rPr>
              <w:t>FAQs: Access frequently asked questions related to Family Care claims submission.</w:t>
            </w:r>
          </w:p>
          <w:p w14:paraId="02DE3B48" w14:textId="77777777" w:rsidR="004D6185" w:rsidRPr="00633BEE" w:rsidRDefault="004D6185">
            <w:pPr>
              <w:tabs>
                <w:tab w:val="left" w:pos="2310"/>
                <w:tab w:val="left" w:pos="7512"/>
              </w:tabs>
              <w:spacing w:before="160" w:after="80"/>
              <w:rPr>
                <w:rFonts w:cstheme="minorHAnsi"/>
                <w:b/>
                <w:lang w:eastAsia="ja-JP"/>
              </w:rPr>
            </w:pPr>
          </w:p>
          <w:p w14:paraId="60102DF4" w14:textId="77777777" w:rsidR="001126D2" w:rsidRPr="00633BEE" w:rsidRDefault="001126D2">
            <w:pPr>
              <w:tabs>
                <w:tab w:val="left" w:pos="2310"/>
                <w:tab w:val="left" w:pos="7512"/>
              </w:tabs>
              <w:spacing w:before="160" w:after="80"/>
              <w:rPr>
                <w:rFonts w:cstheme="minorHAnsi"/>
                <w:b/>
                <w:lang w:eastAsia="ja-JP"/>
              </w:rPr>
            </w:pPr>
          </w:p>
          <w:p w14:paraId="43C94B33" w14:textId="77777777" w:rsidR="001126D2" w:rsidRDefault="001126D2">
            <w:pPr>
              <w:tabs>
                <w:tab w:val="left" w:pos="2310"/>
                <w:tab w:val="left" w:pos="7512"/>
              </w:tabs>
              <w:spacing w:before="160" w:after="80"/>
              <w:rPr>
                <w:rFonts w:cstheme="minorHAnsi"/>
                <w:b/>
                <w:color w:val="974292" w:themeColor="accent4"/>
                <w:lang w:eastAsia="ja-JP"/>
              </w:rPr>
            </w:pPr>
          </w:p>
          <w:p w14:paraId="274F6D51" w14:textId="77777777" w:rsidR="003C032B" w:rsidRPr="003C032B" w:rsidRDefault="003C032B" w:rsidP="003C032B">
            <w:pPr>
              <w:ind w:left="360"/>
              <w:rPr>
                <w:rFonts w:cstheme="minorHAnsi"/>
                <w:lang w:eastAsia="ja-JP"/>
              </w:rPr>
            </w:pPr>
          </w:p>
          <w:p w14:paraId="334BB2F5" w14:textId="74D747E7" w:rsidR="00253BB9" w:rsidRPr="00200001" w:rsidRDefault="00253BB9" w:rsidP="007A20C3">
            <w:pPr>
              <w:spacing w:before="40"/>
              <w:rPr>
                <w:rFonts w:asciiTheme="minorHAnsi" w:hAnsiTheme="minorHAnsi" w:cstheme="minorHAnsi"/>
                <w:lang w:eastAsia="ja-JP"/>
              </w:rPr>
            </w:pPr>
          </w:p>
        </w:tc>
      </w:tr>
    </w:tbl>
    <w:p w14:paraId="334BB2F7" w14:textId="2AA2F87D" w:rsidR="00A370D5" w:rsidRPr="00200001" w:rsidRDefault="00A370D5" w:rsidP="005A7CE9">
      <w:pPr>
        <w:pStyle w:val="Header"/>
        <w:tabs>
          <w:tab w:val="clear" w:pos="4680"/>
          <w:tab w:val="clear" w:pos="9360"/>
          <w:tab w:val="right" w:pos="10800"/>
        </w:tabs>
        <w:spacing w:before="120"/>
        <w:jc w:val="center"/>
        <w:rPr>
          <w:rFonts w:cstheme="minorHAnsi"/>
          <w:szCs w:val="24"/>
          <w:lang w:eastAsia="ja-JP"/>
        </w:rPr>
      </w:pPr>
    </w:p>
    <w:sectPr w:rsidR="00A370D5" w:rsidRPr="00200001" w:rsidSect="00B64C0E">
      <w:footerReference w:type="default" r:id="rId22"/>
      <w:headerReference w:type="first" r:id="rId23"/>
      <w:footerReference w:type="first" r:id="rId24"/>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D586" w14:textId="77777777" w:rsidR="006F734A" w:rsidRDefault="006F734A">
      <w:pPr>
        <w:spacing w:after="0" w:line="240" w:lineRule="auto"/>
      </w:pPr>
      <w:r>
        <w:separator/>
      </w:r>
    </w:p>
  </w:endnote>
  <w:endnote w:type="continuationSeparator" w:id="0">
    <w:p w14:paraId="466369E2" w14:textId="77777777" w:rsidR="006F734A" w:rsidRDefault="006F734A">
      <w:pPr>
        <w:spacing w:after="0" w:line="240" w:lineRule="auto"/>
      </w:pPr>
      <w:r>
        <w:continuationSeparator/>
      </w:r>
    </w:p>
  </w:endnote>
  <w:endnote w:type="continuationNotice" w:id="1">
    <w:p w14:paraId="6A6175A9" w14:textId="77777777" w:rsidR="006F734A" w:rsidRDefault="006F7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B2FB" w14:textId="77777777" w:rsidR="00C6527D" w:rsidRPr="00BD6A94" w:rsidRDefault="00B91C3C" w:rsidP="00C6527D">
    <w:pPr>
      <w:pStyle w:val="Header"/>
      <w:tabs>
        <w:tab w:val="clear" w:pos="4680"/>
        <w:tab w:val="clear" w:pos="9360"/>
        <w:tab w:val="right" w:pos="10800"/>
      </w:tabs>
      <w:jc w:val="center"/>
      <w:rPr>
        <w:color w:val="3A489E"/>
        <w:sz w:val="20"/>
      </w:rPr>
    </w:pPr>
    <w:r w:rsidRPr="00BD6A94">
      <w:rPr>
        <w:color w:val="3A489E"/>
        <w:sz w:val="18"/>
      </w:rPr>
      <w:t>●●●●●●●●●●●●●●●●●●●●●●●●●●●●●●●●●●●●●●●●●●●●●●●●●●●●●●●●●●●●●●●●●●●●●●●●●●●●●●●●●●●●●●●●●●●●●●</w:t>
    </w:r>
    <w:r>
      <w:rPr>
        <w:color w:val="3A489E"/>
        <w:sz w:val="18"/>
      </w:rPr>
      <w:t>●●●●●</w:t>
    </w:r>
  </w:p>
  <w:p w14:paraId="06EA05D0" w14:textId="1C01E1E2" w:rsidR="00FF5A29" w:rsidRPr="000946D9" w:rsidRDefault="00B91C3C" w:rsidP="00FF5A29">
    <w:pPr>
      <w:pStyle w:val="Footer"/>
      <w:tabs>
        <w:tab w:val="clear" w:pos="4680"/>
        <w:tab w:val="clear" w:pos="9360"/>
        <w:tab w:val="left" w:pos="1080"/>
        <w:tab w:val="center" w:pos="5400"/>
        <w:tab w:val="right" w:pos="10620"/>
      </w:tabs>
      <w:rPr>
        <w:rFonts w:cstheme="minorHAnsi"/>
        <w:sz w:val="18"/>
        <w:szCs w:val="18"/>
      </w:rPr>
    </w:pPr>
    <w:r w:rsidRPr="000946D9">
      <w:rPr>
        <w:rFonts w:cstheme="minorHAnsi"/>
        <w:sz w:val="18"/>
        <w:szCs w:val="18"/>
      </w:rPr>
      <w:t> </w:t>
    </w:r>
    <w:r w:rsidR="000946D9" w:rsidRPr="000946D9">
      <w:rPr>
        <w:rFonts w:cstheme="minorHAnsi"/>
        <w:sz w:val="18"/>
        <w:szCs w:val="18"/>
      </w:rPr>
      <w:t>06/24/2021</w:t>
    </w:r>
    <w:r w:rsidR="00FF5A29" w:rsidRPr="000946D9">
      <w:rPr>
        <w:rFonts w:cstheme="minorHAnsi"/>
        <w:sz w:val="18"/>
        <w:szCs w:val="18"/>
      </w:rPr>
      <w:tab/>
    </w:r>
    <w:r w:rsidR="00FF5A29" w:rsidRPr="000946D9">
      <w:rPr>
        <w:rFonts w:cstheme="minorHAnsi"/>
        <w:sz w:val="18"/>
        <w:szCs w:val="18"/>
      </w:rPr>
      <w:tab/>
      <w:t>Inclusa and WPS Claims Contact Information</w:t>
    </w:r>
    <w:r w:rsidR="00FF5A29" w:rsidRPr="000946D9">
      <w:rPr>
        <w:rFonts w:cstheme="minorHAnsi"/>
        <w:sz w:val="18"/>
        <w:szCs w:val="18"/>
      </w:rPr>
      <w:tab/>
      <w:t xml:space="preserve">Page </w:t>
    </w:r>
    <w:r w:rsidR="00FF5A29" w:rsidRPr="000946D9">
      <w:rPr>
        <w:rFonts w:cstheme="minorHAnsi"/>
        <w:bCs/>
        <w:sz w:val="18"/>
        <w:szCs w:val="18"/>
      </w:rPr>
      <w:fldChar w:fldCharType="begin"/>
    </w:r>
    <w:r w:rsidR="00FF5A29" w:rsidRPr="000946D9">
      <w:rPr>
        <w:rFonts w:cstheme="minorHAnsi"/>
        <w:bCs/>
        <w:sz w:val="18"/>
        <w:szCs w:val="18"/>
      </w:rPr>
      <w:instrText xml:space="preserve"> PAGE  \* Arabic  \* MERGEFORMAT </w:instrText>
    </w:r>
    <w:r w:rsidR="00FF5A29" w:rsidRPr="000946D9">
      <w:rPr>
        <w:rFonts w:cstheme="minorHAnsi"/>
        <w:bCs/>
        <w:sz w:val="18"/>
        <w:szCs w:val="18"/>
      </w:rPr>
      <w:fldChar w:fldCharType="separate"/>
    </w:r>
    <w:r w:rsidR="00FF5A29" w:rsidRPr="000946D9">
      <w:rPr>
        <w:rFonts w:cstheme="minorHAnsi"/>
        <w:bCs/>
        <w:sz w:val="18"/>
        <w:szCs w:val="18"/>
      </w:rPr>
      <w:t>1</w:t>
    </w:r>
    <w:r w:rsidR="00FF5A29" w:rsidRPr="000946D9">
      <w:rPr>
        <w:rFonts w:cstheme="minorHAnsi"/>
        <w:bCs/>
        <w:sz w:val="18"/>
        <w:szCs w:val="18"/>
      </w:rPr>
      <w:fldChar w:fldCharType="end"/>
    </w:r>
    <w:r w:rsidR="00FF5A29" w:rsidRPr="000946D9">
      <w:rPr>
        <w:rFonts w:cstheme="minorHAnsi"/>
        <w:sz w:val="18"/>
        <w:szCs w:val="18"/>
      </w:rPr>
      <w:t xml:space="preserve"> of </w:t>
    </w:r>
    <w:r w:rsidR="00FF5A29" w:rsidRPr="000946D9">
      <w:rPr>
        <w:rFonts w:cstheme="minorHAnsi"/>
        <w:bCs/>
        <w:sz w:val="18"/>
        <w:szCs w:val="18"/>
      </w:rPr>
      <w:fldChar w:fldCharType="begin"/>
    </w:r>
    <w:r w:rsidR="00FF5A29" w:rsidRPr="000946D9">
      <w:rPr>
        <w:rFonts w:cstheme="minorHAnsi"/>
        <w:bCs/>
        <w:sz w:val="18"/>
        <w:szCs w:val="18"/>
      </w:rPr>
      <w:instrText xml:space="preserve"> NUMPAGES  \* Arabic  \* MERGEFORMAT </w:instrText>
    </w:r>
    <w:r w:rsidR="00FF5A29" w:rsidRPr="000946D9">
      <w:rPr>
        <w:rFonts w:cstheme="minorHAnsi"/>
        <w:bCs/>
        <w:sz w:val="18"/>
        <w:szCs w:val="18"/>
      </w:rPr>
      <w:fldChar w:fldCharType="separate"/>
    </w:r>
    <w:r w:rsidR="00FF5A29" w:rsidRPr="000946D9">
      <w:rPr>
        <w:rFonts w:cstheme="minorHAnsi"/>
        <w:bCs/>
        <w:sz w:val="18"/>
        <w:szCs w:val="18"/>
      </w:rPr>
      <w:t>2</w:t>
    </w:r>
    <w:r w:rsidR="00FF5A29" w:rsidRPr="000946D9">
      <w:rPr>
        <w:rFonts w:cstheme="minorHAnsi"/>
        <w:bCs/>
        <w:sz w:val="18"/>
        <w:szCs w:val="18"/>
      </w:rPr>
      <w:fldChar w:fldCharType="end"/>
    </w:r>
  </w:p>
  <w:p w14:paraId="334BB2FC" w14:textId="5AEDB129" w:rsidR="00884592" w:rsidRPr="000946D9" w:rsidRDefault="00884592" w:rsidP="00B50094">
    <w:pPr>
      <w:pStyle w:val="Footer"/>
      <w:tabs>
        <w:tab w:val="clear" w:pos="4680"/>
        <w:tab w:val="clear" w:pos="9360"/>
        <w:tab w:val="left" w:pos="1080"/>
        <w:tab w:val="center" w:pos="5040"/>
        <w:tab w:val="left" w:pos="9630"/>
        <w:tab w:val="right" w:pos="10771"/>
      </w:tabs>
      <w:rPr>
        <w:rFonts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B301" w14:textId="6CDE416C" w:rsidR="00B425E9" w:rsidRPr="00BD339F" w:rsidRDefault="00A019C4" w:rsidP="00B425E9">
    <w:pPr>
      <w:pStyle w:val="Footer"/>
      <w:tabs>
        <w:tab w:val="clear" w:pos="4680"/>
        <w:tab w:val="clear" w:pos="9360"/>
        <w:tab w:val="left" w:pos="1080"/>
        <w:tab w:val="center" w:pos="5400"/>
        <w:tab w:val="right" w:pos="10620"/>
      </w:tabs>
      <w:rPr>
        <w:rFonts w:cstheme="minorHAnsi"/>
        <w:sz w:val="18"/>
        <w:szCs w:val="18"/>
      </w:rPr>
    </w:pPr>
    <w:r w:rsidRPr="00BD339F">
      <w:rPr>
        <w:rFonts w:cstheme="minorHAnsi"/>
        <w:sz w:val="18"/>
        <w:szCs w:val="18"/>
      </w:rPr>
      <w:t>06/24</w:t>
    </w:r>
    <w:r w:rsidR="00BD339F" w:rsidRPr="00BD339F">
      <w:rPr>
        <w:rFonts w:cstheme="minorHAnsi"/>
        <w:sz w:val="18"/>
        <w:szCs w:val="18"/>
      </w:rPr>
      <w:t>/2021</w:t>
    </w:r>
    <w:r w:rsidR="00441F65">
      <w:rPr>
        <w:rFonts w:ascii="Arial" w:hAnsi="Arial" w:cs="Arial"/>
        <w:sz w:val="16"/>
      </w:rPr>
      <w:tab/>
    </w:r>
    <w:r w:rsidR="00441F65">
      <w:rPr>
        <w:rFonts w:ascii="Arial" w:hAnsi="Arial" w:cs="Arial"/>
        <w:sz w:val="16"/>
      </w:rPr>
      <w:tab/>
    </w:r>
    <w:r w:rsidR="00366E3A" w:rsidRPr="00BD339F">
      <w:rPr>
        <w:rFonts w:cstheme="minorHAnsi"/>
        <w:sz w:val="18"/>
        <w:szCs w:val="18"/>
      </w:rPr>
      <w:t>Inclusa and WPS Claims Contact Information</w:t>
    </w:r>
    <w:r w:rsidR="00B91C3C" w:rsidRPr="00BD339F">
      <w:rPr>
        <w:rFonts w:cstheme="minorHAnsi"/>
        <w:sz w:val="18"/>
        <w:szCs w:val="18"/>
      </w:rPr>
      <w:tab/>
      <w:t xml:space="preserve">Page </w:t>
    </w:r>
    <w:r w:rsidR="00B91C3C" w:rsidRPr="00BD339F">
      <w:rPr>
        <w:rFonts w:cstheme="minorHAnsi"/>
        <w:bCs/>
        <w:sz w:val="18"/>
        <w:szCs w:val="18"/>
      </w:rPr>
      <w:fldChar w:fldCharType="begin"/>
    </w:r>
    <w:r w:rsidR="00B91C3C" w:rsidRPr="00BD339F">
      <w:rPr>
        <w:rFonts w:cstheme="minorHAnsi"/>
        <w:bCs/>
        <w:sz w:val="18"/>
        <w:szCs w:val="18"/>
      </w:rPr>
      <w:instrText xml:space="preserve"> PAGE  \* Arabic  \* MERGEFORMAT </w:instrText>
    </w:r>
    <w:r w:rsidR="00B91C3C" w:rsidRPr="00BD339F">
      <w:rPr>
        <w:rFonts w:cstheme="minorHAnsi"/>
        <w:bCs/>
        <w:sz w:val="18"/>
        <w:szCs w:val="18"/>
      </w:rPr>
      <w:fldChar w:fldCharType="separate"/>
    </w:r>
    <w:r w:rsidR="00B91C3C" w:rsidRPr="00BD339F">
      <w:rPr>
        <w:rFonts w:cstheme="minorHAnsi"/>
        <w:bCs/>
        <w:noProof/>
        <w:sz w:val="18"/>
        <w:szCs w:val="18"/>
      </w:rPr>
      <w:t>1</w:t>
    </w:r>
    <w:r w:rsidR="00B91C3C" w:rsidRPr="00BD339F">
      <w:rPr>
        <w:rFonts w:cstheme="minorHAnsi"/>
        <w:bCs/>
        <w:sz w:val="18"/>
        <w:szCs w:val="18"/>
      </w:rPr>
      <w:fldChar w:fldCharType="end"/>
    </w:r>
    <w:r w:rsidR="00B91C3C" w:rsidRPr="00BD339F">
      <w:rPr>
        <w:rFonts w:cstheme="minorHAnsi"/>
        <w:sz w:val="18"/>
        <w:szCs w:val="18"/>
      </w:rPr>
      <w:t xml:space="preserve"> of </w:t>
    </w:r>
    <w:r w:rsidR="00B91C3C" w:rsidRPr="00BD339F">
      <w:rPr>
        <w:rFonts w:cstheme="minorHAnsi"/>
        <w:bCs/>
        <w:sz w:val="18"/>
        <w:szCs w:val="18"/>
      </w:rPr>
      <w:fldChar w:fldCharType="begin"/>
    </w:r>
    <w:r w:rsidR="00B91C3C" w:rsidRPr="00BD339F">
      <w:rPr>
        <w:rFonts w:cstheme="minorHAnsi"/>
        <w:bCs/>
        <w:sz w:val="18"/>
        <w:szCs w:val="18"/>
      </w:rPr>
      <w:instrText xml:space="preserve"> NUMPAGES  \* Arabic  \* MERGEFORMAT </w:instrText>
    </w:r>
    <w:r w:rsidR="00B91C3C" w:rsidRPr="00BD339F">
      <w:rPr>
        <w:rFonts w:cstheme="minorHAnsi"/>
        <w:bCs/>
        <w:sz w:val="18"/>
        <w:szCs w:val="18"/>
      </w:rPr>
      <w:fldChar w:fldCharType="separate"/>
    </w:r>
    <w:r w:rsidR="00B91C3C" w:rsidRPr="00BD339F">
      <w:rPr>
        <w:rFonts w:cstheme="minorHAnsi"/>
        <w:bCs/>
        <w:noProof/>
        <w:sz w:val="18"/>
        <w:szCs w:val="18"/>
      </w:rPr>
      <w:t>1</w:t>
    </w:r>
    <w:r w:rsidR="00B91C3C" w:rsidRPr="00BD339F">
      <w:rPr>
        <w:rFonts w:cstheme="minorHAnsi"/>
        <w:bCs/>
        <w:sz w:val="18"/>
        <w:szCs w:val="18"/>
      </w:rPr>
      <w:fldChar w:fldCharType="end"/>
    </w:r>
  </w:p>
  <w:p w14:paraId="334BB302" w14:textId="77777777" w:rsidR="00884592" w:rsidRPr="00884592" w:rsidRDefault="00B91C3C" w:rsidP="0071258F">
    <w:pPr>
      <w:pStyle w:val="Footer"/>
      <w:tabs>
        <w:tab w:val="clear" w:pos="4680"/>
        <w:tab w:val="clear" w:pos="9360"/>
        <w:tab w:val="left" w:pos="1080"/>
        <w:tab w:val="center" w:pos="5400"/>
        <w:tab w:val="right" w:pos="10771"/>
      </w:tabs>
      <w:rPr>
        <w:rFonts w:ascii="Arial" w:hAnsi="Arial" w:cs="Arial"/>
        <w:sz w:val="16"/>
      </w:rPr>
    </w:pPr>
    <w:r>
      <w:rPr>
        <w:rFonts w:ascii="Arial" w:hAnsi="Arial" w:cs="Arial"/>
        <w:sz w:val="16"/>
      </w:rPr>
      <w:tab/>
    </w:r>
    <w:r>
      <w:rPr>
        <w:rFonts w:ascii="Arial" w:hAnsi="Arial" w:cs="Arial"/>
        <w:sz w:val="16"/>
      </w:rPr>
      <w:tab/>
    </w:r>
    <w:r w:rsidR="00740584">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2A40" w14:textId="77777777" w:rsidR="006F734A" w:rsidRDefault="006F734A">
      <w:pPr>
        <w:spacing w:after="0" w:line="240" w:lineRule="auto"/>
      </w:pPr>
      <w:r>
        <w:separator/>
      </w:r>
    </w:p>
  </w:footnote>
  <w:footnote w:type="continuationSeparator" w:id="0">
    <w:p w14:paraId="7FAFE45F" w14:textId="77777777" w:rsidR="006F734A" w:rsidRDefault="006F734A">
      <w:pPr>
        <w:spacing w:after="0" w:line="240" w:lineRule="auto"/>
      </w:pPr>
      <w:r>
        <w:continuationSeparator/>
      </w:r>
    </w:p>
  </w:footnote>
  <w:footnote w:type="continuationNotice" w:id="1">
    <w:p w14:paraId="37A24B62" w14:textId="77777777" w:rsidR="006F734A" w:rsidRDefault="006F7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B2FD" w14:textId="77777777" w:rsidR="00B64C0E" w:rsidRPr="00884592" w:rsidRDefault="00B91C3C" w:rsidP="00B64C0E">
    <w:pPr>
      <w:pStyle w:val="Header"/>
      <w:tabs>
        <w:tab w:val="clear" w:pos="4680"/>
        <w:tab w:val="clear" w:pos="9360"/>
        <w:tab w:val="right" w:pos="10800"/>
      </w:tabs>
      <w:jc w:val="right"/>
      <w:rPr>
        <w:rFonts w:ascii="Lucida Bright" w:hAnsi="Lucida Bright"/>
        <w:b/>
        <w:sz w:val="28"/>
      </w:rPr>
    </w:pPr>
    <w:r w:rsidRPr="00884592">
      <w:rPr>
        <w:noProof/>
        <w:sz w:val="28"/>
      </w:rPr>
      <w:drawing>
        <wp:anchor distT="0" distB="0" distL="114300" distR="114300" simplePos="0" relativeHeight="251658240" behindDoc="1" locked="0" layoutInCell="1" allowOverlap="1" wp14:anchorId="334BB303" wp14:editId="334BB304">
          <wp:simplePos x="0" y="0"/>
          <wp:positionH relativeFrom="column">
            <wp:posOffset>0</wp:posOffset>
          </wp:positionH>
          <wp:positionV relativeFrom="paragraph">
            <wp:posOffset>1905</wp:posOffset>
          </wp:positionV>
          <wp:extent cx="1188720" cy="692785"/>
          <wp:effectExtent l="0" t="0" r="0" b="0"/>
          <wp:wrapTight wrapText="bothSides">
            <wp:wrapPolygon edited="0">
              <wp:start x="0" y="0"/>
              <wp:lineTo x="0" y="20788"/>
              <wp:lineTo x="21115" y="207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a:blip r:embed="rId1" cstate="print">
                    <a:extLst>
                      <a:ext uri="{28A0092B-C50C-407E-A947-70E740481C1C}">
                        <a14:useLocalDpi xmlns:a14="http://schemas.microsoft.com/office/drawing/2010/main" val="0"/>
                      </a:ext>
                    </a:extLst>
                  </a:blip>
                  <a:srcRect l="28135" t="27982" r="23095" b="29358"/>
                  <a:stretch>
                    <a:fillRect/>
                  </a:stretch>
                </pic:blipFill>
                <pic:spPr bwMode="auto">
                  <a:xfrm>
                    <a:off x="0" y="0"/>
                    <a:ext cx="1188720" cy="692785"/>
                  </a:xfrm>
                  <a:prstGeom prst="rect">
                    <a:avLst/>
                  </a:prstGeom>
                  <a:ln>
                    <a:noFill/>
                  </a:ln>
                  <a:extLst>
                    <a:ext uri="{53640926-AAD7-44D8-BBD7-CCE9431645EC}">
                      <a14:shadowObscured xmlns:a14="http://schemas.microsoft.com/office/drawing/2010/main"/>
                    </a:ext>
                  </a:extLst>
                </pic:spPr>
              </pic:pic>
            </a:graphicData>
          </a:graphic>
        </wp:anchor>
      </w:drawing>
    </w:r>
    <w:r>
      <w:tab/>
    </w:r>
  </w:p>
  <w:p w14:paraId="334BB2FE" w14:textId="77777777" w:rsidR="00B64C0E" w:rsidRPr="00884592" w:rsidRDefault="00B91C3C" w:rsidP="00B64C0E">
    <w:pPr>
      <w:pStyle w:val="Header"/>
      <w:tabs>
        <w:tab w:val="clear" w:pos="4680"/>
        <w:tab w:val="clear" w:pos="9360"/>
        <w:tab w:val="right" w:pos="10800"/>
      </w:tabs>
      <w:jc w:val="right"/>
      <w:rPr>
        <w:rFonts w:ascii="Lucida Bright" w:hAnsi="Lucida Bright"/>
        <w:b/>
        <w:sz w:val="28"/>
      </w:rPr>
    </w:pPr>
    <w:r>
      <w:rPr>
        <w:rFonts w:ascii="Lucida Bright" w:hAnsi="Lucida Bright"/>
        <w:b/>
        <w:sz w:val="28"/>
      </w:rPr>
      <w:t>Inclusa and WPS Claims Contact Information</w:t>
    </w:r>
  </w:p>
  <w:p w14:paraId="334BB2FF" w14:textId="77777777" w:rsidR="00B64C0E" w:rsidRPr="00BD6A94" w:rsidRDefault="00B91C3C" w:rsidP="00B64C0E">
    <w:pPr>
      <w:pStyle w:val="Header"/>
      <w:jc w:val="right"/>
      <w:rPr>
        <w:color w:val="3A489E"/>
        <w:sz w:val="20"/>
      </w:rPr>
    </w:pPr>
    <w:r w:rsidRPr="00BD6A94">
      <w:rPr>
        <w:color w:val="3A489E"/>
        <w:sz w:val="18"/>
      </w:rPr>
      <w:t>●●●●●●●●●●●●●●●●●●●●●●●●●●●●●●●●●●●●●●●●●●●●●●●●●●●●●●●●●●●●●●●●●●●●●●●●●●●</w:t>
    </w:r>
  </w:p>
  <w:p w14:paraId="334BB300" w14:textId="77777777" w:rsidR="00B64C0E" w:rsidRDefault="00B64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B06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E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F85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664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AE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AF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B88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5E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CB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81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1CD"/>
    <w:multiLevelType w:val="hybridMultilevel"/>
    <w:tmpl w:val="A2DA34A8"/>
    <w:lvl w:ilvl="0" w:tplc="78528566">
      <w:start w:val="1"/>
      <w:numFmt w:val="bullet"/>
      <w:lvlText w:val=""/>
      <w:lvlJc w:val="left"/>
      <w:pPr>
        <w:ind w:left="720" w:hanging="360"/>
      </w:pPr>
      <w:rPr>
        <w:rFonts w:ascii="Symbol" w:hAnsi="Symbol" w:hint="default"/>
      </w:rPr>
    </w:lvl>
    <w:lvl w:ilvl="1" w:tplc="04048A1E">
      <w:start w:val="1"/>
      <w:numFmt w:val="bullet"/>
      <w:lvlText w:val="o"/>
      <w:lvlJc w:val="left"/>
      <w:pPr>
        <w:ind w:left="1440" w:hanging="360"/>
      </w:pPr>
      <w:rPr>
        <w:rFonts w:ascii="Courier New" w:hAnsi="Courier New" w:cs="Courier New" w:hint="default"/>
      </w:rPr>
    </w:lvl>
    <w:lvl w:ilvl="2" w:tplc="366658C6">
      <w:start w:val="1"/>
      <w:numFmt w:val="bullet"/>
      <w:lvlText w:val=""/>
      <w:lvlJc w:val="left"/>
      <w:pPr>
        <w:ind w:left="2160" w:hanging="360"/>
      </w:pPr>
      <w:rPr>
        <w:rFonts w:ascii="Wingdings" w:hAnsi="Wingdings" w:hint="default"/>
      </w:rPr>
    </w:lvl>
    <w:lvl w:ilvl="3" w:tplc="F578BCCE">
      <w:start w:val="1"/>
      <w:numFmt w:val="bullet"/>
      <w:lvlText w:val=""/>
      <w:lvlJc w:val="left"/>
      <w:pPr>
        <w:ind w:left="2880" w:hanging="360"/>
      </w:pPr>
      <w:rPr>
        <w:rFonts w:ascii="Symbol" w:hAnsi="Symbol" w:hint="default"/>
      </w:rPr>
    </w:lvl>
    <w:lvl w:ilvl="4" w:tplc="9F1C6090">
      <w:start w:val="1"/>
      <w:numFmt w:val="bullet"/>
      <w:lvlText w:val="o"/>
      <w:lvlJc w:val="left"/>
      <w:pPr>
        <w:ind w:left="3600" w:hanging="360"/>
      </w:pPr>
      <w:rPr>
        <w:rFonts w:ascii="Courier New" w:hAnsi="Courier New" w:cs="Courier New" w:hint="default"/>
      </w:rPr>
    </w:lvl>
    <w:lvl w:ilvl="5" w:tplc="CC6CCAE2">
      <w:start w:val="1"/>
      <w:numFmt w:val="bullet"/>
      <w:lvlText w:val=""/>
      <w:lvlJc w:val="left"/>
      <w:pPr>
        <w:ind w:left="4320" w:hanging="360"/>
      </w:pPr>
      <w:rPr>
        <w:rFonts w:ascii="Wingdings" w:hAnsi="Wingdings" w:hint="default"/>
      </w:rPr>
    </w:lvl>
    <w:lvl w:ilvl="6" w:tplc="BF221748">
      <w:start w:val="1"/>
      <w:numFmt w:val="bullet"/>
      <w:lvlText w:val=""/>
      <w:lvlJc w:val="left"/>
      <w:pPr>
        <w:ind w:left="5040" w:hanging="360"/>
      </w:pPr>
      <w:rPr>
        <w:rFonts w:ascii="Symbol" w:hAnsi="Symbol" w:hint="default"/>
      </w:rPr>
    </w:lvl>
    <w:lvl w:ilvl="7" w:tplc="67361FFA">
      <w:start w:val="1"/>
      <w:numFmt w:val="bullet"/>
      <w:lvlText w:val="o"/>
      <w:lvlJc w:val="left"/>
      <w:pPr>
        <w:ind w:left="5760" w:hanging="360"/>
      </w:pPr>
      <w:rPr>
        <w:rFonts w:ascii="Courier New" w:hAnsi="Courier New" w:cs="Courier New" w:hint="default"/>
      </w:rPr>
    </w:lvl>
    <w:lvl w:ilvl="8" w:tplc="046CDCE8">
      <w:start w:val="1"/>
      <w:numFmt w:val="bullet"/>
      <w:lvlText w:val=""/>
      <w:lvlJc w:val="left"/>
      <w:pPr>
        <w:ind w:left="6480" w:hanging="360"/>
      </w:pPr>
      <w:rPr>
        <w:rFonts w:ascii="Wingdings" w:hAnsi="Wingdings" w:hint="default"/>
      </w:rPr>
    </w:lvl>
  </w:abstractNum>
  <w:abstractNum w:abstractNumId="11" w15:restartNumberingAfterBreak="0">
    <w:nsid w:val="150220DB"/>
    <w:multiLevelType w:val="multilevel"/>
    <w:tmpl w:val="B094C3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37BFD"/>
    <w:multiLevelType w:val="hybridMultilevel"/>
    <w:tmpl w:val="D160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3950"/>
    <w:multiLevelType w:val="hybridMultilevel"/>
    <w:tmpl w:val="8152B0E2"/>
    <w:lvl w:ilvl="0" w:tplc="6E4841D6">
      <w:start w:val="1"/>
      <w:numFmt w:val="bullet"/>
      <w:lvlText w:val=""/>
      <w:lvlJc w:val="left"/>
      <w:pPr>
        <w:ind w:left="720" w:hanging="360"/>
      </w:pPr>
      <w:rPr>
        <w:rFonts w:ascii="Symbol" w:hAnsi="Symbol" w:hint="default"/>
      </w:rPr>
    </w:lvl>
    <w:lvl w:ilvl="1" w:tplc="392A57E8" w:tentative="1">
      <w:start w:val="1"/>
      <w:numFmt w:val="bullet"/>
      <w:lvlText w:val="o"/>
      <w:lvlJc w:val="left"/>
      <w:pPr>
        <w:ind w:left="1440" w:hanging="360"/>
      </w:pPr>
      <w:rPr>
        <w:rFonts w:ascii="Courier New" w:hAnsi="Courier New" w:cs="Courier New" w:hint="default"/>
      </w:rPr>
    </w:lvl>
    <w:lvl w:ilvl="2" w:tplc="D3F4E336" w:tentative="1">
      <w:start w:val="1"/>
      <w:numFmt w:val="bullet"/>
      <w:lvlText w:val=""/>
      <w:lvlJc w:val="left"/>
      <w:pPr>
        <w:ind w:left="2160" w:hanging="360"/>
      </w:pPr>
      <w:rPr>
        <w:rFonts w:ascii="Wingdings" w:hAnsi="Wingdings" w:hint="default"/>
      </w:rPr>
    </w:lvl>
    <w:lvl w:ilvl="3" w:tplc="528C3CB0" w:tentative="1">
      <w:start w:val="1"/>
      <w:numFmt w:val="bullet"/>
      <w:lvlText w:val=""/>
      <w:lvlJc w:val="left"/>
      <w:pPr>
        <w:ind w:left="2880" w:hanging="360"/>
      </w:pPr>
      <w:rPr>
        <w:rFonts w:ascii="Symbol" w:hAnsi="Symbol" w:hint="default"/>
      </w:rPr>
    </w:lvl>
    <w:lvl w:ilvl="4" w:tplc="8B885A14" w:tentative="1">
      <w:start w:val="1"/>
      <w:numFmt w:val="bullet"/>
      <w:lvlText w:val="o"/>
      <w:lvlJc w:val="left"/>
      <w:pPr>
        <w:ind w:left="3600" w:hanging="360"/>
      </w:pPr>
      <w:rPr>
        <w:rFonts w:ascii="Courier New" w:hAnsi="Courier New" w:cs="Courier New" w:hint="default"/>
      </w:rPr>
    </w:lvl>
    <w:lvl w:ilvl="5" w:tplc="30C2E4F2" w:tentative="1">
      <w:start w:val="1"/>
      <w:numFmt w:val="bullet"/>
      <w:lvlText w:val=""/>
      <w:lvlJc w:val="left"/>
      <w:pPr>
        <w:ind w:left="4320" w:hanging="360"/>
      </w:pPr>
      <w:rPr>
        <w:rFonts w:ascii="Wingdings" w:hAnsi="Wingdings" w:hint="default"/>
      </w:rPr>
    </w:lvl>
    <w:lvl w:ilvl="6" w:tplc="99F033A2" w:tentative="1">
      <w:start w:val="1"/>
      <w:numFmt w:val="bullet"/>
      <w:lvlText w:val=""/>
      <w:lvlJc w:val="left"/>
      <w:pPr>
        <w:ind w:left="5040" w:hanging="360"/>
      </w:pPr>
      <w:rPr>
        <w:rFonts w:ascii="Symbol" w:hAnsi="Symbol" w:hint="default"/>
      </w:rPr>
    </w:lvl>
    <w:lvl w:ilvl="7" w:tplc="4E129B1E" w:tentative="1">
      <w:start w:val="1"/>
      <w:numFmt w:val="bullet"/>
      <w:lvlText w:val="o"/>
      <w:lvlJc w:val="left"/>
      <w:pPr>
        <w:ind w:left="5760" w:hanging="360"/>
      </w:pPr>
      <w:rPr>
        <w:rFonts w:ascii="Courier New" w:hAnsi="Courier New" w:cs="Courier New" w:hint="default"/>
      </w:rPr>
    </w:lvl>
    <w:lvl w:ilvl="8" w:tplc="351841D4" w:tentative="1">
      <w:start w:val="1"/>
      <w:numFmt w:val="bullet"/>
      <w:lvlText w:val=""/>
      <w:lvlJc w:val="left"/>
      <w:pPr>
        <w:ind w:left="6480" w:hanging="360"/>
      </w:pPr>
      <w:rPr>
        <w:rFonts w:ascii="Wingdings" w:hAnsi="Wingdings" w:hint="default"/>
      </w:rPr>
    </w:lvl>
  </w:abstractNum>
  <w:abstractNum w:abstractNumId="14" w15:restartNumberingAfterBreak="0">
    <w:nsid w:val="2CB25683"/>
    <w:multiLevelType w:val="hybridMultilevel"/>
    <w:tmpl w:val="710E895E"/>
    <w:lvl w:ilvl="0" w:tplc="D892045C">
      <w:start w:val="1"/>
      <w:numFmt w:val="bullet"/>
      <w:lvlText w:val=""/>
      <w:lvlJc w:val="left"/>
      <w:pPr>
        <w:ind w:left="720" w:hanging="360"/>
      </w:pPr>
      <w:rPr>
        <w:rFonts w:ascii="Symbol" w:hAnsi="Symbol" w:hint="default"/>
      </w:rPr>
    </w:lvl>
    <w:lvl w:ilvl="1" w:tplc="B8924D34" w:tentative="1">
      <w:start w:val="1"/>
      <w:numFmt w:val="bullet"/>
      <w:lvlText w:val="o"/>
      <w:lvlJc w:val="left"/>
      <w:pPr>
        <w:ind w:left="1440" w:hanging="360"/>
      </w:pPr>
      <w:rPr>
        <w:rFonts w:ascii="Courier New" w:hAnsi="Courier New" w:cs="Courier New" w:hint="default"/>
      </w:rPr>
    </w:lvl>
    <w:lvl w:ilvl="2" w:tplc="2BE09DDC" w:tentative="1">
      <w:start w:val="1"/>
      <w:numFmt w:val="bullet"/>
      <w:lvlText w:val=""/>
      <w:lvlJc w:val="left"/>
      <w:pPr>
        <w:ind w:left="2160" w:hanging="360"/>
      </w:pPr>
      <w:rPr>
        <w:rFonts w:ascii="Wingdings" w:hAnsi="Wingdings" w:hint="default"/>
      </w:rPr>
    </w:lvl>
    <w:lvl w:ilvl="3" w:tplc="717875B8" w:tentative="1">
      <w:start w:val="1"/>
      <w:numFmt w:val="bullet"/>
      <w:lvlText w:val=""/>
      <w:lvlJc w:val="left"/>
      <w:pPr>
        <w:ind w:left="2880" w:hanging="360"/>
      </w:pPr>
      <w:rPr>
        <w:rFonts w:ascii="Symbol" w:hAnsi="Symbol" w:hint="default"/>
      </w:rPr>
    </w:lvl>
    <w:lvl w:ilvl="4" w:tplc="898C2F46" w:tentative="1">
      <w:start w:val="1"/>
      <w:numFmt w:val="bullet"/>
      <w:lvlText w:val="o"/>
      <w:lvlJc w:val="left"/>
      <w:pPr>
        <w:ind w:left="3600" w:hanging="360"/>
      </w:pPr>
      <w:rPr>
        <w:rFonts w:ascii="Courier New" w:hAnsi="Courier New" w:cs="Courier New" w:hint="default"/>
      </w:rPr>
    </w:lvl>
    <w:lvl w:ilvl="5" w:tplc="E2F6A608" w:tentative="1">
      <w:start w:val="1"/>
      <w:numFmt w:val="bullet"/>
      <w:lvlText w:val=""/>
      <w:lvlJc w:val="left"/>
      <w:pPr>
        <w:ind w:left="4320" w:hanging="360"/>
      </w:pPr>
      <w:rPr>
        <w:rFonts w:ascii="Wingdings" w:hAnsi="Wingdings" w:hint="default"/>
      </w:rPr>
    </w:lvl>
    <w:lvl w:ilvl="6" w:tplc="0D9A1E50" w:tentative="1">
      <w:start w:val="1"/>
      <w:numFmt w:val="bullet"/>
      <w:lvlText w:val=""/>
      <w:lvlJc w:val="left"/>
      <w:pPr>
        <w:ind w:left="5040" w:hanging="360"/>
      </w:pPr>
      <w:rPr>
        <w:rFonts w:ascii="Symbol" w:hAnsi="Symbol" w:hint="default"/>
      </w:rPr>
    </w:lvl>
    <w:lvl w:ilvl="7" w:tplc="57DE573C" w:tentative="1">
      <w:start w:val="1"/>
      <w:numFmt w:val="bullet"/>
      <w:lvlText w:val="o"/>
      <w:lvlJc w:val="left"/>
      <w:pPr>
        <w:ind w:left="5760" w:hanging="360"/>
      </w:pPr>
      <w:rPr>
        <w:rFonts w:ascii="Courier New" w:hAnsi="Courier New" w:cs="Courier New" w:hint="default"/>
      </w:rPr>
    </w:lvl>
    <w:lvl w:ilvl="8" w:tplc="0C60F9BC" w:tentative="1">
      <w:start w:val="1"/>
      <w:numFmt w:val="bullet"/>
      <w:lvlText w:val=""/>
      <w:lvlJc w:val="left"/>
      <w:pPr>
        <w:ind w:left="6480" w:hanging="360"/>
      </w:pPr>
      <w:rPr>
        <w:rFonts w:ascii="Wingdings" w:hAnsi="Wingdings" w:hint="default"/>
      </w:rPr>
    </w:lvl>
  </w:abstractNum>
  <w:abstractNum w:abstractNumId="15" w15:restartNumberingAfterBreak="0">
    <w:nsid w:val="32BF0106"/>
    <w:multiLevelType w:val="hybridMultilevel"/>
    <w:tmpl w:val="E0C0AF4C"/>
    <w:lvl w:ilvl="0" w:tplc="6CBCD5E0">
      <w:start w:val="1"/>
      <w:numFmt w:val="bullet"/>
      <w:lvlText w:val=""/>
      <w:lvlJc w:val="left"/>
      <w:pPr>
        <w:ind w:left="720" w:hanging="360"/>
      </w:pPr>
      <w:rPr>
        <w:rFonts w:ascii="Symbol" w:hAnsi="Symbol" w:hint="default"/>
      </w:rPr>
    </w:lvl>
    <w:lvl w:ilvl="1" w:tplc="89564910" w:tentative="1">
      <w:start w:val="1"/>
      <w:numFmt w:val="bullet"/>
      <w:lvlText w:val="o"/>
      <w:lvlJc w:val="left"/>
      <w:pPr>
        <w:ind w:left="1440" w:hanging="360"/>
      </w:pPr>
      <w:rPr>
        <w:rFonts w:ascii="Courier New" w:hAnsi="Courier New" w:cs="Courier New" w:hint="default"/>
      </w:rPr>
    </w:lvl>
    <w:lvl w:ilvl="2" w:tplc="7CC07728" w:tentative="1">
      <w:start w:val="1"/>
      <w:numFmt w:val="bullet"/>
      <w:lvlText w:val=""/>
      <w:lvlJc w:val="left"/>
      <w:pPr>
        <w:ind w:left="2160" w:hanging="360"/>
      </w:pPr>
      <w:rPr>
        <w:rFonts w:ascii="Wingdings" w:hAnsi="Wingdings" w:hint="default"/>
      </w:rPr>
    </w:lvl>
    <w:lvl w:ilvl="3" w:tplc="A2308BF8" w:tentative="1">
      <w:start w:val="1"/>
      <w:numFmt w:val="bullet"/>
      <w:lvlText w:val=""/>
      <w:lvlJc w:val="left"/>
      <w:pPr>
        <w:ind w:left="2880" w:hanging="360"/>
      </w:pPr>
      <w:rPr>
        <w:rFonts w:ascii="Symbol" w:hAnsi="Symbol" w:hint="default"/>
      </w:rPr>
    </w:lvl>
    <w:lvl w:ilvl="4" w:tplc="4A6C9F0A" w:tentative="1">
      <w:start w:val="1"/>
      <w:numFmt w:val="bullet"/>
      <w:lvlText w:val="o"/>
      <w:lvlJc w:val="left"/>
      <w:pPr>
        <w:ind w:left="3600" w:hanging="360"/>
      </w:pPr>
      <w:rPr>
        <w:rFonts w:ascii="Courier New" w:hAnsi="Courier New" w:cs="Courier New" w:hint="default"/>
      </w:rPr>
    </w:lvl>
    <w:lvl w:ilvl="5" w:tplc="EA3465B6" w:tentative="1">
      <w:start w:val="1"/>
      <w:numFmt w:val="bullet"/>
      <w:lvlText w:val=""/>
      <w:lvlJc w:val="left"/>
      <w:pPr>
        <w:ind w:left="4320" w:hanging="360"/>
      </w:pPr>
      <w:rPr>
        <w:rFonts w:ascii="Wingdings" w:hAnsi="Wingdings" w:hint="default"/>
      </w:rPr>
    </w:lvl>
    <w:lvl w:ilvl="6" w:tplc="731C97EA" w:tentative="1">
      <w:start w:val="1"/>
      <w:numFmt w:val="bullet"/>
      <w:lvlText w:val=""/>
      <w:lvlJc w:val="left"/>
      <w:pPr>
        <w:ind w:left="5040" w:hanging="360"/>
      </w:pPr>
      <w:rPr>
        <w:rFonts w:ascii="Symbol" w:hAnsi="Symbol" w:hint="default"/>
      </w:rPr>
    </w:lvl>
    <w:lvl w:ilvl="7" w:tplc="6F3008FE" w:tentative="1">
      <w:start w:val="1"/>
      <w:numFmt w:val="bullet"/>
      <w:lvlText w:val="o"/>
      <w:lvlJc w:val="left"/>
      <w:pPr>
        <w:ind w:left="5760" w:hanging="360"/>
      </w:pPr>
      <w:rPr>
        <w:rFonts w:ascii="Courier New" w:hAnsi="Courier New" w:cs="Courier New" w:hint="default"/>
      </w:rPr>
    </w:lvl>
    <w:lvl w:ilvl="8" w:tplc="4F38B17A" w:tentative="1">
      <w:start w:val="1"/>
      <w:numFmt w:val="bullet"/>
      <w:lvlText w:val=""/>
      <w:lvlJc w:val="left"/>
      <w:pPr>
        <w:ind w:left="6480" w:hanging="360"/>
      </w:pPr>
      <w:rPr>
        <w:rFonts w:ascii="Wingdings" w:hAnsi="Wingdings" w:hint="default"/>
      </w:rPr>
    </w:lvl>
  </w:abstractNum>
  <w:abstractNum w:abstractNumId="16" w15:restartNumberingAfterBreak="0">
    <w:nsid w:val="44077FA5"/>
    <w:multiLevelType w:val="hybridMultilevel"/>
    <w:tmpl w:val="8050DBD8"/>
    <w:lvl w:ilvl="0" w:tplc="97668DA6">
      <w:start w:val="1"/>
      <w:numFmt w:val="bullet"/>
      <w:lvlText w:val=""/>
      <w:lvlJc w:val="left"/>
      <w:pPr>
        <w:ind w:left="720" w:hanging="360"/>
      </w:pPr>
      <w:rPr>
        <w:rFonts w:ascii="Symbol" w:hAnsi="Symbol" w:hint="default"/>
      </w:rPr>
    </w:lvl>
    <w:lvl w:ilvl="1" w:tplc="C2AA7F00" w:tentative="1">
      <w:start w:val="1"/>
      <w:numFmt w:val="bullet"/>
      <w:lvlText w:val="o"/>
      <w:lvlJc w:val="left"/>
      <w:pPr>
        <w:ind w:left="1440" w:hanging="360"/>
      </w:pPr>
      <w:rPr>
        <w:rFonts w:ascii="Courier New" w:hAnsi="Courier New" w:cs="Courier New" w:hint="default"/>
      </w:rPr>
    </w:lvl>
    <w:lvl w:ilvl="2" w:tplc="BFCA40BE" w:tentative="1">
      <w:start w:val="1"/>
      <w:numFmt w:val="bullet"/>
      <w:lvlText w:val=""/>
      <w:lvlJc w:val="left"/>
      <w:pPr>
        <w:ind w:left="2160" w:hanging="360"/>
      </w:pPr>
      <w:rPr>
        <w:rFonts w:ascii="Wingdings" w:hAnsi="Wingdings" w:hint="default"/>
      </w:rPr>
    </w:lvl>
    <w:lvl w:ilvl="3" w:tplc="35B4AE66" w:tentative="1">
      <w:start w:val="1"/>
      <w:numFmt w:val="bullet"/>
      <w:lvlText w:val=""/>
      <w:lvlJc w:val="left"/>
      <w:pPr>
        <w:ind w:left="2880" w:hanging="360"/>
      </w:pPr>
      <w:rPr>
        <w:rFonts w:ascii="Symbol" w:hAnsi="Symbol" w:hint="default"/>
      </w:rPr>
    </w:lvl>
    <w:lvl w:ilvl="4" w:tplc="1B12FD50" w:tentative="1">
      <w:start w:val="1"/>
      <w:numFmt w:val="bullet"/>
      <w:lvlText w:val="o"/>
      <w:lvlJc w:val="left"/>
      <w:pPr>
        <w:ind w:left="3600" w:hanging="360"/>
      </w:pPr>
      <w:rPr>
        <w:rFonts w:ascii="Courier New" w:hAnsi="Courier New" w:cs="Courier New" w:hint="default"/>
      </w:rPr>
    </w:lvl>
    <w:lvl w:ilvl="5" w:tplc="B0BA500E" w:tentative="1">
      <w:start w:val="1"/>
      <w:numFmt w:val="bullet"/>
      <w:lvlText w:val=""/>
      <w:lvlJc w:val="left"/>
      <w:pPr>
        <w:ind w:left="4320" w:hanging="360"/>
      </w:pPr>
      <w:rPr>
        <w:rFonts w:ascii="Wingdings" w:hAnsi="Wingdings" w:hint="default"/>
      </w:rPr>
    </w:lvl>
    <w:lvl w:ilvl="6" w:tplc="920A0DCA" w:tentative="1">
      <w:start w:val="1"/>
      <w:numFmt w:val="bullet"/>
      <w:lvlText w:val=""/>
      <w:lvlJc w:val="left"/>
      <w:pPr>
        <w:ind w:left="5040" w:hanging="360"/>
      </w:pPr>
      <w:rPr>
        <w:rFonts w:ascii="Symbol" w:hAnsi="Symbol" w:hint="default"/>
      </w:rPr>
    </w:lvl>
    <w:lvl w:ilvl="7" w:tplc="6C5EA9BC" w:tentative="1">
      <w:start w:val="1"/>
      <w:numFmt w:val="bullet"/>
      <w:lvlText w:val="o"/>
      <w:lvlJc w:val="left"/>
      <w:pPr>
        <w:ind w:left="5760" w:hanging="360"/>
      </w:pPr>
      <w:rPr>
        <w:rFonts w:ascii="Courier New" w:hAnsi="Courier New" w:cs="Courier New" w:hint="default"/>
      </w:rPr>
    </w:lvl>
    <w:lvl w:ilvl="8" w:tplc="0F84A0F8" w:tentative="1">
      <w:start w:val="1"/>
      <w:numFmt w:val="bullet"/>
      <w:lvlText w:val=""/>
      <w:lvlJc w:val="left"/>
      <w:pPr>
        <w:ind w:left="6480" w:hanging="360"/>
      </w:pPr>
      <w:rPr>
        <w:rFonts w:ascii="Wingdings" w:hAnsi="Wingdings" w:hint="default"/>
      </w:rPr>
    </w:lvl>
  </w:abstractNum>
  <w:abstractNum w:abstractNumId="17" w15:restartNumberingAfterBreak="0">
    <w:nsid w:val="44301EE4"/>
    <w:multiLevelType w:val="hybridMultilevel"/>
    <w:tmpl w:val="76BEEC92"/>
    <w:lvl w:ilvl="0" w:tplc="1250EE12">
      <w:start w:val="1"/>
      <w:numFmt w:val="bullet"/>
      <w:lvlText w:val=""/>
      <w:lvlJc w:val="left"/>
      <w:pPr>
        <w:ind w:left="720" w:hanging="360"/>
      </w:pPr>
      <w:rPr>
        <w:rFonts w:ascii="Symbol" w:hAnsi="Symbol" w:hint="default"/>
      </w:rPr>
    </w:lvl>
    <w:lvl w:ilvl="1" w:tplc="EFFC2200" w:tentative="1">
      <w:start w:val="1"/>
      <w:numFmt w:val="bullet"/>
      <w:lvlText w:val="o"/>
      <w:lvlJc w:val="left"/>
      <w:pPr>
        <w:ind w:left="1440" w:hanging="360"/>
      </w:pPr>
      <w:rPr>
        <w:rFonts w:ascii="Courier New" w:hAnsi="Courier New" w:cs="Courier New" w:hint="default"/>
      </w:rPr>
    </w:lvl>
    <w:lvl w:ilvl="2" w:tplc="AEE650B4" w:tentative="1">
      <w:start w:val="1"/>
      <w:numFmt w:val="bullet"/>
      <w:lvlText w:val=""/>
      <w:lvlJc w:val="left"/>
      <w:pPr>
        <w:ind w:left="2160" w:hanging="360"/>
      </w:pPr>
      <w:rPr>
        <w:rFonts w:ascii="Wingdings" w:hAnsi="Wingdings" w:hint="default"/>
      </w:rPr>
    </w:lvl>
    <w:lvl w:ilvl="3" w:tplc="7BCE0BEE" w:tentative="1">
      <w:start w:val="1"/>
      <w:numFmt w:val="bullet"/>
      <w:lvlText w:val=""/>
      <w:lvlJc w:val="left"/>
      <w:pPr>
        <w:ind w:left="2880" w:hanging="360"/>
      </w:pPr>
      <w:rPr>
        <w:rFonts w:ascii="Symbol" w:hAnsi="Symbol" w:hint="default"/>
      </w:rPr>
    </w:lvl>
    <w:lvl w:ilvl="4" w:tplc="0A7C919E" w:tentative="1">
      <w:start w:val="1"/>
      <w:numFmt w:val="bullet"/>
      <w:lvlText w:val="o"/>
      <w:lvlJc w:val="left"/>
      <w:pPr>
        <w:ind w:left="3600" w:hanging="360"/>
      </w:pPr>
      <w:rPr>
        <w:rFonts w:ascii="Courier New" w:hAnsi="Courier New" w:cs="Courier New" w:hint="default"/>
      </w:rPr>
    </w:lvl>
    <w:lvl w:ilvl="5" w:tplc="EA927A38" w:tentative="1">
      <w:start w:val="1"/>
      <w:numFmt w:val="bullet"/>
      <w:lvlText w:val=""/>
      <w:lvlJc w:val="left"/>
      <w:pPr>
        <w:ind w:left="4320" w:hanging="360"/>
      </w:pPr>
      <w:rPr>
        <w:rFonts w:ascii="Wingdings" w:hAnsi="Wingdings" w:hint="default"/>
      </w:rPr>
    </w:lvl>
    <w:lvl w:ilvl="6" w:tplc="46E40758" w:tentative="1">
      <w:start w:val="1"/>
      <w:numFmt w:val="bullet"/>
      <w:lvlText w:val=""/>
      <w:lvlJc w:val="left"/>
      <w:pPr>
        <w:ind w:left="5040" w:hanging="360"/>
      </w:pPr>
      <w:rPr>
        <w:rFonts w:ascii="Symbol" w:hAnsi="Symbol" w:hint="default"/>
      </w:rPr>
    </w:lvl>
    <w:lvl w:ilvl="7" w:tplc="3D7AD5F8" w:tentative="1">
      <w:start w:val="1"/>
      <w:numFmt w:val="bullet"/>
      <w:lvlText w:val="o"/>
      <w:lvlJc w:val="left"/>
      <w:pPr>
        <w:ind w:left="5760" w:hanging="360"/>
      </w:pPr>
      <w:rPr>
        <w:rFonts w:ascii="Courier New" w:hAnsi="Courier New" w:cs="Courier New" w:hint="default"/>
      </w:rPr>
    </w:lvl>
    <w:lvl w:ilvl="8" w:tplc="3A867222" w:tentative="1">
      <w:start w:val="1"/>
      <w:numFmt w:val="bullet"/>
      <w:lvlText w:val=""/>
      <w:lvlJc w:val="left"/>
      <w:pPr>
        <w:ind w:left="6480" w:hanging="360"/>
      </w:pPr>
      <w:rPr>
        <w:rFonts w:ascii="Wingdings" w:hAnsi="Wingdings" w:hint="default"/>
      </w:rPr>
    </w:lvl>
  </w:abstractNum>
  <w:abstractNum w:abstractNumId="18" w15:restartNumberingAfterBreak="0">
    <w:nsid w:val="58C41E44"/>
    <w:multiLevelType w:val="hybridMultilevel"/>
    <w:tmpl w:val="862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45883"/>
    <w:multiLevelType w:val="hybridMultilevel"/>
    <w:tmpl w:val="B16ADD82"/>
    <w:lvl w:ilvl="0" w:tplc="DC2661A2">
      <w:start w:val="1"/>
      <w:numFmt w:val="bullet"/>
      <w:lvlText w:val=""/>
      <w:lvlJc w:val="left"/>
      <w:pPr>
        <w:ind w:left="720" w:hanging="360"/>
      </w:pPr>
      <w:rPr>
        <w:rFonts w:ascii="Symbol" w:hAnsi="Symbol" w:hint="default"/>
      </w:rPr>
    </w:lvl>
    <w:lvl w:ilvl="1" w:tplc="0424420E" w:tentative="1">
      <w:start w:val="1"/>
      <w:numFmt w:val="bullet"/>
      <w:lvlText w:val="o"/>
      <w:lvlJc w:val="left"/>
      <w:pPr>
        <w:ind w:left="1440" w:hanging="360"/>
      </w:pPr>
      <w:rPr>
        <w:rFonts w:ascii="Courier New" w:hAnsi="Courier New" w:cs="Courier New" w:hint="default"/>
      </w:rPr>
    </w:lvl>
    <w:lvl w:ilvl="2" w:tplc="8F846226" w:tentative="1">
      <w:start w:val="1"/>
      <w:numFmt w:val="bullet"/>
      <w:lvlText w:val=""/>
      <w:lvlJc w:val="left"/>
      <w:pPr>
        <w:ind w:left="2160" w:hanging="360"/>
      </w:pPr>
      <w:rPr>
        <w:rFonts w:ascii="Wingdings" w:hAnsi="Wingdings" w:hint="default"/>
      </w:rPr>
    </w:lvl>
    <w:lvl w:ilvl="3" w:tplc="CE86645E" w:tentative="1">
      <w:start w:val="1"/>
      <w:numFmt w:val="bullet"/>
      <w:lvlText w:val=""/>
      <w:lvlJc w:val="left"/>
      <w:pPr>
        <w:ind w:left="2880" w:hanging="360"/>
      </w:pPr>
      <w:rPr>
        <w:rFonts w:ascii="Symbol" w:hAnsi="Symbol" w:hint="default"/>
      </w:rPr>
    </w:lvl>
    <w:lvl w:ilvl="4" w:tplc="0A3880FE" w:tentative="1">
      <w:start w:val="1"/>
      <w:numFmt w:val="bullet"/>
      <w:lvlText w:val="o"/>
      <w:lvlJc w:val="left"/>
      <w:pPr>
        <w:ind w:left="3600" w:hanging="360"/>
      </w:pPr>
      <w:rPr>
        <w:rFonts w:ascii="Courier New" w:hAnsi="Courier New" w:cs="Courier New" w:hint="default"/>
      </w:rPr>
    </w:lvl>
    <w:lvl w:ilvl="5" w:tplc="F034BA3A" w:tentative="1">
      <w:start w:val="1"/>
      <w:numFmt w:val="bullet"/>
      <w:lvlText w:val=""/>
      <w:lvlJc w:val="left"/>
      <w:pPr>
        <w:ind w:left="4320" w:hanging="360"/>
      </w:pPr>
      <w:rPr>
        <w:rFonts w:ascii="Wingdings" w:hAnsi="Wingdings" w:hint="default"/>
      </w:rPr>
    </w:lvl>
    <w:lvl w:ilvl="6" w:tplc="D30E69D4" w:tentative="1">
      <w:start w:val="1"/>
      <w:numFmt w:val="bullet"/>
      <w:lvlText w:val=""/>
      <w:lvlJc w:val="left"/>
      <w:pPr>
        <w:ind w:left="5040" w:hanging="360"/>
      </w:pPr>
      <w:rPr>
        <w:rFonts w:ascii="Symbol" w:hAnsi="Symbol" w:hint="default"/>
      </w:rPr>
    </w:lvl>
    <w:lvl w:ilvl="7" w:tplc="54B07028" w:tentative="1">
      <w:start w:val="1"/>
      <w:numFmt w:val="bullet"/>
      <w:lvlText w:val="o"/>
      <w:lvlJc w:val="left"/>
      <w:pPr>
        <w:ind w:left="5760" w:hanging="360"/>
      </w:pPr>
      <w:rPr>
        <w:rFonts w:ascii="Courier New" w:hAnsi="Courier New" w:cs="Courier New" w:hint="default"/>
      </w:rPr>
    </w:lvl>
    <w:lvl w:ilvl="8" w:tplc="0764FB88" w:tentative="1">
      <w:start w:val="1"/>
      <w:numFmt w:val="bullet"/>
      <w:lvlText w:val=""/>
      <w:lvlJc w:val="left"/>
      <w:pPr>
        <w:ind w:left="6480" w:hanging="360"/>
      </w:pPr>
      <w:rPr>
        <w:rFonts w:ascii="Wingdings" w:hAnsi="Wingdings" w:hint="default"/>
      </w:rPr>
    </w:lvl>
  </w:abstractNum>
  <w:abstractNum w:abstractNumId="20" w15:restartNumberingAfterBreak="0">
    <w:nsid w:val="78262EB3"/>
    <w:multiLevelType w:val="hybridMultilevel"/>
    <w:tmpl w:val="8C644700"/>
    <w:lvl w:ilvl="0" w:tplc="BA5AC2D6">
      <w:start w:val="1"/>
      <w:numFmt w:val="bullet"/>
      <w:lvlText w:val=""/>
      <w:lvlJc w:val="left"/>
      <w:pPr>
        <w:ind w:left="720" w:hanging="360"/>
      </w:pPr>
      <w:rPr>
        <w:rFonts w:ascii="Symbol" w:hAnsi="Symbol" w:hint="default"/>
      </w:rPr>
    </w:lvl>
    <w:lvl w:ilvl="1" w:tplc="4440C9FC">
      <w:start w:val="1"/>
      <w:numFmt w:val="bullet"/>
      <w:lvlText w:val="o"/>
      <w:lvlJc w:val="left"/>
      <w:pPr>
        <w:ind w:left="1440" w:hanging="360"/>
      </w:pPr>
      <w:rPr>
        <w:rFonts w:ascii="Courier New" w:hAnsi="Courier New" w:cs="Courier New" w:hint="default"/>
      </w:rPr>
    </w:lvl>
    <w:lvl w:ilvl="2" w:tplc="4E708D84">
      <w:start w:val="1"/>
      <w:numFmt w:val="bullet"/>
      <w:lvlText w:val=""/>
      <w:lvlJc w:val="left"/>
      <w:pPr>
        <w:ind w:left="2160" w:hanging="360"/>
      </w:pPr>
      <w:rPr>
        <w:rFonts w:ascii="Wingdings" w:hAnsi="Wingdings" w:hint="default"/>
      </w:rPr>
    </w:lvl>
    <w:lvl w:ilvl="3" w:tplc="79EA81AC">
      <w:start w:val="1"/>
      <w:numFmt w:val="bullet"/>
      <w:lvlText w:val=""/>
      <w:lvlJc w:val="left"/>
      <w:pPr>
        <w:ind w:left="2880" w:hanging="360"/>
      </w:pPr>
      <w:rPr>
        <w:rFonts w:ascii="Symbol" w:hAnsi="Symbol" w:hint="default"/>
      </w:rPr>
    </w:lvl>
    <w:lvl w:ilvl="4" w:tplc="1B2E2CF0">
      <w:start w:val="1"/>
      <w:numFmt w:val="bullet"/>
      <w:lvlText w:val="o"/>
      <w:lvlJc w:val="left"/>
      <w:pPr>
        <w:ind w:left="3600" w:hanging="360"/>
      </w:pPr>
      <w:rPr>
        <w:rFonts w:ascii="Courier New" w:hAnsi="Courier New" w:cs="Courier New" w:hint="default"/>
      </w:rPr>
    </w:lvl>
    <w:lvl w:ilvl="5" w:tplc="3E165FCC">
      <w:start w:val="1"/>
      <w:numFmt w:val="bullet"/>
      <w:lvlText w:val=""/>
      <w:lvlJc w:val="left"/>
      <w:pPr>
        <w:ind w:left="4320" w:hanging="360"/>
      </w:pPr>
      <w:rPr>
        <w:rFonts w:ascii="Wingdings" w:hAnsi="Wingdings" w:hint="default"/>
      </w:rPr>
    </w:lvl>
    <w:lvl w:ilvl="6" w:tplc="6B1230F2">
      <w:start w:val="1"/>
      <w:numFmt w:val="bullet"/>
      <w:lvlText w:val=""/>
      <w:lvlJc w:val="left"/>
      <w:pPr>
        <w:ind w:left="5040" w:hanging="360"/>
      </w:pPr>
      <w:rPr>
        <w:rFonts w:ascii="Symbol" w:hAnsi="Symbol" w:hint="default"/>
      </w:rPr>
    </w:lvl>
    <w:lvl w:ilvl="7" w:tplc="2452D5E4">
      <w:start w:val="1"/>
      <w:numFmt w:val="bullet"/>
      <w:lvlText w:val="o"/>
      <w:lvlJc w:val="left"/>
      <w:pPr>
        <w:ind w:left="5760" w:hanging="360"/>
      </w:pPr>
      <w:rPr>
        <w:rFonts w:ascii="Courier New" w:hAnsi="Courier New" w:cs="Courier New" w:hint="default"/>
      </w:rPr>
    </w:lvl>
    <w:lvl w:ilvl="8" w:tplc="06FA1C3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3"/>
  </w:num>
  <w:num w:numId="15">
    <w:abstractNumId w:val="16"/>
  </w:num>
  <w:num w:numId="16">
    <w:abstractNumId w:val="17"/>
  </w:num>
  <w:num w:numId="17">
    <w:abstractNumId w:val="19"/>
  </w:num>
  <w:num w:numId="18">
    <w:abstractNumId w:val="15"/>
  </w:num>
  <w:num w:numId="19">
    <w:abstractNumId w:val="20"/>
  </w:num>
  <w:num w:numId="20">
    <w:abstractNumId w:val="14"/>
  </w:num>
  <w:num w:numId="21">
    <w:abstractNumId w:val="18"/>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last modified" w:val="07/19/2019"/>
    <w:docVar w:name="document title" w:val="Inclusa and WPS Claims Contact Information"/>
    <w:docVar w:name="reference #" w:val="4960"/>
  </w:docVars>
  <w:rsids>
    <w:rsidRoot w:val="00884592"/>
    <w:rsid w:val="00003BC4"/>
    <w:rsid w:val="00011373"/>
    <w:rsid w:val="0001321B"/>
    <w:rsid w:val="00043207"/>
    <w:rsid w:val="0004729C"/>
    <w:rsid w:val="000609B1"/>
    <w:rsid w:val="0007733C"/>
    <w:rsid w:val="000946D9"/>
    <w:rsid w:val="000A26F6"/>
    <w:rsid w:val="000A73A6"/>
    <w:rsid w:val="000C3507"/>
    <w:rsid w:val="000D46F6"/>
    <w:rsid w:val="000E373D"/>
    <w:rsid w:val="000E3CE4"/>
    <w:rsid w:val="000E45BB"/>
    <w:rsid w:val="000F36A7"/>
    <w:rsid w:val="00100A17"/>
    <w:rsid w:val="001126D2"/>
    <w:rsid w:val="00115694"/>
    <w:rsid w:val="00137B4D"/>
    <w:rsid w:val="00150021"/>
    <w:rsid w:val="00157894"/>
    <w:rsid w:val="00176403"/>
    <w:rsid w:val="001921E6"/>
    <w:rsid w:val="001A508E"/>
    <w:rsid w:val="001C3EE9"/>
    <w:rsid w:val="001E0F91"/>
    <w:rsid w:val="001E2856"/>
    <w:rsid w:val="001E29AE"/>
    <w:rsid w:val="001E3ABF"/>
    <w:rsid w:val="00200001"/>
    <w:rsid w:val="002141E5"/>
    <w:rsid w:val="00216DF8"/>
    <w:rsid w:val="00220A09"/>
    <w:rsid w:val="00237501"/>
    <w:rsid w:val="00253BB9"/>
    <w:rsid w:val="002661EE"/>
    <w:rsid w:val="00280292"/>
    <w:rsid w:val="002833FC"/>
    <w:rsid w:val="002900A4"/>
    <w:rsid w:val="002A58F6"/>
    <w:rsid w:val="002A79DE"/>
    <w:rsid w:val="002D265A"/>
    <w:rsid w:val="002D5CDA"/>
    <w:rsid w:val="002F5023"/>
    <w:rsid w:val="00311F76"/>
    <w:rsid w:val="0031370C"/>
    <w:rsid w:val="00315315"/>
    <w:rsid w:val="00317CAD"/>
    <w:rsid w:val="003266F3"/>
    <w:rsid w:val="00346C5D"/>
    <w:rsid w:val="00353576"/>
    <w:rsid w:val="0036322A"/>
    <w:rsid w:val="00366E3A"/>
    <w:rsid w:val="00371D8C"/>
    <w:rsid w:val="00380408"/>
    <w:rsid w:val="003905B2"/>
    <w:rsid w:val="003B4349"/>
    <w:rsid w:val="003C032B"/>
    <w:rsid w:val="003C6942"/>
    <w:rsid w:val="003E0822"/>
    <w:rsid w:val="003E0ABD"/>
    <w:rsid w:val="003E14ED"/>
    <w:rsid w:val="003E5364"/>
    <w:rsid w:val="003E6E3D"/>
    <w:rsid w:val="003F0A29"/>
    <w:rsid w:val="003F733B"/>
    <w:rsid w:val="0041676C"/>
    <w:rsid w:val="004226B1"/>
    <w:rsid w:val="00422749"/>
    <w:rsid w:val="00431B36"/>
    <w:rsid w:val="00441F65"/>
    <w:rsid w:val="00462AAD"/>
    <w:rsid w:val="00477035"/>
    <w:rsid w:val="00477BB9"/>
    <w:rsid w:val="00483DFF"/>
    <w:rsid w:val="00487860"/>
    <w:rsid w:val="004D3ADF"/>
    <w:rsid w:val="004D5275"/>
    <w:rsid w:val="004D6185"/>
    <w:rsid w:val="004E2B03"/>
    <w:rsid w:val="004F1E8C"/>
    <w:rsid w:val="00546579"/>
    <w:rsid w:val="005539A4"/>
    <w:rsid w:val="005544E5"/>
    <w:rsid w:val="0055587B"/>
    <w:rsid w:val="0058056B"/>
    <w:rsid w:val="00580E1D"/>
    <w:rsid w:val="00586262"/>
    <w:rsid w:val="005A7465"/>
    <w:rsid w:val="005A7CE9"/>
    <w:rsid w:val="005D5E49"/>
    <w:rsid w:val="005E1D15"/>
    <w:rsid w:val="005F23AC"/>
    <w:rsid w:val="005F5468"/>
    <w:rsid w:val="00610E0F"/>
    <w:rsid w:val="00612BE4"/>
    <w:rsid w:val="0061470E"/>
    <w:rsid w:val="00633BEE"/>
    <w:rsid w:val="00634C8B"/>
    <w:rsid w:val="00665416"/>
    <w:rsid w:val="00675D9A"/>
    <w:rsid w:val="006822DF"/>
    <w:rsid w:val="00686BAC"/>
    <w:rsid w:val="00695BA9"/>
    <w:rsid w:val="006A0D31"/>
    <w:rsid w:val="006A16E9"/>
    <w:rsid w:val="006B1568"/>
    <w:rsid w:val="006D2E71"/>
    <w:rsid w:val="006D4079"/>
    <w:rsid w:val="006E325B"/>
    <w:rsid w:val="006F734A"/>
    <w:rsid w:val="00700F25"/>
    <w:rsid w:val="00710B2F"/>
    <w:rsid w:val="0071258F"/>
    <w:rsid w:val="00724348"/>
    <w:rsid w:val="00740584"/>
    <w:rsid w:val="00740FC1"/>
    <w:rsid w:val="00750E9E"/>
    <w:rsid w:val="00752EA5"/>
    <w:rsid w:val="00753636"/>
    <w:rsid w:val="00760730"/>
    <w:rsid w:val="00774EF8"/>
    <w:rsid w:val="007913AF"/>
    <w:rsid w:val="00796F0E"/>
    <w:rsid w:val="007A20C3"/>
    <w:rsid w:val="007A70D5"/>
    <w:rsid w:val="007B4243"/>
    <w:rsid w:val="007C5E7A"/>
    <w:rsid w:val="007F3024"/>
    <w:rsid w:val="0082088C"/>
    <w:rsid w:val="00823706"/>
    <w:rsid w:val="00836FF8"/>
    <w:rsid w:val="00841A91"/>
    <w:rsid w:val="008436FA"/>
    <w:rsid w:val="00881C08"/>
    <w:rsid w:val="00884592"/>
    <w:rsid w:val="0089053E"/>
    <w:rsid w:val="0089390B"/>
    <w:rsid w:val="008C4552"/>
    <w:rsid w:val="008D3981"/>
    <w:rsid w:val="008D41B0"/>
    <w:rsid w:val="008F7C8F"/>
    <w:rsid w:val="009079D3"/>
    <w:rsid w:val="00931C19"/>
    <w:rsid w:val="00940509"/>
    <w:rsid w:val="0094406F"/>
    <w:rsid w:val="00947B1F"/>
    <w:rsid w:val="009526DC"/>
    <w:rsid w:val="00952A6C"/>
    <w:rsid w:val="00962475"/>
    <w:rsid w:val="009756E7"/>
    <w:rsid w:val="00985E8F"/>
    <w:rsid w:val="00990862"/>
    <w:rsid w:val="009932B1"/>
    <w:rsid w:val="0099631A"/>
    <w:rsid w:val="009D2131"/>
    <w:rsid w:val="009E2CF5"/>
    <w:rsid w:val="009F1B63"/>
    <w:rsid w:val="00A019C4"/>
    <w:rsid w:val="00A11181"/>
    <w:rsid w:val="00A135FF"/>
    <w:rsid w:val="00A25CB9"/>
    <w:rsid w:val="00A35905"/>
    <w:rsid w:val="00A370D5"/>
    <w:rsid w:val="00A444DE"/>
    <w:rsid w:val="00A6390C"/>
    <w:rsid w:val="00A64EA6"/>
    <w:rsid w:val="00A777AF"/>
    <w:rsid w:val="00A804F5"/>
    <w:rsid w:val="00A84857"/>
    <w:rsid w:val="00A931FE"/>
    <w:rsid w:val="00A96369"/>
    <w:rsid w:val="00AC3AA5"/>
    <w:rsid w:val="00AC4982"/>
    <w:rsid w:val="00AD72FA"/>
    <w:rsid w:val="00AF4E14"/>
    <w:rsid w:val="00AF76C6"/>
    <w:rsid w:val="00B0571C"/>
    <w:rsid w:val="00B24754"/>
    <w:rsid w:val="00B3733C"/>
    <w:rsid w:val="00B41361"/>
    <w:rsid w:val="00B425E9"/>
    <w:rsid w:val="00B42FA7"/>
    <w:rsid w:val="00B50094"/>
    <w:rsid w:val="00B64C0E"/>
    <w:rsid w:val="00B91C3C"/>
    <w:rsid w:val="00B92CED"/>
    <w:rsid w:val="00BB18BD"/>
    <w:rsid w:val="00BC01AF"/>
    <w:rsid w:val="00BC1E90"/>
    <w:rsid w:val="00BC2F9F"/>
    <w:rsid w:val="00BC74DD"/>
    <w:rsid w:val="00BD339F"/>
    <w:rsid w:val="00BD39DC"/>
    <w:rsid w:val="00BD6A94"/>
    <w:rsid w:val="00BE09F3"/>
    <w:rsid w:val="00BE1A02"/>
    <w:rsid w:val="00BE756B"/>
    <w:rsid w:val="00BF1C56"/>
    <w:rsid w:val="00C162B3"/>
    <w:rsid w:val="00C25C15"/>
    <w:rsid w:val="00C261E3"/>
    <w:rsid w:val="00C340E6"/>
    <w:rsid w:val="00C366A6"/>
    <w:rsid w:val="00C54CF0"/>
    <w:rsid w:val="00C551AC"/>
    <w:rsid w:val="00C6527D"/>
    <w:rsid w:val="00C71E18"/>
    <w:rsid w:val="00C72901"/>
    <w:rsid w:val="00C86ED0"/>
    <w:rsid w:val="00C9259E"/>
    <w:rsid w:val="00C9668C"/>
    <w:rsid w:val="00CA0006"/>
    <w:rsid w:val="00CA214A"/>
    <w:rsid w:val="00CB6136"/>
    <w:rsid w:val="00D14C04"/>
    <w:rsid w:val="00D25725"/>
    <w:rsid w:val="00D40086"/>
    <w:rsid w:val="00D43E35"/>
    <w:rsid w:val="00D742A5"/>
    <w:rsid w:val="00DA281F"/>
    <w:rsid w:val="00DC319F"/>
    <w:rsid w:val="00DC5270"/>
    <w:rsid w:val="00DE083F"/>
    <w:rsid w:val="00E00F3C"/>
    <w:rsid w:val="00E064C0"/>
    <w:rsid w:val="00E0665C"/>
    <w:rsid w:val="00E12E14"/>
    <w:rsid w:val="00E27B58"/>
    <w:rsid w:val="00E364E3"/>
    <w:rsid w:val="00E36F7C"/>
    <w:rsid w:val="00E43AE2"/>
    <w:rsid w:val="00E57DC2"/>
    <w:rsid w:val="00E63744"/>
    <w:rsid w:val="00E65016"/>
    <w:rsid w:val="00E7409F"/>
    <w:rsid w:val="00E745C8"/>
    <w:rsid w:val="00E97536"/>
    <w:rsid w:val="00EB325D"/>
    <w:rsid w:val="00EB5238"/>
    <w:rsid w:val="00EC0019"/>
    <w:rsid w:val="00EC1DEA"/>
    <w:rsid w:val="00ED70DE"/>
    <w:rsid w:val="00EE2125"/>
    <w:rsid w:val="00F05F43"/>
    <w:rsid w:val="00F163B8"/>
    <w:rsid w:val="00F16C31"/>
    <w:rsid w:val="00F23D7E"/>
    <w:rsid w:val="00F26FFC"/>
    <w:rsid w:val="00F505F6"/>
    <w:rsid w:val="00F67EBF"/>
    <w:rsid w:val="00FA5136"/>
    <w:rsid w:val="00FC08E3"/>
    <w:rsid w:val="00FC26A1"/>
    <w:rsid w:val="00FC26A8"/>
    <w:rsid w:val="00FD1B25"/>
    <w:rsid w:val="00FF5A29"/>
    <w:rsid w:val="24A75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BB2BC"/>
  <w15:chartTrackingRefBased/>
  <w15:docId w15:val="{FB37D17A-8F6B-46A5-9A00-85E0C683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85"/>
    <w:rPr>
      <w:sz w:val="24"/>
    </w:rPr>
  </w:style>
  <w:style w:type="paragraph" w:styleId="Heading1">
    <w:name w:val="heading 1"/>
    <w:basedOn w:val="Normal"/>
    <w:next w:val="Normal"/>
    <w:link w:val="Heading1Char"/>
    <w:uiPriority w:val="9"/>
    <w:qFormat/>
    <w:rsid w:val="00BD6A94"/>
    <w:pPr>
      <w:keepNext/>
      <w:keepLines/>
      <w:spacing w:before="240" w:after="60"/>
      <w:outlineLvl w:val="0"/>
    </w:pPr>
    <w:rPr>
      <w:rFonts w:ascii="Lucida Bright" w:eastAsiaTheme="majorEastAsia" w:hAnsi="Lucida Bright" w:cstheme="majorBidi"/>
      <w:color w:val="3A489E"/>
      <w:sz w:val="40"/>
      <w:szCs w:val="32"/>
    </w:rPr>
  </w:style>
  <w:style w:type="paragraph" w:styleId="Heading2">
    <w:name w:val="heading 2"/>
    <w:basedOn w:val="Normal"/>
    <w:next w:val="Normal"/>
    <w:link w:val="Heading2Char"/>
    <w:uiPriority w:val="9"/>
    <w:semiHidden/>
    <w:unhideWhenUsed/>
    <w:qFormat/>
    <w:rsid w:val="00BD6A94"/>
    <w:pPr>
      <w:keepNext/>
      <w:keepLines/>
      <w:spacing w:before="240" w:after="60"/>
      <w:outlineLvl w:val="1"/>
    </w:pPr>
    <w:rPr>
      <w:rFonts w:ascii="Lucida Bright" w:eastAsiaTheme="majorEastAsia" w:hAnsi="Lucida Bright" w:cstheme="majorBidi"/>
      <w:color w:val="B61E72"/>
      <w:sz w:val="32"/>
      <w:szCs w:val="26"/>
    </w:rPr>
  </w:style>
  <w:style w:type="paragraph" w:styleId="Heading3">
    <w:name w:val="heading 3"/>
    <w:basedOn w:val="Normal"/>
    <w:next w:val="Normal"/>
    <w:link w:val="Heading3Char"/>
    <w:uiPriority w:val="9"/>
    <w:semiHidden/>
    <w:unhideWhenUsed/>
    <w:qFormat/>
    <w:rsid w:val="00BD6A94"/>
    <w:pPr>
      <w:keepNext/>
      <w:keepLines/>
      <w:spacing w:before="120" w:after="60"/>
      <w:outlineLvl w:val="2"/>
    </w:pPr>
    <w:rPr>
      <w:rFonts w:ascii="Lucida Bright" w:eastAsiaTheme="majorEastAsia" w:hAnsi="Lucida Bright" w:cstheme="majorBidi"/>
      <w:color w:val="3A489E"/>
      <w:sz w:val="28"/>
      <w:szCs w:val="24"/>
    </w:rPr>
  </w:style>
  <w:style w:type="paragraph" w:styleId="Heading4">
    <w:name w:val="heading 4"/>
    <w:basedOn w:val="Normal"/>
    <w:next w:val="Normal"/>
    <w:link w:val="Heading4Char"/>
    <w:uiPriority w:val="9"/>
    <w:semiHidden/>
    <w:unhideWhenUsed/>
    <w:qFormat/>
    <w:rsid w:val="00BD6A94"/>
    <w:pPr>
      <w:keepNext/>
      <w:keepLines/>
      <w:spacing w:before="100" w:beforeAutospacing="1" w:after="100" w:afterAutospacing="1"/>
      <w:outlineLvl w:val="3"/>
    </w:pPr>
    <w:rPr>
      <w:rFonts w:ascii="Lucida Bright" w:eastAsiaTheme="majorEastAsia" w:hAnsi="Lucida Bright" w:cstheme="majorBidi"/>
      <w:iCs/>
      <w:color w:val="B61E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BD6A94"/>
    <w:rPr>
      <w:rFonts w:ascii="Lucida Bright" w:eastAsiaTheme="majorEastAsia" w:hAnsi="Lucida Bright" w:cstheme="majorBidi"/>
      <w:color w:val="3A489E"/>
      <w:sz w:val="40"/>
      <w:szCs w:val="32"/>
    </w:rPr>
  </w:style>
  <w:style w:type="character" w:customStyle="1" w:styleId="Heading2Char">
    <w:name w:val="Heading 2 Char"/>
    <w:basedOn w:val="DefaultParagraphFont"/>
    <w:link w:val="Heading2"/>
    <w:uiPriority w:val="9"/>
    <w:semiHidden/>
    <w:rsid w:val="00BD6A94"/>
    <w:rPr>
      <w:rFonts w:ascii="Lucida Bright" w:eastAsiaTheme="majorEastAsia" w:hAnsi="Lucida Bright" w:cstheme="majorBidi"/>
      <w:color w:val="B61E72"/>
      <w:sz w:val="32"/>
      <w:szCs w:val="26"/>
    </w:rPr>
  </w:style>
  <w:style w:type="character" w:customStyle="1" w:styleId="Heading3Char">
    <w:name w:val="Heading 3 Char"/>
    <w:basedOn w:val="DefaultParagraphFont"/>
    <w:link w:val="Heading3"/>
    <w:uiPriority w:val="9"/>
    <w:semiHidden/>
    <w:rsid w:val="00BD6A94"/>
    <w:rPr>
      <w:rFonts w:ascii="Lucida Bright" w:eastAsiaTheme="majorEastAsia" w:hAnsi="Lucida Bright" w:cstheme="majorBidi"/>
      <w:color w:val="3A489E"/>
      <w:sz w:val="28"/>
      <w:szCs w:val="24"/>
    </w:rPr>
  </w:style>
  <w:style w:type="character" w:customStyle="1" w:styleId="Heading4Char">
    <w:name w:val="Heading 4 Char"/>
    <w:basedOn w:val="DefaultParagraphFont"/>
    <w:link w:val="Heading4"/>
    <w:uiPriority w:val="9"/>
    <w:semiHidden/>
    <w:rsid w:val="00BD6A94"/>
    <w:rPr>
      <w:rFonts w:ascii="Lucida Bright" w:eastAsiaTheme="majorEastAsia" w:hAnsi="Lucida Bright" w:cstheme="majorBidi"/>
      <w:iCs/>
      <w:color w:val="B61E72"/>
      <w:sz w:val="24"/>
    </w:rPr>
  </w:style>
  <w:style w:type="paragraph" w:styleId="ListParagraph">
    <w:name w:val="List Paragraph"/>
    <w:basedOn w:val="Normal"/>
    <w:uiPriority w:val="34"/>
    <w:qFormat/>
    <w:rsid w:val="00796F0E"/>
    <w:pPr>
      <w:widowControl w:val="0"/>
      <w:ind w:left="432"/>
      <w:contextualSpacing/>
    </w:pPr>
  </w:style>
  <w:style w:type="paragraph" w:customStyle="1" w:styleId="Default">
    <w:name w:val="Default"/>
    <w:rsid w:val="00B64C0E"/>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B64C0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F0"/>
    <w:rPr>
      <w:color w:val="0563C1" w:themeColor="hyperlink"/>
      <w:u w:val="single"/>
    </w:rPr>
  </w:style>
  <w:style w:type="character" w:styleId="FollowedHyperlink">
    <w:name w:val="FollowedHyperlink"/>
    <w:basedOn w:val="DefaultParagraphFont"/>
    <w:uiPriority w:val="99"/>
    <w:semiHidden/>
    <w:unhideWhenUsed/>
    <w:rsid w:val="00483DFF"/>
    <w:rPr>
      <w:color w:val="954F72" w:themeColor="followedHyperlink"/>
      <w:u w:val="single"/>
    </w:rPr>
  </w:style>
  <w:style w:type="character" w:styleId="UnresolvedMention">
    <w:name w:val="Unresolved Mention"/>
    <w:basedOn w:val="DefaultParagraphFont"/>
    <w:uiPriority w:val="99"/>
    <w:semiHidden/>
    <w:unhideWhenUsed/>
    <w:rsid w:val="005F23AC"/>
    <w:rPr>
      <w:color w:val="605E5C"/>
      <w:shd w:val="clear" w:color="auto" w:fill="E1DFDD"/>
    </w:rPr>
  </w:style>
  <w:style w:type="character" w:styleId="PlaceholderText">
    <w:name w:val="Placeholder Text"/>
    <w:basedOn w:val="DefaultParagraphFont"/>
    <w:uiPriority w:val="99"/>
    <w:semiHidden/>
    <w:rsid w:val="002F5023"/>
    <w:rPr>
      <w:color w:val="808080"/>
    </w:rPr>
  </w:style>
  <w:style w:type="paragraph" w:customStyle="1" w:styleId="c-font-14">
    <w:name w:val="c-font-14"/>
    <w:basedOn w:val="Normal"/>
    <w:rsid w:val="004D618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D6185"/>
    <w:rPr>
      <w:b/>
      <w:bCs/>
    </w:rPr>
  </w:style>
  <w:style w:type="paragraph" w:customStyle="1" w:styleId="c-font-white">
    <w:name w:val="c-font-white"/>
    <w:basedOn w:val="Normal"/>
    <w:rsid w:val="004D618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s-residential-csl-nh-therapy@inclusa.org" TargetMode="External"/><Relationship Id="rId18" Type="http://schemas.openxmlformats.org/officeDocument/2006/relationships/hyperlink" Target="mailto:insuranceclaimsspecialist@inclus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pshealth.com/resources/provider-resources/family-care-groups.shtml" TargetMode="External"/><Relationship Id="rId7" Type="http://schemas.openxmlformats.org/officeDocument/2006/relationships/settings" Target="settings.xml"/><Relationship Id="rId12" Type="http://schemas.openxmlformats.org/officeDocument/2006/relationships/hyperlink" Target="mailto:acs-dme-dms-otc@inclusa.org" TargetMode="External"/><Relationship Id="rId17" Type="http://schemas.openxmlformats.org/officeDocument/2006/relationships/hyperlink" Target="mailto:ProviderClaimAppealAndAudit@inclus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viderportal.inclusa.org/Contact" TargetMode="External"/><Relationship Id="rId20" Type="http://schemas.openxmlformats.org/officeDocument/2006/relationships/hyperlink" Target="https://nam12.safelinks.protection.outlook.com/?url=https%3A%2F%2Fforms.office.com%2FPages%2FResponsePage.aspx%3Fid%3DH8WIV6NUuEeBqUn74m9IzDyq_5fjxT5CotXgd0Wv8b9UMUIxQ0kyVVpKTEo1Q1NUUjdBRDlVSEg4SyQlQCN0PWcu&amp;data=04%7C01%7CGaye.Toney%40inclusa.org%7Cb2179647fee24b22afd108d92149a076%7C5788c51f54a347b881a949fbe26f48cc%7C0%7C0%7C637577422364356736%7CUnknown%7CTWFpbGZsb3d8eyJWIjoiMC4wLjAwMDAiLCJQIjoiV2luMzIiLCJBTiI6Ik1haWwiLCJXVCI6Mn0%3D%7C1000&amp;sdata=HSAVVY%2Fs8gtOOzq3cTvUUKYaAsOdT54EOq9PpkNefQ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Transportation-Employment@inclusa.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nclusa.org/providers/claims-billi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nclusa.org/providers/claims-bil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s-shc-sds-homehealth@inclusa.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nclusa Colors">
      <a:dk1>
        <a:sysClr val="windowText" lastClr="000000"/>
      </a:dk1>
      <a:lt1>
        <a:sysClr val="window" lastClr="FFFFFF"/>
      </a:lt1>
      <a:dk2>
        <a:srgbClr val="44546A"/>
      </a:dk2>
      <a:lt2>
        <a:srgbClr val="E7E6E6"/>
      </a:lt2>
      <a:accent1>
        <a:srgbClr val="344967"/>
      </a:accent1>
      <a:accent2>
        <a:srgbClr val="3A489E"/>
      </a:accent2>
      <a:accent3>
        <a:srgbClr val="5FC7D1"/>
      </a:accent3>
      <a:accent4>
        <a:srgbClr val="974292"/>
      </a:accent4>
      <a:accent5>
        <a:srgbClr val="B61E72"/>
      </a:accent5>
      <a:accent6>
        <a:srgbClr val="E7E6E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Track Document" ma:contentTypeID="0x010100010B022DBA528144AEC585BC7D8CB1A4003449903D8DC7214A9B84BBB2308A6C4D" ma:contentTypeVersion="124" ma:contentTypeDescription="" ma:contentTypeScope="" ma:versionID="dc8a6d612bcd5340b0eb2374ada55535">
  <xsd:schema xmlns:xsd="http://www.w3.org/2001/XMLSchema" xmlns:xs="http://www.w3.org/2001/XMLSchema" xmlns:p="http://schemas.microsoft.com/office/2006/metadata/properties" xmlns:ns2="99e49fdc-3e08-4d24-b63e-ce1dd830d83d" xmlns:ns3="42e3b667-40fa-48cb-b47f-337c0483b8ae" xmlns:ns4="71f741dd-0cb9-4094-9502-f56b353a5b18" targetNamespace="http://schemas.microsoft.com/office/2006/metadata/properties" ma:root="true" ma:fieldsID="d3ae15d5a9407d85e52c3e00b1739038" ns2:_="" ns3:_="" ns4:_="">
    <xsd:import namespace="99e49fdc-3e08-4d24-b63e-ce1dd830d83d"/>
    <xsd:import namespace="42e3b667-40fa-48cb-b47f-337c0483b8ae"/>
    <xsd:import namespace="71f741dd-0cb9-4094-9502-f56b353a5b18"/>
    <xsd:element name="properties">
      <xsd:complexType>
        <xsd:sequence>
          <xsd:element name="documentManagement">
            <xsd:complexType>
              <xsd:all>
                <xsd:element ref="ns2:DocuTrackAuthor" minOccurs="0"/>
                <xsd:element ref="ns2:DocuTrackCategories" minOccurs="0"/>
                <xsd:element ref="ns2:DocuTrackDepartment" minOccurs="0"/>
                <xsd:element ref="ns2:DocuTrackDiscussionNotes" minOccurs="0"/>
                <xsd:element ref="ns2:DocuTrackCollaborators" minOccurs="0"/>
                <xsd:element ref="ns2:DocuTrackApprovers" minOccurs="0"/>
                <xsd:element ref="ns2:DocuTrackViewers" minOccurs="0"/>
                <xsd:element ref="ns2:DocuTrackShowOnIntranet" minOccurs="0"/>
                <xsd:element ref="ns2:_dlc_DocIdUrl" minOccurs="0"/>
                <xsd:element ref="ns3:DocuTrackDHSApprovalRequired" minOccurs="0"/>
                <xsd:element ref="ns3:DocuTrackKeyword" minOccurs="0"/>
                <xsd:element ref="ns2:DocuTrackStatus" minOccurs="0"/>
                <xsd:element ref="ns2:DocuTrackExpiresDate" minOccurs="0"/>
                <xsd:element ref="ns2:DocuTrackPublicationDate" minOccurs="0"/>
                <xsd:element ref="ns2:DocuTrackArchiveDate" minOccurs="0"/>
                <xsd:element ref="ns2:DocuTrackLearnersStatus" minOccurs="0"/>
                <xsd:element ref="ns2:DocuTrackApproversStatus" minOccurs="0"/>
                <xsd:element ref="ns2:DocuTrackLearners" minOccurs="0"/>
                <xsd:element ref="ns2:DocuTrackDHSApprovalDate" minOccurs="0"/>
                <xsd:element ref="ns2:DocuTrackLearnerAcknowledgementDays" minOccurs="0"/>
                <xsd:element ref="ns4:isMigrated" minOccurs="0"/>
                <xsd:element ref="ns2:DocuTrackCollaboratorsStatus" minOccurs="0"/>
                <xsd:element ref="ns2:_dlc_DocIdPersistId" minOccurs="0"/>
                <xsd:element ref="ns2:_dlc_DocId"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DocuTrackAuthor" ma:index="1" nillable="true" ma:displayName="DT Author" ma:list="UserInfo" ma:SharePointGroup="0" ma:internalName="DocuTrack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ategories" ma:index="2" nillable="true" ma:displayName="DT Categories" ma:description="Categories documents for filtered display; can be changed at any time" ma:format="Dropdown" ma:internalName="DocuTrackCategories" ma:readOnly="false">
      <xsd:simpleType>
        <xsd:restriction base="dms:Choice">
          <xsd:enumeration value="CM support Handbook"/>
          <xsd:enumeration value="FAQs"/>
          <xsd:enumeration value="Forms"/>
          <xsd:enumeration value="Guidelines"/>
          <xsd:enumeration value="Handbooks and Manuals"/>
          <xsd:enumeration value="Informational Aids"/>
          <xsd:enumeration value="Marketing Materials"/>
          <xsd:enumeration value="MOU"/>
          <xsd:enumeration value="Policies"/>
          <xsd:enumeration value="Processes and Procedures"/>
          <xsd:enumeration value="Reports and Plans"/>
          <xsd:enumeration value="Templates"/>
        </xsd:restriction>
      </xsd:simpleType>
    </xsd:element>
    <xsd:element name="DocuTrackDepartment" ma:index="3" nillable="true" ma:displayName="DT Department" ma:description="Unless it has been manually set by the Content Creator, this field is set to the DocuTrack Owner's department during the Sent to Writers Flow" ma:format="Dropdown" ma:internalName="DocuTrackDepartment" ma:readOnly="false">
      <xsd:simpleType>
        <xsd:restriction base="dms:Choice">
          <xsd:enumeration value="Administration"/>
          <xsd:enumeration value="Care Management"/>
          <xsd:enumeration value="Community Resources"/>
          <xsd:enumeration value="Consultants"/>
          <xsd:enumeration value="Finance"/>
          <xsd:enumeration value="Information Technology"/>
          <xsd:enumeration value="Innovation"/>
          <xsd:enumeration value="Member Experience"/>
          <xsd:enumeration value="Quality Improvement"/>
          <xsd:enumeration value="TLC"/>
        </xsd:restriction>
      </xsd:simpleType>
    </xsd:element>
    <xsd:element name="DocuTrackDiscussionNotes" ma:index="4" nillable="true" ma:displayName="DT Discussion Notes" ma:description="Freeform discussion about the associated document" ma:internalName="DocuTrackDiscussionNotes" ma:readOnly="false">
      <xsd:simpleType>
        <xsd:restriction base="dms:Note"/>
      </xsd:simpleType>
    </xsd:element>
    <xsd:element name="DocuTrackCollaborators" ma:index="5" nillable="true" ma:displayName="DT Collaborators" ma:description="The Collaborator(s), if any, in the DocuTrack process" ma:format="Dropdown" ma:list="UserInfo" ma:SharePointGroup="0" ma:internalName="DocuTrack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Approvers" ma:index="6" nillable="true" ma:displayName="DT Approvers" ma:description="Zero or more Approver(s) of the document" ma:format="Dropdown" ma:list="UserInfo" ma:SharePointGroup="0" ma:internalName="DocuTrack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Viewers" ma:index="7" nillable="true" ma:displayName="DT Viewers" ma:description="If blank, everyone can view a Published document; To restrict viewing, enter the people or groups that are allowed to view the document" ma:list="UserInfo" ma:SearchPeopleOnly="false" ma:SharePointGroup="0" ma:internalName="DocuTrack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ShowOnIntranet" ma:index="8" nillable="true" ma:displayName="DT Show on Intranet" ma:default="1" ma:description="Only show on the Intranet if this is set to Yes (the default)" ma:internalName="DocuTrackShowOnIntranet" ma:readOnly="false">
      <xsd:simpleType>
        <xsd:restriction base="dms:Boolean"/>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TrackStatus" ma:index="12" nillable="true" ma:displayName="DT Status" ma:default="Draft" ma:description="Manages the overall document approval process" ma:format="Dropdown" ma:hidden="true" ma:internalName="DocuTrackStatus" ma:readOnly="false">
      <xsd:simpleType>
        <xsd:restriction base="dms:Choice">
          <xsd:enumeration value="Draft"/>
          <xsd:enumeration value="Writing"/>
          <xsd:enumeration value="Reviewing"/>
          <xsd:enumeration value="Approving"/>
          <xsd:enumeration value="Approved"/>
          <xsd:enumeration value="Collaborating"/>
          <xsd:enumeration value="Published"/>
          <xsd:enumeration value="Expired"/>
          <xsd:enumeration value="Archived"/>
        </xsd:restriction>
      </xsd:simpleType>
    </xsd:element>
    <xsd:element name="DocuTrackExpiresDate" ma:index="13" nillable="true" ma:displayName="DT Expires Date" ma:description="Identifies the last date that this document should be displayed to the world; if used it is calculated and set by the Set as Approved Flow" ma:format="DateOnly" ma:hidden="true" ma:internalName="DocuTrackExpiresDate" ma:readOnly="false">
      <xsd:simpleType>
        <xsd:restriction base="dms:DateTime"/>
      </xsd:simpleType>
    </xsd:element>
    <xsd:element name="DocuTrackPublicationDate" ma:index="14" nillable="true" ma:displayName="DT Publication Date" ma:description="Date that this document was last approved and published as a Major Version" ma:format="DateOnly" ma:hidden="true" ma:internalName="DocuTrackPublicationDate" ma:readOnly="false">
      <xsd:simpleType>
        <xsd:restriction base="dms:DateTime"/>
      </xsd:simpleType>
    </xsd:element>
    <xsd:element name="DocuTrackArchiveDate" ma:index="15" nillable="true" ma:displayName="DT Archive Date" ma:description="Empty until a document is archived; set to Today by the Sent to Archive Flow" ma:format="DateOnly" ma:hidden="true" ma:internalName="DocuTrackArchiveDate" ma:readOnly="false">
      <xsd:simpleType>
        <xsd:restriction base="dms:DateTime"/>
      </xsd:simpleType>
    </xsd:element>
    <xsd:element name="DocuTrackLearnersStatus" ma:index="17" nillable="true" ma:displayName="DT Learners Status" ma:default="Waiting" ma:description="Approval statuses for Learners in the DocuTrack process" ma:format="Dropdown" ma:hidden="true" ma:internalName="DocuTrackLearn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ApproversStatus" ma:index="18" nillable="true" ma:displayName="DT Approvers Status" ma:default="Waiting" ma:description="Approval statuses for Approvers in the DocuTrack process" ma:format="Dropdown" ma:hidden="true" ma:internalName="DocuTrackApprov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Learners" ma:index="19" nillable="true" ma:displayName="DT Learners" ma:description="Zero or more Learner(s) of the document" ma:hidden="true" ma:list="UserInfo" ma:SearchPeopleOnly="false" ma:SharePointGroup="0" ma:internalName="DocuTrackLearn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DHSApprovalDate" ma:index="20" nillable="true" ma:displayName="DT DHS Approval Date" ma:description="Populated by Document Management only" ma:format="DateOnly" ma:hidden="true" ma:internalName="DocuTrackDHSApprovalDate" ma:readOnly="false">
      <xsd:simpleType>
        <xsd:restriction base="dms:DateTime"/>
      </xsd:simpleType>
    </xsd:element>
    <xsd:element name="DocuTrackLearnerAcknowledgementDays" ma:index="21" nillable="true" ma:displayName="DT Learner Acknowledgement Days" ma:default="30" ma:hidden="true" ma:internalName="DocuTrackLearnerAcknowledgementDays" ma:readOnly="false" ma:percentage="FALSE">
      <xsd:simpleType>
        <xsd:restriction base="dms:Number">
          <xsd:maxInclusive value="60"/>
          <xsd:minInclusive value="0"/>
        </xsd:restriction>
      </xsd:simpleType>
    </xsd:element>
    <xsd:element name="DocuTrackCollaboratorsStatus" ma:index="23" nillable="true" ma:displayName="DT Collaborators Status" ma:default="Waiting" ma:description="Approval status for Collaborator(s) in the DocuTrack process" ma:format="Dropdown" ma:hidden="true" ma:internalName="DocuTrackCollaboratorsStatus" ma:readOnly="false">
      <xsd:simpleType>
        <xsd:restriction base="dms:Choice">
          <xsd:enumeration value="Waiting"/>
          <xsd:enumeration value="Upcoming Task"/>
          <xsd:enumeration value="Accepted"/>
          <xsd:enumeration value="Skipped"/>
          <xsd:enumeration value="Declined"/>
        </xsd:restriction>
      </xsd:simpleType>
    </xsd:element>
    <xsd:element name="_dlc_DocIdPersistId" ma:index="24" nillable="true" ma:displayName="Persist ID" ma:description="Keep ID on add." ma:hidden="true" ma:internalName="_dlc_DocIdPersistId" ma:readOnly="false">
      <xsd:simpleType>
        <xsd:restriction base="dms:Boolean"/>
      </xsd:simpleType>
    </xsd:element>
    <xsd:element name="_dlc_DocId" ma:index="29" nillable="true" ma:displayName="Document ID Value" ma:description="The value of the document ID assigned to this item."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3b667-40fa-48cb-b47f-337c0483b8ae" elementFormDefault="qualified">
    <xsd:import namespace="http://schemas.microsoft.com/office/2006/documentManagement/types"/>
    <xsd:import namespace="http://schemas.microsoft.com/office/infopath/2007/PartnerControls"/>
    <xsd:element name="DocuTrackDHSApprovalRequired" ma:index="10" nillable="true" ma:displayName="DT DHS Approval Required" ma:default="0" ma:internalName="DocuTrackDHSApprovalRequired" ma:readOnly="false">
      <xsd:simpleType>
        <xsd:restriction base="dms:Boolean"/>
      </xsd:simpleType>
    </xsd:element>
    <xsd:element name="DocuTrackKeyword" ma:index="11" nillable="true" ma:displayName="DT Keyword" ma:format="Dropdown" ma:internalName="DocuTrackKeyword" ma:readOnly="false">
      <xsd:simpleType>
        <xsd:restriction base="dms:Choice">
          <xsd:enumeration value="Colleague Center"/>
          <xsd:enumeration value="Employment"/>
          <xsd:enumeration value="SDS"/>
        </xsd:restriction>
      </xsd:simpleType>
    </xsd:element>
  </xsd:schema>
  <xsd:schema xmlns:xsd="http://www.w3.org/2001/XMLSchema" xmlns:xs="http://www.w3.org/2001/XMLSchema" xmlns:dms="http://schemas.microsoft.com/office/2006/documentManagement/types" xmlns:pc="http://schemas.microsoft.com/office/infopath/2007/PartnerControls" targetNamespace="71f741dd-0cb9-4094-9502-f56b353a5b18" elementFormDefault="qualified">
    <xsd:import namespace="http://schemas.microsoft.com/office/2006/documentManagement/types"/>
    <xsd:import namespace="http://schemas.microsoft.com/office/infopath/2007/PartnerControls"/>
    <xsd:element name="isMigrated" ma:index="22" nillable="true" ma:displayName="isMigrated" ma:default="0" ma:format="Dropdown" ma:hidden="true" ma:internalName="isMigrated" ma:readOnly="false">
      <xsd:simpleType>
        <xsd:restriction base="dms:Boolean"/>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TrackCollaboratorsStatus xmlns="99e49fdc-3e08-4d24-b63e-ce1dd830d83d">Skipped</DocuTrackCollaboratorsStatus>
    <DocuTrackAuthor xmlns="99e49fdc-3e08-4d24-b63e-ce1dd830d83d">
      <UserInfo>
        <DisplayName>Gaye Toney</DisplayName>
        <AccountId>177</AccountId>
        <AccountType/>
      </UserInfo>
    </DocuTrackAuthor>
    <DocuTrackDiscussionNotes xmlns="99e49fdc-3e08-4d24-b63e-ce1dd830d83d" xsi:nil="true"/>
    <DocuTrackDepartment xmlns="99e49fdc-3e08-4d24-b63e-ce1dd830d83d">Finance</DocuTrackDepartment>
    <DocuTrackStatus xmlns="99e49fdc-3e08-4d24-b63e-ce1dd830d83d">Published</DocuTrackStatus>
    <DocuTrackArchiveDate xmlns="99e49fdc-3e08-4d24-b63e-ce1dd830d83d">2019-07-19T05:00:00+00:00</DocuTrackArchiveDate>
    <DocuTrackCategories xmlns="99e49fdc-3e08-4d24-b63e-ce1dd830d83d">Informational Aids</DocuTrackCategories>
    <DocuTrackPublicationDate xmlns="99e49fdc-3e08-4d24-b63e-ce1dd830d83d">2021-06-24T05:00:00+00:00</DocuTrackPublicationDate>
    <DocuTrackDHSApprovalDate xmlns="99e49fdc-3e08-4d24-b63e-ce1dd830d83d" xsi:nil="true"/>
    <DocuTrackLearnerAcknowledgementDays xmlns="99e49fdc-3e08-4d24-b63e-ce1dd830d83d">30</DocuTrackLearnerAcknowledgementDays>
    <DocuTrackLearnersStatus xmlns="99e49fdc-3e08-4d24-b63e-ce1dd830d83d" xsi:nil="true"/>
    <DocuTrackShowOnIntranet xmlns="99e49fdc-3e08-4d24-b63e-ce1dd830d83d">true</DocuTrackShowOnIntranet>
    <DocuTrackCollaborators xmlns="99e49fdc-3e08-4d24-b63e-ce1dd830d83d">
      <UserInfo>
        <DisplayName>i:0#.f|membership|melanie.godleske@inclusa.org</DisplayName>
        <AccountId>128</AccountId>
        <AccountType/>
      </UserInfo>
    </DocuTrackCollaborators>
    <DocuTrackLearners xmlns="99e49fdc-3e08-4d24-b63e-ce1dd830d83d">
      <UserInfo>
        <DisplayName/>
        <AccountId xsi:nil="true"/>
        <AccountType/>
      </UserInfo>
    </DocuTrackLearners>
    <DocuTrackApprovers xmlns="99e49fdc-3e08-4d24-b63e-ce1dd830d83d">
      <UserInfo>
        <DisplayName/>
        <AccountId xsi:nil="true"/>
        <AccountType/>
      </UserInfo>
    </DocuTrackApprovers>
    <DocuTrackExpiresDate xmlns="99e49fdc-3e08-4d24-b63e-ce1dd830d83d">2021-09-24T05:00:00+00:00</DocuTrackExpiresDate>
    <DocuTrackViewers xmlns="99e49fdc-3e08-4d24-b63e-ce1dd830d83d">
      <UserInfo>
        <DisplayName/>
        <AccountId xsi:nil="true"/>
        <AccountType/>
      </UserInfo>
    </DocuTrackViewers>
    <DocuTrackApproversStatus xmlns="99e49fdc-3e08-4d24-b63e-ce1dd830d83d">Accepted</DocuTrackApproversStatus>
    <_dlc_DocId xmlns="99e49fdc-3e08-4d24-b63e-ce1dd830d83d">DOCUTRACK-1246408263-773</_dlc_DocId>
    <_dlc_DocIdUrl xmlns="99e49fdc-3e08-4d24-b63e-ce1dd830d83d">
      <Url>https://cccw.sharepoint.com/sites/DocuTrack/_layouts/15/DocIdRedir.aspx?ID=DOCUTRACK-1246408263-773</Url>
      <Description>DOCUTRACK-1246408263-773</Description>
    </_dlc_DocIdUrl>
    <_dlc_DocIdPersistId xmlns="99e49fdc-3e08-4d24-b63e-ce1dd830d83d" xsi:nil="true"/>
    <DocuTrackDHSApprovalRequired xmlns="42e3b667-40fa-48cb-b47f-337c0483b8ae">false</DocuTrackDHSApprovalRequired>
    <isMigrated xmlns="71f741dd-0cb9-4094-9502-f56b353a5b18">true</isMigrated>
    <DocuTrackKeyword xmlns="42e3b667-40fa-48cb-b47f-337c0483b8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3DF23F-3AB6-4710-B9E2-5F301C94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49fdc-3e08-4d24-b63e-ce1dd830d83d"/>
    <ds:schemaRef ds:uri="42e3b667-40fa-48cb-b47f-337c0483b8ae"/>
    <ds:schemaRef ds:uri="71f741dd-0cb9-4094-9502-f56b353a5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F9B-2497-4851-87C0-3411E27B3024}">
  <ds:schemaRefs>
    <ds:schemaRef ds:uri="http://www.w3.org/XML/1998/namespace"/>
    <ds:schemaRef ds:uri="42e3b667-40fa-48cb-b47f-337c0483b8a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71f741dd-0cb9-4094-9502-f56b353a5b18"/>
    <ds:schemaRef ds:uri="http://purl.org/dc/terms/"/>
    <ds:schemaRef ds:uri="http://schemas.microsoft.com/office/infopath/2007/PartnerControls"/>
    <ds:schemaRef ds:uri="99e49fdc-3e08-4d24-b63e-ce1dd830d83d"/>
    <ds:schemaRef ds:uri="http://purl.org/dc/dcmitype/"/>
  </ds:schemaRefs>
</ds:datastoreItem>
</file>

<file path=customXml/itemProps3.xml><?xml version="1.0" encoding="utf-8"?>
<ds:datastoreItem xmlns:ds="http://schemas.openxmlformats.org/officeDocument/2006/customXml" ds:itemID="{1117027D-8EB1-477A-A60A-FA1B399E9C58}">
  <ds:schemaRefs>
    <ds:schemaRef ds:uri="http://schemas.microsoft.com/sharepoint/v3/contenttype/forms"/>
  </ds:schemaRefs>
</ds:datastoreItem>
</file>

<file path=customXml/itemProps4.xml><?xml version="1.0" encoding="utf-8"?>
<ds:datastoreItem xmlns:ds="http://schemas.openxmlformats.org/officeDocument/2006/customXml" ds:itemID="{66FDE2FC-803B-42FA-8E54-9B9535A80B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Links>
    <vt:vector size="60" baseType="variant">
      <vt:variant>
        <vt:i4>7471229</vt:i4>
      </vt:variant>
      <vt:variant>
        <vt:i4>27</vt:i4>
      </vt:variant>
      <vt:variant>
        <vt:i4>0</vt:i4>
      </vt:variant>
      <vt:variant>
        <vt:i4>5</vt:i4>
      </vt:variant>
      <vt:variant>
        <vt:lpwstr>https://www.wpshealth.com/resources/provider-resources/family-care-groups.shtml</vt:lpwstr>
      </vt:variant>
      <vt:variant>
        <vt:lpwstr/>
      </vt:variant>
      <vt:variant>
        <vt:i4>5963801</vt:i4>
      </vt:variant>
      <vt:variant>
        <vt:i4>24</vt:i4>
      </vt:variant>
      <vt:variant>
        <vt:i4>0</vt:i4>
      </vt:variant>
      <vt:variant>
        <vt:i4>5</vt:i4>
      </vt:variant>
      <vt:variant>
        <vt:lpwstr>http://www.inclusa.org/providers/claims-billing/</vt:lpwstr>
      </vt:variant>
      <vt:variant>
        <vt:lpwstr/>
      </vt:variant>
      <vt:variant>
        <vt:i4>917553</vt:i4>
      </vt:variant>
      <vt:variant>
        <vt:i4>21</vt:i4>
      </vt:variant>
      <vt:variant>
        <vt:i4>0</vt:i4>
      </vt:variant>
      <vt:variant>
        <vt:i4>5</vt:i4>
      </vt:variant>
      <vt:variant>
        <vt:lpwstr>mailto:insuranceclaimsspecialist@inclusa.org</vt:lpwstr>
      </vt:variant>
      <vt:variant>
        <vt:lpwstr/>
      </vt:variant>
      <vt:variant>
        <vt:i4>7209049</vt:i4>
      </vt:variant>
      <vt:variant>
        <vt:i4>18</vt:i4>
      </vt:variant>
      <vt:variant>
        <vt:i4>0</vt:i4>
      </vt:variant>
      <vt:variant>
        <vt:i4>5</vt:i4>
      </vt:variant>
      <vt:variant>
        <vt:lpwstr>mailto:ProviderClaimAppealAndAudit@inclusa.org</vt:lpwstr>
      </vt:variant>
      <vt:variant>
        <vt:lpwstr/>
      </vt:variant>
      <vt:variant>
        <vt:i4>7995492</vt:i4>
      </vt:variant>
      <vt:variant>
        <vt:i4>15</vt:i4>
      </vt:variant>
      <vt:variant>
        <vt:i4>0</vt:i4>
      </vt:variant>
      <vt:variant>
        <vt:i4>5</vt:i4>
      </vt:variant>
      <vt:variant>
        <vt:lpwstr>https://providerportal.inclusa.org/Contact</vt:lpwstr>
      </vt:variant>
      <vt:variant>
        <vt:lpwstr/>
      </vt:variant>
      <vt:variant>
        <vt:i4>5963801</vt:i4>
      </vt:variant>
      <vt:variant>
        <vt:i4>12</vt:i4>
      </vt:variant>
      <vt:variant>
        <vt:i4>0</vt:i4>
      </vt:variant>
      <vt:variant>
        <vt:i4>5</vt:i4>
      </vt:variant>
      <vt:variant>
        <vt:lpwstr>http://www.inclusa.org/providers/claims-billing/</vt:lpwstr>
      </vt:variant>
      <vt:variant>
        <vt:lpwstr/>
      </vt:variant>
      <vt:variant>
        <vt:i4>7667730</vt:i4>
      </vt:variant>
      <vt:variant>
        <vt:i4>9</vt:i4>
      </vt:variant>
      <vt:variant>
        <vt:i4>0</vt:i4>
      </vt:variant>
      <vt:variant>
        <vt:i4>5</vt:i4>
      </vt:variant>
      <vt:variant>
        <vt:lpwstr>mailto:acs-shc-sds-homehealth@inclusa.org</vt:lpwstr>
      </vt:variant>
      <vt:variant>
        <vt:lpwstr/>
      </vt:variant>
      <vt:variant>
        <vt:i4>3473435</vt:i4>
      </vt:variant>
      <vt:variant>
        <vt:i4>6</vt:i4>
      </vt:variant>
      <vt:variant>
        <vt:i4>0</vt:i4>
      </vt:variant>
      <vt:variant>
        <vt:i4>5</vt:i4>
      </vt:variant>
      <vt:variant>
        <vt:lpwstr>mailto:acs-residential-csl-nh-therapy@inclusa.org</vt:lpwstr>
      </vt:variant>
      <vt:variant>
        <vt:lpwstr/>
      </vt:variant>
      <vt:variant>
        <vt:i4>8126493</vt:i4>
      </vt:variant>
      <vt:variant>
        <vt:i4>3</vt:i4>
      </vt:variant>
      <vt:variant>
        <vt:i4>0</vt:i4>
      </vt:variant>
      <vt:variant>
        <vt:i4>5</vt:i4>
      </vt:variant>
      <vt:variant>
        <vt:lpwstr>mailto:acs-dme-dms-otc@inclusa.org</vt:lpwstr>
      </vt:variant>
      <vt:variant>
        <vt:lpwstr/>
      </vt:variant>
      <vt:variant>
        <vt:i4>4456552</vt:i4>
      </vt:variant>
      <vt:variant>
        <vt:i4>0</vt:i4>
      </vt:variant>
      <vt:variant>
        <vt:i4>0</vt:i4>
      </vt:variant>
      <vt:variant>
        <vt:i4>5</vt:i4>
      </vt:variant>
      <vt:variant>
        <vt:lpwstr>mailto:ACS-Transportation-Employment@inclusa.org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cp:lastModifiedBy>Gaye Toney</cp:lastModifiedBy>
  <cp:revision>2</cp:revision>
  <dcterms:created xsi:type="dcterms:W3CDTF">2021-08-17T21:30:00Z</dcterms:created>
  <dcterms:modified xsi:type="dcterms:W3CDTF">2021-08-17T21:30:00Z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0x010100010B022DBA528144AEC585BC7D8CB1A4003449903D8DC7214A9B84BBB2308A6C4D</vt:lpwstr>
  </property>
  <property fmtid="{D5CDD505-2E9C-101B-9397-08002B2CF9AE}" pid="3" name="_dlc_DocId">
    <vt:lpwstr>DOCUTRACK-1246408263-773</vt:lpwstr>
  </property>
  <property fmtid="{D5CDD505-2E9C-101B-9397-08002B2CF9AE}" pid="4" name="_dlc_DocIdItemGuid">
    <vt:lpwstr>618cc890-a662-4d0e-b762-461eeffa2baf</vt:lpwstr>
  </property>
  <property fmtid="{D5CDD505-2E9C-101B-9397-08002B2CF9AE}" pid="5" name="isMigrated">
    <vt:bool>true</vt:bool>
  </property>
  <property fmtid="{D5CDD505-2E9C-101B-9397-08002B2CF9AE}" pid="6" name="_dlc_DocIdUrl">
    <vt:lpwstr>https://cccw.sharepoint.com/sites/DocuTrack/_layouts/15/DocIdRedir.aspx?ID=DOCUTRACK-1246408263-773, DOCUTRACK-1246408263-773</vt:lpwstr>
  </property>
  <property fmtid="{D5CDD505-2E9C-101B-9397-08002B2CF9AE}" pid="7" name="DocuTrackApproverStatus">
    <vt:lpwstr>Waiting</vt:lpwstr>
  </property>
  <property fmtid="{D5CDD505-2E9C-101B-9397-08002B2CF9AE}" pid="8" name="SharedWithUsers">
    <vt:lpwstr>74;#Carla Lundeen;#92;#Tricia Mayek;#29;#Jodee Fitzgerald;#87;#Josh Jandrain</vt:lpwstr>
  </property>
  <property fmtid="{D5CDD505-2E9C-101B-9397-08002B2CF9AE}" pid="9" name="DocuTrackReviewInterval">
    <vt:r8>12</vt:r8>
  </property>
  <property fmtid="{D5CDD505-2E9C-101B-9397-08002B2CF9AE}" pid="10" name="DocuTrackWarningPeriod">
    <vt:r8>3</vt:r8>
  </property>
</Properties>
</file>