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BBB2D" w14:textId="1138EC93" w:rsidR="00846069" w:rsidRPr="00225E6F" w:rsidRDefault="001C23BD" w:rsidP="001A17FD">
      <w:pPr>
        <w:rPr>
          <w:color w:val="000000" w:themeColor="text1"/>
        </w:rPr>
      </w:pPr>
      <w:r>
        <w:rPr>
          <w:noProof/>
        </w:rPr>
        <w:drawing>
          <wp:anchor distT="152400" distB="152400" distL="152400" distR="152400" simplePos="0" relativeHeight="251666432" behindDoc="0" locked="0" layoutInCell="1" allowOverlap="1" wp14:anchorId="4FD8772D" wp14:editId="6E4B4E55">
            <wp:simplePos x="0" y="0"/>
            <wp:positionH relativeFrom="page">
              <wp:align>left</wp:align>
            </wp:positionH>
            <wp:positionV relativeFrom="page">
              <wp:align>top</wp:align>
            </wp:positionV>
            <wp:extent cx="7823843" cy="10058376"/>
            <wp:effectExtent l="0" t="0" r="5715" b="635"/>
            <wp:wrapNone/>
            <wp:docPr id="1073741825" name="officeArt object"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A picture containing diagram&#10;&#10;Description automatically generated"/>
                    <pic:cNvPicPr>
                      <a:picLocks noChangeAspect="1"/>
                    </pic:cNvPicPr>
                  </pic:nvPicPr>
                  <pic:blipFill>
                    <a:blip r:embed="rId8"/>
                    <a:srcRect/>
                    <a:stretch>
                      <a:fillRect/>
                    </a:stretch>
                  </pic:blipFill>
                  <pic:spPr>
                    <a:xfrm>
                      <a:off x="0" y="0"/>
                      <a:ext cx="7823843" cy="10058376"/>
                    </a:xfrm>
                    <a:prstGeom prst="rect">
                      <a:avLst/>
                    </a:prstGeom>
                    <a:ln w="12700" cap="flat">
                      <a:noFill/>
                      <a:miter lim="400000"/>
                    </a:ln>
                    <a:effectLst/>
                  </pic:spPr>
                </pic:pic>
              </a:graphicData>
            </a:graphic>
          </wp:anchor>
        </w:drawing>
      </w:r>
    </w:p>
    <w:p w14:paraId="7A298054" w14:textId="77777777" w:rsidR="00A9132B" w:rsidRPr="00225E6F" w:rsidRDefault="00A9132B" w:rsidP="00044C6A">
      <w:pPr>
        <w:jc w:val="center"/>
        <w:rPr>
          <w:b/>
          <w:sz w:val="36"/>
          <w:szCs w:val="36"/>
          <w:lang w:val="en-IN"/>
        </w:rPr>
      </w:pPr>
    </w:p>
    <w:p w14:paraId="252D039D" w14:textId="77777777" w:rsidR="003A4D07" w:rsidRPr="00C578BD" w:rsidRDefault="00044C6A" w:rsidP="00E00F59">
      <w:pPr>
        <w:jc w:val="center"/>
        <w:rPr>
          <w:b/>
          <w:sz w:val="36"/>
          <w:szCs w:val="36"/>
          <w:lang w:val="en-US"/>
        </w:rPr>
      </w:pPr>
      <w:r w:rsidRPr="00C578BD">
        <w:rPr>
          <w:b/>
          <w:sz w:val="36"/>
          <w:szCs w:val="36"/>
          <w:lang w:val="en-US"/>
        </w:rPr>
        <w:t>Cover Page</w:t>
      </w:r>
    </w:p>
    <w:p w14:paraId="4AF0637E" w14:textId="77777777" w:rsidR="001A4333" w:rsidRPr="00C578BD" w:rsidRDefault="001A4333" w:rsidP="006D35DB">
      <w:pPr>
        <w:jc w:val="center"/>
        <w:rPr>
          <w:b/>
          <w:sz w:val="36"/>
          <w:szCs w:val="36"/>
          <w:lang w:val="en-US"/>
        </w:rPr>
      </w:pPr>
    </w:p>
    <w:p w14:paraId="0325C13A" w14:textId="77777777" w:rsidR="001A4333" w:rsidRPr="00C578BD" w:rsidRDefault="001A4333" w:rsidP="006D35DB">
      <w:pPr>
        <w:jc w:val="center"/>
        <w:rPr>
          <w:b/>
          <w:sz w:val="36"/>
          <w:szCs w:val="36"/>
          <w:lang w:val="en-US"/>
        </w:rPr>
      </w:pPr>
    </w:p>
    <w:p w14:paraId="5A72897D" w14:textId="77777777" w:rsidR="00245547" w:rsidRPr="00C578BD" w:rsidRDefault="00245547" w:rsidP="006D35DB">
      <w:pPr>
        <w:jc w:val="center"/>
        <w:rPr>
          <w:b/>
          <w:sz w:val="36"/>
          <w:szCs w:val="36"/>
          <w:lang w:val="en-US"/>
        </w:rPr>
      </w:pPr>
    </w:p>
    <w:p w14:paraId="059DC79D" w14:textId="3BC95D23" w:rsidR="00201E74" w:rsidRPr="000323DB" w:rsidRDefault="001C23BD" w:rsidP="00747A84">
      <w:pPr>
        <w:autoSpaceDE w:val="0"/>
        <w:autoSpaceDN w:val="0"/>
        <w:adjustRightInd w:val="0"/>
        <w:rPr>
          <w:i/>
          <w:szCs w:val="24"/>
          <w:lang w:val="en-IN"/>
        </w:rPr>
      </w:pPr>
      <w:r>
        <w:rPr>
          <w:noProof/>
        </w:rPr>
        <w:drawing>
          <wp:anchor distT="0" distB="0" distL="114300" distR="114300" simplePos="0" relativeHeight="251668480" behindDoc="0" locked="0" layoutInCell="1" allowOverlap="1" wp14:anchorId="59A666DD" wp14:editId="0FAAAC77">
            <wp:simplePos x="0" y="0"/>
            <wp:positionH relativeFrom="column">
              <wp:posOffset>1009650</wp:posOffset>
            </wp:positionH>
            <wp:positionV relativeFrom="paragraph">
              <wp:posOffset>5371465</wp:posOffset>
            </wp:positionV>
            <wp:extent cx="4067175" cy="1337057"/>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67175" cy="1337057"/>
                    </a:xfrm>
                    <a:prstGeom prst="rect">
                      <a:avLst/>
                    </a:prstGeom>
                  </pic:spPr>
                </pic:pic>
              </a:graphicData>
            </a:graphic>
            <wp14:sizeRelH relativeFrom="page">
              <wp14:pctWidth>0</wp14:pctWidth>
            </wp14:sizeRelH>
            <wp14:sizeRelV relativeFrom="page">
              <wp14:pctHeight>0</wp14:pctHeight>
            </wp14:sizeRelV>
          </wp:anchor>
        </w:drawing>
      </w:r>
      <w:r w:rsidR="00747A84" w:rsidRPr="000323DB">
        <w:rPr>
          <w:rFonts w:ascii="Arial" w:hAnsi="Arial"/>
          <w:lang w:val="en-IN"/>
        </w:rPr>
        <w:t>)</w:t>
      </w:r>
    </w:p>
    <w:p w14:paraId="10FF9207" w14:textId="77777777" w:rsidR="00D67674" w:rsidRPr="00225E6F" w:rsidRDefault="00D67674" w:rsidP="00201E74">
      <w:pPr>
        <w:autoSpaceDE w:val="0"/>
        <w:autoSpaceDN w:val="0"/>
        <w:adjustRightInd w:val="0"/>
        <w:jc w:val="right"/>
        <w:rPr>
          <w:color w:val="0000FF"/>
          <w:szCs w:val="24"/>
          <w:lang w:val="en-IN"/>
        </w:rPr>
        <w:sectPr w:rsidR="00D67674" w:rsidRPr="00225E6F" w:rsidSect="00FD3B57">
          <w:footerReference w:type="default" r:id="rId10"/>
          <w:footerReference w:type="first" r:id="rId11"/>
          <w:pgSz w:w="12240" w:h="15840" w:code="1"/>
          <w:pgMar w:top="1440" w:right="1440" w:bottom="1440" w:left="1440" w:header="720" w:footer="720" w:gutter="0"/>
          <w:cols w:space="720"/>
          <w:titlePg/>
        </w:sectPr>
      </w:pPr>
    </w:p>
    <w:p w14:paraId="3791CEAA" w14:textId="77777777" w:rsidR="005B43DE" w:rsidRPr="00225E6F" w:rsidRDefault="005B43DE" w:rsidP="00E14582">
      <w:pPr>
        <w:rPr>
          <w:b/>
          <w:i/>
          <w:szCs w:val="24"/>
          <w:lang w:val="en-IN"/>
        </w:rPr>
      </w:pPr>
    </w:p>
    <w:p w14:paraId="7C6301D6" w14:textId="77777777" w:rsidR="00D14771" w:rsidRPr="00D14771" w:rsidRDefault="00D14771" w:rsidP="00D14771">
      <w:pPr>
        <w:rPr>
          <w:rFonts w:ascii="Arial" w:hAnsi="Arial" w:cs="Arial"/>
          <w:lang w:val="en-US"/>
        </w:rPr>
      </w:pPr>
      <w:r w:rsidRPr="00D14771">
        <w:rPr>
          <w:rFonts w:ascii="Arial" w:hAnsi="Arial" w:cs="Arial"/>
          <w:lang w:val="en-US"/>
        </w:rPr>
        <w:t>Dear Partner:</w:t>
      </w:r>
    </w:p>
    <w:p w14:paraId="7D4A6E31" w14:textId="77777777" w:rsidR="00D14771" w:rsidRPr="00D14771" w:rsidRDefault="00D14771" w:rsidP="00D14771">
      <w:pPr>
        <w:rPr>
          <w:rFonts w:ascii="Arial" w:hAnsi="Arial" w:cs="Arial"/>
          <w:lang w:val="en-US"/>
        </w:rPr>
      </w:pPr>
    </w:p>
    <w:p w14:paraId="2B724CF5" w14:textId="77777777" w:rsidR="00D14771" w:rsidRPr="00D14771" w:rsidRDefault="00D14771" w:rsidP="00D14771">
      <w:pPr>
        <w:rPr>
          <w:rFonts w:ascii="Arial" w:hAnsi="Arial" w:cs="Arial"/>
          <w:lang w:val="en-US"/>
        </w:rPr>
      </w:pPr>
      <w:r w:rsidRPr="00D14771">
        <w:rPr>
          <w:rFonts w:ascii="Arial" w:hAnsi="Arial" w:cs="Arial"/>
          <w:lang w:val="en-US"/>
        </w:rPr>
        <w:t>Our goal is to support you and the community you call home. But we cannot do that without you! We are here to follow your lead, and help you connect to the resources you need to live the life of your choosing.</w:t>
      </w:r>
    </w:p>
    <w:p w14:paraId="5AFF0FEB" w14:textId="77777777" w:rsidR="00D14771" w:rsidRPr="00D14771" w:rsidRDefault="00D14771" w:rsidP="00D14771">
      <w:pPr>
        <w:rPr>
          <w:rFonts w:ascii="Arial" w:hAnsi="Arial" w:cs="Arial"/>
          <w:lang w:val="en-US"/>
        </w:rPr>
      </w:pPr>
    </w:p>
    <w:p w14:paraId="06129E10" w14:textId="77777777" w:rsidR="00D14771" w:rsidRPr="00D14771" w:rsidRDefault="00D14771" w:rsidP="00D14771">
      <w:pPr>
        <w:rPr>
          <w:rFonts w:ascii="Arial" w:hAnsi="Arial" w:cs="Arial"/>
          <w:lang w:val="en-US"/>
        </w:rPr>
      </w:pPr>
      <w:r w:rsidRPr="00D14771">
        <w:rPr>
          <w:rFonts w:ascii="Arial" w:hAnsi="Arial" w:cs="Arial"/>
          <w:lang w:val="en-US"/>
        </w:rPr>
        <w:t>Thank you for taking the lead in this important partnership. Speaking of partnership, you have a team of people to help you succeed. They are here to support you, so make sure you write down their names and numbers so you can reach them when you need their help.</w:t>
      </w:r>
    </w:p>
    <w:p w14:paraId="134690AD" w14:textId="77777777" w:rsidR="00D14771" w:rsidRPr="00D14771" w:rsidRDefault="00D14771" w:rsidP="00D14771">
      <w:pPr>
        <w:rPr>
          <w:rFonts w:ascii="Arial" w:hAnsi="Arial" w:cs="Arial"/>
          <w:lang w:val="en-US"/>
        </w:rPr>
      </w:pPr>
    </w:p>
    <w:p w14:paraId="1528ED8E" w14:textId="77777777" w:rsidR="00D14771" w:rsidRPr="00D14771" w:rsidRDefault="00D14771" w:rsidP="00D14771">
      <w:pPr>
        <w:tabs>
          <w:tab w:val="left" w:pos="5760"/>
          <w:tab w:val="left" w:pos="6480"/>
          <w:tab w:val="left" w:pos="9360"/>
        </w:tabs>
        <w:rPr>
          <w:rFonts w:ascii="Arial" w:hAnsi="Arial" w:cs="Arial"/>
          <w:u w:val="single"/>
          <w:lang w:val="en-US"/>
        </w:rPr>
      </w:pPr>
      <w:r w:rsidRPr="00D14771">
        <w:rPr>
          <w:rFonts w:ascii="Arial" w:hAnsi="Arial" w:cs="Arial"/>
          <w:u w:val="single"/>
          <w:lang w:val="en-US"/>
        </w:rPr>
        <w:tab/>
      </w:r>
      <w:r w:rsidRPr="00D14771">
        <w:rPr>
          <w:rFonts w:ascii="Arial" w:hAnsi="Arial" w:cs="Arial"/>
          <w:lang w:val="en-US"/>
        </w:rPr>
        <w:tab/>
      </w:r>
      <w:r w:rsidRPr="00D14771">
        <w:rPr>
          <w:rFonts w:ascii="Arial" w:hAnsi="Arial" w:cs="Arial"/>
          <w:u w:val="single"/>
          <w:lang w:val="en-US"/>
        </w:rPr>
        <w:tab/>
      </w:r>
    </w:p>
    <w:p w14:paraId="5E2E169C" w14:textId="77777777" w:rsidR="00D14771" w:rsidRPr="00D14771" w:rsidRDefault="00D14771" w:rsidP="00D14771">
      <w:pPr>
        <w:tabs>
          <w:tab w:val="left" w:pos="5760"/>
          <w:tab w:val="left" w:pos="6480"/>
        </w:tabs>
        <w:rPr>
          <w:rFonts w:ascii="Arial" w:hAnsi="Arial" w:cs="Arial"/>
          <w:lang w:val="en-US"/>
        </w:rPr>
      </w:pPr>
      <w:r w:rsidRPr="00D14771">
        <w:rPr>
          <w:rFonts w:ascii="Arial" w:hAnsi="Arial" w:cs="Arial"/>
          <w:lang w:val="en-US"/>
        </w:rPr>
        <w:t>Community Resource Coordinator</w:t>
      </w:r>
      <w:r w:rsidRPr="00D14771">
        <w:rPr>
          <w:rFonts w:ascii="Arial" w:hAnsi="Arial" w:cs="Arial"/>
          <w:lang w:val="en-US"/>
        </w:rPr>
        <w:tab/>
      </w:r>
      <w:r w:rsidRPr="00D14771">
        <w:rPr>
          <w:rFonts w:ascii="Arial" w:hAnsi="Arial" w:cs="Arial"/>
          <w:lang w:val="en-US"/>
        </w:rPr>
        <w:tab/>
        <w:t>Phone</w:t>
      </w:r>
    </w:p>
    <w:p w14:paraId="29263717" w14:textId="77777777" w:rsidR="00D14771" w:rsidRPr="00D14771" w:rsidRDefault="00D14771" w:rsidP="00D14771">
      <w:pPr>
        <w:tabs>
          <w:tab w:val="left" w:pos="5760"/>
          <w:tab w:val="left" w:pos="6480"/>
        </w:tabs>
        <w:rPr>
          <w:rFonts w:ascii="Arial" w:hAnsi="Arial" w:cs="Arial"/>
          <w:lang w:val="en-US"/>
        </w:rPr>
      </w:pPr>
    </w:p>
    <w:p w14:paraId="3A1C2DB8" w14:textId="77777777" w:rsidR="00D14771" w:rsidRPr="00D14771" w:rsidRDefault="00D14771" w:rsidP="00D14771">
      <w:pPr>
        <w:tabs>
          <w:tab w:val="left" w:pos="5760"/>
          <w:tab w:val="left" w:pos="6480"/>
        </w:tabs>
        <w:rPr>
          <w:rFonts w:ascii="Arial" w:hAnsi="Arial" w:cs="Arial"/>
          <w:lang w:val="en-US"/>
        </w:rPr>
      </w:pPr>
    </w:p>
    <w:p w14:paraId="6612C6CE" w14:textId="77777777" w:rsidR="00D14771" w:rsidRPr="00D14771" w:rsidRDefault="00D14771" w:rsidP="00D14771">
      <w:pPr>
        <w:tabs>
          <w:tab w:val="left" w:pos="5760"/>
          <w:tab w:val="left" w:pos="6480"/>
          <w:tab w:val="left" w:pos="9360"/>
        </w:tabs>
        <w:rPr>
          <w:rFonts w:ascii="Arial" w:hAnsi="Arial" w:cs="Arial"/>
          <w:u w:val="single"/>
          <w:lang w:val="en-US"/>
        </w:rPr>
      </w:pPr>
      <w:r w:rsidRPr="00D14771">
        <w:rPr>
          <w:rFonts w:ascii="Arial" w:hAnsi="Arial" w:cs="Arial"/>
          <w:u w:val="single"/>
          <w:lang w:val="en-US"/>
        </w:rPr>
        <w:tab/>
      </w:r>
      <w:r w:rsidRPr="00D14771">
        <w:rPr>
          <w:rFonts w:ascii="Arial" w:hAnsi="Arial" w:cs="Arial"/>
          <w:lang w:val="en-US"/>
        </w:rPr>
        <w:tab/>
      </w:r>
      <w:r w:rsidRPr="00D14771">
        <w:rPr>
          <w:rFonts w:ascii="Arial" w:hAnsi="Arial" w:cs="Arial"/>
          <w:u w:val="single"/>
          <w:lang w:val="en-US"/>
        </w:rPr>
        <w:tab/>
      </w:r>
    </w:p>
    <w:p w14:paraId="7961BA4E" w14:textId="77777777" w:rsidR="00D14771" w:rsidRPr="00D14771" w:rsidRDefault="00D14771" w:rsidP="00D14771">
      <w:pPr>
        <w:tabs>
          <w:tab w:val="left" w:pos="5760"/>
          <w:tab w:val="left" w:pos="6480"/>
        </w:tabs>
        <w:rPr>
          <w:rFonts w:ascii="Arial" w:hAnsi="Arial" w:cs="Arial"/>
          <w:lang w:val="en-US"/>
        </w:rPr>
      </w:pPr>
      <w:r w:rsidRPr="00D14771">
        <w:rPr>
          <w:rFonts w:ascii="Arial" w:hAnsi="Arial" w:cs="Arial"/>
          <w:lang w:val="en-US"/>
        </w:rPr>
        <w:t>Health &amp; Wellness Coordinator</w:t>
      </w:r>
      <w:r w:rsidRPr="00D14771">
        <w:rPr>
          <w:rFonts w:ascii="Arial" w:hAnsi="Arial" w:cs="Arial"/>
          <w:lang w:val="en-US"/>
        </w:rPr>
        <w:tab/>
      </w:r>
      <w:r w:rsidRPr="00D14771">
        <w:rPr>
          <w:rFonts w:ascii="Arial" w:hAnsi="Arial" w:cs="Arial"/>
          <w:lang w:val="en-US"/>
        </w:rPr>
        <w:tab/>
        <w:t>Phone</w:t>
      </w:r>
    </w:p>
    <w:p w14:paraId="35352AA3" w14:textId="77777777" w:rsidR="00D14771" w:rsidRPr="00D14771" w:rsidRDefault="00D14771" w:rsidP="00D14771">
      <w:pPr>
        <w:tabs>
          <w:tab w:val="left" w:pos="5760"/>
          <w:tab w:val="left" w:pos="6480"/>
        </w:tabs>
        <w:rPr>
          <w:rFonts w:ascii="Arial" w:hAnsi="Arial" w:cs="Arial"/>
          <w:lang w:val="en-US"/>
        </w:rPr>
      </w:pPr>
    </w:p>
    <w:p w14:paraId="53B1830F" w14:textId="77777777" w:rsidR="00D14771" w:rsidRPr="00D14771" w:rsidRDefault="00D14771" w:rsidP="00D14771">
      <w:pPr>
        <w:tabs>
          <w:tab w:val="left" w:pos="5760"/>
          <w:tab w:val="left" w:pos="6480"/>
        </w:tabs>
        <w:rPr>
          <w:rFonts w:ascii="Arial" w:hAnsi="Arial" w:cs="Arial"/>
          <w:lang w:val="en-US"/>
        </w:rPr>
      </w:pPr>
    </w:p>
    <w:p w14:paraId="5BFDBA1A" w14:textId="77777777" w:rsidR="00D14771" w:rsidRPr="00D14771" w:rsidRDefault="00D14771" w:rsidP="00D14771">
      <w:pPr>
        <w:rPr>
          <w:rFonts w:ascii="Arial" w:hAnsi="Arial" w:cs="Arial"/>
          <w:lang w:val="en-US"/>
        </w:rPr>
      </w:pPr>
      <w:r w:rsidRPr="00D14771">
        <w:rPr>
          <w:rFonts w:ascii="Arial" w:hAnsi="Arial" w:cs="Arial"/>
          <w:lang w:val="en-US"/>
        </w:rPr>
        <w:t>In addition to your team, there is an entire organization working on your behalf. We thought you might like to know more about us.</w:t>
      </w:r>
    </w:p>
    <w:p w14:paraId="2FD9679D" w14:textId="77777777" w:rsidR="00D14771" w:rsidRPr="00D14771" w:rsidRDefault="00D14771" w:rsidP="00D14771">
      <w:pPr>
        <w:rPr>
          <w:rFonts w:ascii="Arial" w:hAnsi="Arial" w:cs="Arial"/>
          <w:lang w:val="en-US"/>
        </w:rPr>
      </w:pPr>
    </w:p>
    <w:p w14:paraId="4268C8A7" w14:textId="77777777" w:rsidR="00D14771" w:rsidRPr="00D14771" w:rsidRDefault="00D14771" w:rsidP="00D14771">
      <w:pPr>
        <w:autoSpaceDE w:val="0"/>
        <w:autoSpaceDN w:val="0"/>
        <w:adjustRightInd w:val="0"/>
        <w:rPr>
          <w:rFonts w:ascii="Calibri" w:hAnsi="Calibri" w:cs="Calibri"/>
          <w:color w:val="000000"/>
          <w:szCs w:val="24"/>
          <w:lang w:val="en-US"/>
        </w:rPr>
      </w:pPr>
    </w:p>
    <w:p w14:paraId="48E6879C" w14:textId="77777777" w:rsidR="00D14771" w:rsidRPr="00D14771" w:rsidRDefault="00D14771" w:rsidP="00D14771">
      <w:pPr>
        <w:autoSpaceDE w:val="0"/>
        <w:autoSpaceDN w:val="0"/>
        <w:adjustRightInd w:val="0"/>
        <w:spacing w:after="80" w:line="241" w:lineRule="atLeast"/>
        <w:rPr>
          <w:rFonts w:ascii="Arial" w:hAnsi="Arial" w:cs="Arial"/>
          <w:color w:val="000000"/>
          <w:szCs w:val="24"/>
          <w:lang w:val="en-US"/>
        </w:rPr>
      </w:pPr>
      <w:r w:rsidRPr="00D14771">
        <w:rPr>
          <w:rFonts w:ascii="Arial" w:hAnsi="Arial" w:cs="Arial"/>
          <w:color w:val="000000"/>
          <w:szCs w:val="24"/>
          <w:lang w:val="en-US"/>
        </w:rPr>
        <w:t xml:space="preserve"> </w:t>
      </w:r>
      <w:r w:rsidRPr="00D14771">
        <w:rPr>
          <w:rFonts w:ascii="Arial" w:hAnsi="Arial" w:cs="Arial"/>
          <w:b/>
          <w:bCs/>
          <w:color w:val="000000"/>
          <w:szCs w:val="24"/>
          <w:lang w:val="en-US"/>
        </w:rPr>
        <w:t>Who is Inclusa?</w:t>
      </w:r>
    </w:p>
    <w:p w14:paraId="4EED3673" w14:textId="77777777" w:rsidR="00D14771" w:rsidRPr="00D14771" w:rsidRDefault="00D14771" w:rsidP="00D14771">
      <w:pPr>
        <w:autoSpaceDE w:val="0"/>
        <w:autoSpaceDN w:val="0"/>
        <w:adjustRightInd w:val="0"/>
        <w:spacing w:after="540" w:line="241" w:lineRule="atLeast"/>
        <w:rPr>
          <w:rFonts w:ascii="Arial" w:hAnsi="Arial" w:cs="Arial"/>
          <w:color w:val="000000"/>
          <w:szCs w:val="24"/>
          <w:lang w:val="en-US"/>
        </w:rPr>
      </w:pPr>
      <w:r w:rsidRPr="00D14771">
        <w:rPr>
          <w:rFonts w:ascii="Arial" w:hAnsi="Arial" w:cs="Arial"/>
          <w:color w:val="000000"/>
          <w:szCs w:val="24"/>
          <w:lang w:val="en-US"/>
        </w:rPr>
        <w:t xml:space="preserve">Inclusa is a values-based organization whose vision is to support full and meaningful lives. We do this by partnering with others to build inclusive communities focused </w:t>
      </w:r>
      <w:proofErr w:type="gramStart"/>
      <w:r w:rsidRPr="00D14771">
        <w:rPr>
          <w:rFonts w:ascii="Arial" w:hAnsi="Arial" w:cs="Arial"/>
          <w:color w:val="000000"/>
          <w:szCs w:val="24"/>
          <w:lang w:val="en-US"/>
        </w:rPr>
        <w:t>on the whole</w:t>
      </w:r>
      <w:proofErr w:type="gramEnd"/>
      <w:r w:rsidRPr="00D14771">
        <w:rPr>
          <w:rFonts w:ascii="Arial" w:hAnsi="Arial" w:cs="Arial"/>
          <w:color w:val="000000"/>
          <w:szCs w:val="24"/>
          <w:lang w:val="en-US"/>
        </w:rPr>
        <w:t>, and we utilize a set of values to define our business practices and standards of operation. To understand Inclusa, you must first understand our Vision, Mission, and Values.</w:t>
      </w:r>
    </w:p>
    <w:p w14:paraId="7D4EBE41" w14:textId="77777777" w:rsidR="00D14771" w:rsidRPr="00D14771" w:rsidRDefault="00D14771" w:rsidP="00D14771">
      <w:pPr>
        <w:autoSpaceDE w:val="0"/>
        <w:autoSpaceDN w:val="0"/>
        <w:adjustRightInd w:val="0"/>
        <w:spacing w:after="80" w:line="241" w:lineRule="atLeast"/>
        <w:ind w:left="540"/>
        <w:rPr>
          <w:rFonts w:ascii="Arial" w:hAnsi="Arial" w:cs="Arial"/>
          <w:color w:val="000000"/>
          <w:szCs w:val="24"/>
          <w:lang w:val="en-US"/>
        </w:rPr>
      </w:pPr>
      <w:r w:rsidRPr="00D14771">
        <w:rPr>
          <w:rFonts w:ascii="Arial" w:hAnsi="Arial" w:cs="Arial"/>
          <w:b/>
          <w:bCs/>
          <w:i/>
          <w:iCs/>
          <w:color w:val="000000"/>
          <w:szCs w:val="24"/>
          <w:lang w:val="en-US"/>
        </w:rPr>
        <w:t xml:space="preserve">Vision </w:t>
      </w:r>
      <w:r w:rsidRPr="00D14771">
        <w:rPr>
          <w:rFonts w:ascii="Arial" w:hAnsi="Arial" w:cs="Arial"/>
          <w:color w:val="000000"/>
          <w:szCs w:val="24"/>
          <w:lang w:val="en-US"/>
        </w:rPr>
        <w:t xml:space="preserve">is the description of what we as an organization aim to </w:t>
      </w:r>
      <w:proofErr w:type="gramStart"/>
      <w:r w:rsidRPr="00D14771">
        <w:rPr>
          <w:rFonts w:ascii="Arial" w:hAnsi="Arial" w:cs="Arial"/>
          <w:color w:val="000000"/>
          <w:szCs w:val="24"/>
          <w:lang w:val="en-US"/>
        </w:rPr>
        <w:t>achieve, and</w:t>
      </w:r>
      <w:proofErr w:type="gramEnd"/>
      <w:r w:rsidRPr="00D14771">
        <w:rPr>
          <w:rFonts w:ascii="Arial" w:hAnsi="Arial" w:cs="Arial"/>
          <w:color w:val="000000"/>
          <w:szCs w:val="24"/>
          <w:lang w:val="en-US"/>
        </w:rPr>
        <w:t xml:space="preserve"> serves as a clear guide for intentional action. This is who we are, and what we aspire to do.</w:t>
      </w:r>
    </w:p>
    <w:p w14:paraId="50E5B3B5" w14:textId="77777777" w:rsidR="00D14771" w:rsidRPr="00D14771" w:rsidRDefault="00D14771" w:rsidP="00D14771">
      <w:pPr>
        <w:autoSpaceDE w:val="0"/>
        <w:autoSpaceDN w:val="0"/>
        <w:adjustRightInd w:val="0"/>
        <w:spacing w:after="260" w:line="241" w:lineRule="atLeast"/>
        <w:ind w:left="900"/>
        <w:rPr>
          <w:rFonts w:ascii="Arial" w:hAnsi="Arial" w:cs="Arial"/>
          <w:color w:val="000000"/>
          <w:szCs w:val="24"/>
          <w:lang w:val="en-US"/>
        </w:rPr>
      </w:pPr>
      <w:r w:rsidRPr="00D14771">
        <w:rPr>
          <w:rFonts w:ascii="Arial" w:hAnsi="Arial" w:cs="Arial"/>
          <w:b/>
          <w:bCs/>
          <w:color w:val="000000"/>
          <w:szCs w:val="24"/>
          <w:lang w:val="en-US"/>
        </w:rPr>
        <w:t>The innovative leader in building vibrant and inclusive communities, INCLUSA, empowers full and meaningful lives of those we serve.</w:t>
      </w:r>
    </w:p>
    <w:p w14:paraId="172BF668" w14:textId="77777777" w:rsidR="00D14771" w:rsidRPr="00D14771" w:rsidRDefault="00D14771" w:rsidP="00D14771">
      <w:pPr>
        <w:autoSpaceDE w:val="0"/>
        <w:autoSpaceDN w:val="0"/>
        <w:adjustRightInd w:val="0"/>
        <w:spacing w:after="80" w:line="241" w:lineRule="atLeast"/>
        <w:ind w:left="540"/>
        <w:rPr>
          <w:rFonts w:ascii="Arial" w:hAnsi="Arial" w:cs="Arial"/>
          <w:color w:val="000000"/>
          <w:szCs w:val="24"/>
          <w:lang w:val="en-US"/>
        </w:rPr>
      </w:pPr>
      <w:r w:rsidRPr="00D14771">
        <w:rPr>
          <w:rFonts w:ascii="Arial" w:hAnsi="Arial" w:cs="Arial"/>
          <w:b/>
          <w:bCs/>
          <w:i/>
          <w:iCs/>
          <w:color w:val="000000"/>
          <w:szCs w:val="24"/>
          <w:lang w:val="en-US"/>
        </w:rPr>
        <w:t xml:space="preserve">Mission </w:t>
      </w:r>
      <w:r w:rsidRPr="00D14771">
        <w:rPr>
          <w:rFonts w:ascii="Arial" w:hAnsi="Arial" w:cs="Arial"/>
          <w:color w:val="000000"/>
          <w:szCs w:val="24"/>
          <w:lang w:val="en-US"/>
        </w:rPr>
        <w:t xml:space="preserve">is our core purpose which helps define what is important to us and provides a sense of focused direction. </w:t>
      </w:r>
    </w:p>
    <w:p w14:paraId="0C98AA7B" w14:textId="75F95E55" w:rsidR="00D14771" w:rsidRPr="00D14771" w:rsidRDefault="00D14771" w:rsidP="00D14771">
      <w:pPr>
        <w:autoSpaceDE w:val="0"/>
        <w:autoSpaceDN w:val="0"/>
        <w:adjustRightInd w:val="0"/>
        <w:spacing w:after="260" w:line="241" w:lineRule="atLeast"/>
        <w:ind w:left="900"/>
        <w:rPr>
          <w:rFonts w:ascii="Arial" w:hAnsi="Arial" w:cs="Arial"/>
          <w:color w:val="000000"/>
          <w:szCs w:val="24"/>
          <w:lang w:val="en-US"/>
        </w:rPr>
      </w:pPr>
      <w:r w:rsidRPr="00D14771">
        <w:rPr>
          <w:rFonts w:ascii="Arial" w:hAnsi="Arial" w:cs="Arial"/>
          <w:b/>
          <w:bCs/>
          <w:color w:val="000000"/>
          <w:szCs w:val="24"/>
          <w:lang w:val="en-US"/>
        </w:rPr>
        <w:t>We proactively partner with others to build a shared vision of long-term care that offers the people we serve choice, connections, and dignity fostering full participation in communities.</w:t>
      </w:r>
    </w:p>
    <w:p w14:paraId="57D0FB16" w14:textId="6D178EAC" w:rsidR="00D14771" w:rsidRPr="00D14771" w:rsidRDefault="00D14771" w:rsidP="00D14771">
      <w:pPr>
        <w:autoSpaceDE w:val="0"/>
        <w:autoSpaceDN w:val="0"/>
        <w:adjustRightInd w:val="0"/>
        <w:spacing w:after="80" w:line="241" w:lineRule="atLeast"/>
        <w:ind w:left="540"/>
        <w:rPr>
          <w:rFonts w:ascii="Arial" w:hAnsi="Arial" w:cs="Arial"/>
          <w:color w:val="000000"/>
          <w:szCs w:val="24"/>
          <w:lang w:val="en-US"/>
        </w:rPr>
      </w:pPr>
      <w:r w:rsidRPr="00D14771">
        <w:rPr>
          <w:rFonts w:ascii="Arial" w:hAnsi="Arial" w:cs="Arial"/>
          <w:b/>
          <w:bCs/>
          <w:i/>
          <w:iCs/>
          <w:color w:val="000000"/>
          <w:szCs w:val="24"/>
          <w:lang w:val="en-US"/>
        </w:rPr>
        <w:t xml:space="preserve">Values </w:t>
      </w:r>
      <w:r w:rsidRPr="00D14771">
        <w:rPr>
          <w:rFonts w:ascii="Arial" w:hAnsi="Arial" w:cs="Arial"/>
          <w:color w:val="000000"/>
          <w:szCs w:val="24"/>
          <w:lang w:val="en-US"/>
        </w:rPr>
        <w:t xml:space="preserve">are a set of principles or ideals that are important, lasting, and shared by a collective. </w:t>
      </w:r>
    </w:p>
    <w:p w14:paraId="073D62FF" w14:textId="77777777" w:rsidR="00D14771" w:rsidRPr="00D14771" w:rsidRDefault="00D14771" w:rsidP="00D14771">
      <w:pPr>
        <w:autoSpaceDE w:val="0"/>
        <w:autoSpaceDN w:val="0"/>
        <w:adjustRightInd w:val="0"/>
        <w:spacing w:after="80" w:line="241" w:lineRule="atLeast"/>
        <w:ind w:left="900"/>
        <w:rPr>
          <w:rFonts w:ascii="Arial" w:hAnsi="Arial" w:cs="Arial"/>
          <w:color w:val="000000"/>
          <w:szCs w:val="24"/>
          <w:lang w:val="en-US"/>
        </w:rPr>
      </w:pPr>
      <w:r w:rsidRPr="00D14771">
        <w:rPr>
          <w:rFonts w:ascii="Arial" w:hAnsi="Arial" w:cs="Arial"/>
          <w:b/>
          <w:bCs/>
          <w:color w:val="000000"/>
          <w:szCs w:val="24"/>
          <w:lang w:val="en-US"/>
        </w:rPr>
        <w:lastRenderedPageBreak/>
        <w:t xml:space="preserve">Partnership: </w:t>
      </w:r>
      <w:r w:rsidRPr="00D14771">
        <w:rPr>
          <w:rFonts w:ascii="Arial" w:hAnsi="Arial" w:cs="Arial"/>
          <w:color w:val="000000"/>
          <w:szCs w:val="24"/>
          <w:lang w:val="en-US"/>
        </w:rPr>
        <w:t>We work collaboratively with stakeholders to accomplish more than the sum of our parts. We team with others through shared ownership of risks and benefits.</w:t>
      </w:r>
    </w:p>
    <w:p w14:paraId="590B889B" w14:textId="77777777" w:rsidR="00D14771" w:rsidRPr="00D14771" w:rsidRDefault="00D14771" w:rsidP="00D14771">
      <w:pPr>
        <w:autoSpaceDE w:val="0"/>
        <w:autoSpaceDN w:val="0"/>
        <w:adjustRightInd w:val="0"/>
        <w:spacing w:after="80" w:line="241" w:lineRule="atLeast"/>
        <w:ind w:left="900"/>
        <w:rPr>
          <w:rFonts w:ascii="Arial" w:hAnsi="Arial" w:cs="Arial"/>
          <w:color w:val="000000"/>
          <w:szCs w:val="24"/>
          <w:lang w:val="en-US"/>
        </w:rPr>
      </w:pPr>
      <w:r w:rsidRPr="00D14771">
        <w:rPr>
          <w:rFonts w:ascii="Arial" w:hAnsi="Arial" w:cs="Arial"/>
          <w:b/>
          <w:bCs/>
          <w:color w:val="000000"/>
          <w:szCs w:val="24"/>
          <w:lang w:val="en-US"/>
        </w:rPr>
        <w:t xml:space="preserve">Respect: </w:t>
      </w:r>
      <w:r w:rsidRPr="00D14771">
        <w:rPr>
          <w:rFonts w:ascii="Arial" w:hAnsi="Arial" w:cs="Arial"/>
          <w:color w:val="000000"/>
          <w:szCs w:val="24"/>
          <w:lang w:val="en-US"/>
        </w:rPr>
        <w:t>We treat others as we wish to be treated: honoring differences, listening actively, and responding promptly and with care.</w:t>
      </w:r>
    </w:p>
    <w:p w14:paraId="2A849673" w14:textId="77777777" w:rsidR="00D14771" w:rsidRPr="00D14771" w:rsidRDefault="00D14771" w:rsidP="00D14771">
      <w:pPr>
        <w:autoSpaceDE w:val="0"/>
        <w:autoSpaceDN w:val="0"/>
        <w:adjustRightInd w:val="0"/>
        <w:spacing w:after="80" w:line="241" w:lineRule="atLeast"/>
        <w:ind w:left="900"/>
        <w:rPr>
          <w:rFonts w:ascii="Arial" w:hAnsi="Arial" w:cs="Arial"/>
          <w:color w:val="000000"/>
          <w:szCs w:val="24"/>
          <w:lang w:val="en-US"/>
        </w:rPr>
      </w:pPr>
      <w:r w:rsidRPr="00D14771">
        <w:rPr>
          <w:rFonts w:ascii="Arial" w:hAnsi="Arial" w:cs="Arial"/>
          <w:b/>
          <w:bCs/>
          <w:color w:val="000000"/>
          <w:szCs w:val="24"/>
          <w:lang w:val="en-US"/>
        </w:rPr>
        <w:t xml:space="preserve">Innovation: </w:t>
      </w:r>
      <w:r w:rsidRPr="00D14771">
        <w:rPr>
          <w:rFonts w:ascii="Arial" w:hAnsi="Arial" w:cs="Arial"/>
          <w:color w:val="000000"/>
          <w:szCs w:val="24"/>
          <w:lang w:val="en-US"/>
        </w:rPr>
        <w:t xml:space="preserve">We are forward-thinking; we search for proactive, bold, </w:t>
      </w:r>
      <w:proofErr w:type="gramStart"/>
      <w:r w:rsidRPr="00D14771">
        <w:rPr>
          <w:rFonts w:ascii="Arial" w:hAnsi="Arial" w:cs="Arial"/>
          <w:color w:val="000000"/>
          <w:szCs w:val="24"/>
          <w:lang w:val="en-US"/>
        </w:rPr>
        <w:t>new</w:t>
      </w:r>
      <w:proofErr w:type="gramEnd"/>
      <w:r w:rsidRPr="00D14771">
        <w:rPr>
          <w:rFonts w:ascii="Arial" w:hAnsi="Arial" w:cs="Arial"/>
          <w:color w:val="000000"/>
          <w:szCs w:val="24"/>
          <w:lang w:val="en-US"/>
        </w:rPr>
        <w:t xml:space="preserve"> and creative solutions. Through leadership and continuous improvement, we enhance the quality of care.</w:t>
      </w:r>
    </w:p>
    <w:p w14:paraId="3B8C8215" w14:textId="77777777" w:rsidR="00D14771" w:rsidRPr="00D14771" w:rsidRDefault="00D14771" w:rsidP="00D14771">
      <w:pPr>
        <w:autoSpaceDE w:val="0"/>
        <w:autoSpaceDN w:val="0"/>
        <w:adjustRightInd w:val="0"/>
        <w:spacing w:after="80" w:line="241" w:lineRule="atLeast"/>
        <w:ind w:left="900"/>
        <w:rPr>
          <w:rFonts w:ascii="Arial" w:hAnsi="Arial" w:cs="Arial"/>
          <w:color w:val="000000"/>
          <w:szCs w:val="24"/>
          <w:lang w:val="en-US"/>
        </w:rPr>
      </w:pPr>
      <w:r w:rsidRPr="00D14771">
        <w:rPr>
          <w:rFonts w:ascii="Arial" w:hAnsi="Arial" w:cs="Arial"/>
          <w:b/>
          <w:bCs/>
          <w:color w:val="000000"/>
          <w:szCs w:val="24"/>
          <w:lang w:val="en-US"/>
        </w:rPr>
        <w:t xml:space="preserve">Integrity: </w:t>
      </w:r>
      <w:r w:rsidRPr="00D14771">
        <w:rPr>
          <w:rFonts w:ascii="Arial" w:hAnsi="Arial" w:cs="Arial"/>
          <w:color w:val="000000"/>
          <w:szCs w:val="24"/>
          <w:lang w:val="en-US"/>
        </w:rPr>
        <w:t xml:space="preserve">We consistently hold ourselves accountable by doing what we say we will do when we say we will do it. </w:t>
      </w:r>
    </w:p>
    <w:p w14:paraId="18674456" w14:textId="77777777" w:rsidR="00D14771" w:rsidRPr="00D14771" w:rsidRDefault="00D14771" w:rsidP="00D14771">
      <w:pPr>
        <w:autoSpaceDE w:val="0"/>
        <w:autoSpaceDN w:val="0"/>
        <w:adjustRightInd w:val="0"/>
        <w:spacing w:after="80" w:line="241" w:lineRule="atLeast"/>
        <w:ind w:left="900"/>
        <w:rPr>
          <w:rFonts w:ascii="Arial" w:hAnsi="Arial" w:cs="Arial"/>
          <w:color w:val="000000"/>
          <w:szCs w:val="24"/>
          <w:lang w:val="en-US"/>
        </w:rPr>
      </w:pPr>
      <w:r w:rsidRPr="00D14771">
        <w:rPr>
          <w:rFonts w:ascii="Arial" w:hAnsi="Arial" w:cs="Arial"/>
          <w:b/>
          <w:bCs/>
          <w:color w:val="000000"/>
          <w:szCs w:val="24"/>
          <w:lang w:val="en-US"/>
        </w:rPr>
        <w:t xml:space="preserve">Development: </w:t>
      </w:r>
      <w:r w:rsidRPr="00D14771">
        <w:rPr>
          <w:rFonts w:ascii="Arial" w:hAnsi="Arial" w:cs="Arial"/>
          <w:color w:val="000000"/>
          <w:szCs w:val="24"/>
          <w:lang w:val="en-US"/>
        </w:rPr>
        <w:t xml:space="preserve">We pursue continuous individual and organizational learning. We learn from experience and share new knowledge. </w:t>
      </w:r>
    </w:p>
    <w:p w14:paraId="4CB54F83" w14:textId="77777777" w:rsidR="00D14771" w:rsidRPr="00D14771" w:rsidRDefault="00D14771" w:rsidP="00D14771">
      <w:pPr>
        <w:ind w:left="900"/>
        <w:rPr>
          <w:rFonts w:ascii="Arial" w:hAnsi="Arial" w:cs="Arial"/>
          <w:sz w:val="22"/>
          <w:szCs w:val="22"/>
          <w:lang w:val="en-US"/>
        </w:rPr>
      </w:pPr>
      <w:r w:rsidRPr="00D14771">
        <w:rPr>
          <w:rFonts w:ascii="Arial" w:hAnsi="Arial" w:cs="Arial"/>
          <w:b/>
          <w:bCs/>
          <w:color w:val="000000"/>
          <w:szCs w:val="24"/>
          <w:lang w:val="en-US"/>
        </w:rPr>
        <w:t xml:space="preserve">Excellence: </w:t>
      </w:r>
      <w:r w:rsidRPr="00D14771">
        <w:rPr>
          <w:rFonts w:ascii="Arial" w:hAnsi="Arial" w:cs="Arial"/>
          <w:color w:val="000000"/>
          <w:szCs w:val="24"/>
          <w:lang w:val="en-US"/>
        </w:rPr>
        <w:t>We are exceptional communicators. We are responsible stewards of resources. We exceed the expectations of those we serve and our business partners.</w:t>
      </w:r>
      <w:r w:rsidRPr="00D14771">
        <w:rPr>
          <w:rFonts w:ascii="Calibri" w:hAnsi="Calibri" w:cs="Calibri"/>
          <w:color w:val="000000"/>
          <w:sz w:val="26"/>
          <w:szCs w:val="26"/>
          <w:lang w:val="en-US"/>
        </w:rPr>
        <w:t xml:space="preserve"> </w:t>
      </w:r>
      <w:r w:rsidRPr="00D14771">
        <w:rPr>
          <w:rFonts w:ascii="Arial" w:hAnsi="Arial" w:cs="Arial"/>
          <w:sz w:val="22"/>
          <w:szCs w:val="22"/>
          <w:lang w:val="en-US"/>
        </w:rPr>
        <w:br w:type="page"/>
      </w:r>
    </w:p>
    <w:p w14:paraId="571B3DB3" w14:textId="77777777" w:rsidR="002E4937" w:rsidRPr="00D14771" w:rsidRDefault="002E4937" w:rsidP="00902311">
      <w:pPr>
        <w:autoSpaceDE w:val="0"/>
        <w:autoSpaceDN w:val="0"/>
        <w:adjustRightInd w:val="0"/>
        <w:rPr>
          <w:rFonts w:ascii="Arial" w:hAnsi="Arial" w:cs="Arial"/>
          <w:sz w:val="22"/>
          <w:szCs w:val="22"/>
          <w:lang w:val="en-US"/>
        </w:rPr>
      </w:pPr>
    </w:p>
    <w:p w14:paraId="4B1AF0D7" w14:textId="77777777" w:rsidR="002E4937" w:rsidRPr="00225E6F" w:rsidRDefault="002E4937" w:rsidP="00902311">
      <w:pPr>
        <w:autoSpaceDE w:val="0"/>
        <w:autoSpaceDN w:val="0"/>
        <w:adjustRightInd w:val="0"/>
        <w:rPr>
          <w:rFonts w:ascii="Arial" w:hAnsi="Arial" w:cs="Arial"/>
          <w:sz w:val="22"/>
          <w:szCs w:val="22"/>
          <w:lang w:val="en-IN"/>
        </w:rPr>
      </w:pPr>
    </w:p>
    <w:p w14:paraId="639648C3" w14:textId="77777777" w:rsidR="002E4937" w:rsidRPr="00225E6F" w:rsidRDefault="002E4937" w:rsidP="00902311">
      <w:pPr>
        <w:autoSpaceDE w:val="0"/>
        <w:autoSpaceDN w:val="0"/>
        <w:adjustRightInd w:val="0"/>
        <w:rPr>
          <w:rFonts w:ascii="Arial" w:hAnsi="Arial" w:cs="Arial"/>
          <w:sz w:val="22"/>
          <w:szCs w:val="22"/>
          <w:lang w:val="en-IN"/>
        </w:rPr>
      </w:pPr>
    </w:p>
    <w:p w14:paraId="177246D2" w14:textId="77777777" w:rsidR="008723E3" w:rsidRPr="00225E6F" w:rsidRDefault="008723E3" w:rsidP="00A77E44">
      <w:pPr>
        <w:autoSpaceDE w:val="0"/>
        <w:autoSpaceDN w:val="0"/>
        <w:adjustRightInd w:val="0"/>
        <w:rPr>
          <w:lang w:val="en-IN"/>
        </w:rPr>
      </w:pPr>
    </w:p>
    <w:p w14:paraId="1613A1EF" w14:textId="77777777" w:rsidR="008723E3" w:rsidRPr="00225E6F" w:rsidRDefault="008723E3" w:rsidP="00A77E44">
      <w:pPr>
        <w:autoSpaceDE w:val="0"/>
        <w:autoSpaceDN w:val="0"/>
        <w:adjustRightInd w:val="0"/>
        <w:rPr>
          <w:lang w:val="en-IN"/>
        </w:rPr>
        <w:sectPr w:rsidR="008723E3" w:rsidRPr="00225E6F" w:rsidSect="00FD3B57">
          <w:footerReference w:type="default" r:id="rId12"/>
          <w:pgSz w:w="12240" w:h="15840" w:code="1"/>
          <w:pgMar w:top="1080" w:right="1440" w:bottom="1080" w:left="1440" w:header="720" w:footer="576" w:gutter="0"/>
          <w:cols w:space="720"/>
        </w:sectPr>
      </w:pPr>
    </w:p>
    <w:p w14:paraId="0A3817C8" w14:textId="77777777" w:rsidR="000C43C3" w:rsidRPr="00225E6F" w:rsidRDefault="00630B3E" w:rsidP="00512D91">
      <w:pPr>
        <w:spacing w:after="240"/>
        <w:jc w:val="center"/>
        <w:rPr>
          <w:b/>
          <w:sz w:val="28"/>
          <w:szCs w:val="28"/>
          <w:lang w:val="en-IN"/>
        </w:rPr>
      </w:pPr>
      <w:proofErr w:type="spellStart"/>
      <w:r w:rsidRPr="00225E6F">
        <w:rPr>
          <w:b/>
          <w:sz w:val="28"/>
          <w:lang w:val="en-IN"/>
        </w:rPr>
        <w:lastRenderedPageBreak/>
        <w:t>Índice</w:t>
      </w:r>
      <w:proofErr w:type="spellEnd"/>
    </w:p>
    <w:p w14:paraId="62502793" w14:textId="497F22F9" w:rsidR="001E4E6D" w:rsidRDefault="00FE36C3">
      <w:pPr>
        <w:pStyle w:val="TOC1"/>
        <w:rPr>
          <w:rFonts w:asciiTheme="minorHAnsi" w:eastAsiaTheme="minorEastAsia" w:hAnsiTheme="minorHAnsi" w:cstheme="minorBidi"/>
          <w:b w:val="0"/>
          <w:lang w:val="en-US"/>
        </w:rPr>
      </w:pPr>
      <w:r w:rsidRPr="00225E6F">
        <w:rPr>
          <w:b w:val="0"/>
        </w:rPr>
        <w:fldChar w:fldCharType="begin"/>
      </w:r>
      <w:r w:rsidRPr="00225E6F">
        <w:rPr>
          <w:b w:val="0"/>
        </w:rPr>
        <w:instrText xml:space="preserve"> TOC \h \z \t "Heading 1,1,TOC Heading 1,1,TOC Heading 2,2,H1 hlc,2,Heading 1 appx,2,Appendicies,1" </w:instrText>
      </w:r>
      <w:r w:rsidRPr="00225E6F">
        <w:rPr>
          <w:b w:val="0"/>
        </w:rPr>
        <w:fldChar w:fldCharType="separate"/>
      </w:r>
      <w:hyperlink w:anchor="_Toc82080089" w:history="1">
        <w:r w:rsidR="001E4E6D" w:rsidRPr="003C4062">
          <w:rPr>
            <w:rStyle w:val="Hyperlink"/>
          </w:rPr>
          <w:t>Capítulo 1. Números de teléfono y recursos importantes</w:t>
        </w:r>
        <w:r w:rsidR="001E4E6D">
          <w:rPr>
            <w:webHidden/>
          </w:rPr>
          <w:tab/>
        </w:r>
        <w:r w:rsidR="001E4E6D">
          <w:rPr>
            <w:webHidden/>
          </w:rPr>
          <w:fldChar w:fldCharType="begin"/>
        </w:r>
        <w:r w:rsidR="001E4E6D">
          <w:rPr>
            <w:webHidden/>
          </w:rPr>
          <w:instrText xml:space="preserve"> PAGEREF _Toc82080089 \h </w:instrText>
        </w:r>
        <w:r w:rsidR="001E4E6D">
          <w:rPr>
            <w:webHidden/>
          </w:rPr>
        </w:r>
        <w:r w:rsidR="001E4E6D">
          <w:rPr>
            <w:webHidden/>
          </w:rPr>
          <w:fldChar w:fldCharType="separate"/>
        </w:r>
        <w:r w:rsidR="00812496">
          <w:rPr>
            <w:webHidden/>
          </w:rPr>
          <w:t>8</w:t>
        </w:r>
        <w:r w:rsidR="001E4E6D">
          <w:rPr>
            <w:webHidden/>
          </w:rPr>
          <w:fldChar w:fldCharType="end"/>
        </w:r>
      </w:hyperlink>
    </w:p>
    <w:p w14:paraId="380B1EAD" w14:textId="23B15D49" w:rsidR="001E4E6D" w:rsidRDefault="00E04F09">
      <w:pPr>
        <w:pStyle w:val="TOC2"/>
        <w:rPr>
          <w:rFonts w:asciiTheme="minorHAnsi" w:eastAsiaTheme="minorEastAsia" w:hAnsiTheme="minorHAnsi" w:cstheme="minorBidi"/>
          <w:sz w:val="22"/>
          <w:szCs w:val="22"/>
          <w:lang w:val="en-US"/>
        </w:rPr>
      </w:pPr>
      <w:hyperlink w:anchor="_Toc82080090" w:history="1">
        <w:r w:rsidR="001E4E6D" w:rsidRPr="003C4062">
          <w:rPr>
            <w:rStyle w:val="Hyperlink"/>
          </w:rPr>
          <w:t xml:space="preserve">Información de contacto de </w:t>
        </w:r>
        <w:r w:rsidR="00D14771">
          <w:rPr>
            <w:rStyle w:val="Hyperlink"/>
          </w:rPr>
          <w:t>Inclusa</w:t>
        </w:r>
        <w:r w:rsidR="001E4E6D">
          <w:rPr>
            <w:webHidden/>
          </w:rPr>
          <w:tab/>
        </w:r>
        <w:r w:rsidR="001E4E6D">
          <w:rPr>
            <w:webHidden/>
          </w:rPr>
          <w:fldChar w:fldCharType="begin"/>
        </w:r>
        <w:r w:rsidR="001E4E6D">
          <w:rPr>
            <w:webHidden/>
          </w:rPr>
          <w:instrText xml:space="preserve"> PAGEREF _Toc82080090 \h </w:instrText>
        </w:r>
        <w:r w:rsidR="001E4E6D">
          <w:rPr>
            <w:webHidden/>
          </w:rPr>
        </w:r>
        <w:r w:rsidR="001E4E6D">
          <w:rPr>
            <w:webHidden/>
          </w:rPr>
          <w:fldChar w:fldCharType="separate"/>
        </w:r>
        <w:r w:rsidR="00812496">
          <w:rPr>
            <w:webHidden/>
          </w:rPr>
          <w:t>8</w:t>
        </w:r>
        <w:r w:rsidR="001E4E6D">
          <w:rPr>
            <w:webHidden/>
          </w:rPr>
          <w:fldChar w:fldCharType="end"/>
        </w:r>
      </w:hyperlink>
    </w:p>
    <w:p w14:paraId="1DA49862" w14:textId="5161B33D" w:rsidR="001E4E6D" w:rsidRDefault="00E04F09">
      <w:pPr>
        <w:pStyle w:val="TOC2"/>
        <w:rPr>
          <w:rFonts w:asciiTheme="minorHAnsi" w:eastAsiaTheme="minorEastAsia" w:hAnsiTheme="minorHAnsi" w:cstheme="minorBidi"/>
          <w:sz w:val="22"/>
          <w:szCs w:val="22"/>
          <w:lang w:val="en-US"/>
        </w:rPr>
      </w:pPr>
      <w:hyperlink w:anchor="_Toc82080091" w:history="1">
        <w:r w:rsidR="001E4E6D" w:rsidRPr="003C4062">
          <w:rPr>
            <w:rStyle w:val="Hyperlink"/>
          </w:rPr>
          <w:t>Otros contactos importantes</w:t>
        </w:r>
        <w:r w:rsidR="001E4E6D">
          <w:rPr>
            <w:webHidden/>
          </w:rPr>
          <w:tab/>
        </w:r>
        <w:r w:rsidR="001E4E6D">
          <w:rPr>
            <w:webHidden/>
          </w:rPr>
          <w:fldChar w:fldCharType="begin"/>
        </w:r>
        <w:r w:rsidR="001E4E6D">
          <w:rPr>
            <w:webHidden/>
          </w:rPr>
          <w:instrText xml:space="preserve"> PAGEREF _Toc82080091 \h </w:instrText>
        </w:r>
        <w:r w:rsidR="001E4E6D">
          <w:rPr>
            <w:webHidden/>
          </w:rPr>
        </w:r>
        <w:r w:rsidR="001E4E6D">
          <w:rPr>
            <w:webHidden/>
          </w:rPr>
          <w:fldChar w:fldCharType="separate"/>
        </w:r>
        <w:r w:rsidR="00812496">
          <w:rPr>
            <w:webHidden/>
          </w:rPr>
          <w:t>9</w:t>
        </w:r>
        <w:r w:rsidR="001E4E6D">
          <w:rPr>
            <w:webHidden/>
          </w:rPr>
          <w:fldChar w:fldCharType="end"/>
        </w:r>
      </w:hyperlink>
    </w:p>
    <w:p w14:paraId="4E76B0A8" w14:textId="4880EF58" w:rsidR="001E4E6D" w:rsidRDefault="00E04F09">
      <w:pPr>
        <w:pStyle w:val="TOC1"/>
        <w:rPr>
          <w:rFonts w:asciiTheme="minorHAnsi" w:eastAsiaTheme="minorEastAsia" w:hAnsiTheme="minorHAnsi" w:cstheme="minorBidi"/>
          <w:b w:val="0"/>
          <w:lang w:val="en-US"/>
        </w:rPr>
      </w:pPr>
      <w:hyperlink w:anchor="_Toc82080092" w:history="1">
        <w:r w:rsidR="001E4E6D" w:rsidRPr="003C4062">
          <w:rPr>
            <w:rStyle w:val="Hyperlink"/>
          </w:rPr>
          <w:t>Capítulo 2. Bienvenida e introducción</w:t>
        </w:r>
        <w:r w:rsidR="001E4E6D">
          <w:rPr>
            <w:webHidden/>
          </w:rPr>
          <w:tab/>
        </w:r>
        <w:r w:rsidR="001E4E6D">
          <w:rPr>
            <w:webHidden/>
          </w:rPr>
          <w:fldChar w:fldCharType="begin"/>
        </w:r>
        <w:r w:rsidR="001E4E6D">
          <w:rPr>
            <w:webHidden/>
          </w:rPr>
          <w:instrText xml:space="preserve"> PAGEREF _Toc82080092 \h </w:instrText>
        </w:r>
        <w:r w:rsidR="001E4E6D">
          <w:rPr>
            <w:webHidden/>
          </w:rPr>
        </w:r>
        <w:r w:rsidR="001E4E6D">
          <w:rPr>
            <w:webHidden/>
          </w:rPr>
          <w:fldChar w:fldCharType="separate"/>
        </w:r>
        <w:r w:rsidR="00812496">
          <w:rPr>
            <w:webHidden/>
          </w:rPr>
          <w:t>19</w:t>
        </w:r>
        <w:r w:rsidR="001E4E6D">
          <w:rPr>
            <w:webHidden/>
          </w:rPr>
          <w:fldChar w:fldCharType="end"/>
        </w:r>
      </w:hyperlink>
    </w:p>
    <w:p w14:paraId="3A63FAB1" w14:textId="429CA0BB" w:rsidR="001E4E6D" w:rsidRDefault="00E04F09">
      <w:pPr>
        <w:pStyle w:val="TOC2"/>
        <w:rPr>
          <w:rFonts w:asciiTheme="minorHAnsi" w:eastAsiaTheme="minorEastAsia" w:hAnsiTheme="minorHAnsi" w:cstheme="minorBidi"/>
          <w:sz w:val="22"/>
          <w:szCs w:val="22"/>
          <w:lang w:val="en-US"/>
        </w:rPr>
      </w:pPr>
      <w:hyperlink w:anchor="_Toc82080093" w:history="1">
        <w:r w:rsidR="001E4E6D" w:rsidRPr="003C4062">
          <w:rPr>
            <w:rStyle w:val="Hyperlink"/>
          </w:rPr>
          <w:t xml:space="preserve">Bienvenido a </w:t>
        </w:r>
        <w:r w:rsidR="00D14771" w:rsidRPr="002637A2">
          <w:rPr>
            <w:rStyle w:val="Hyperlink"/>
            <w:iCs/>
            <w:u w:val="none"/>
          </w:rPr>
          <w:t>Inclusa</w:t>
        </w:r>
        <w:r w:rsidR="001E4E6D">
          <w:rPr>
            <w:webHidden/>
          </w:rPr>
          <w:tab/>
        </w:r>
        <w:r w:rsidR="001E4E6D">
          <w:rPr>
            <w:webHidden/>
          </w:rPr>
          <w:fldChar w:fldCharType="begin"/>
        </w:r>
        <w:r w:rsidR="001E4E6D">
          <w:rPr>
            <w:webHidden/>
          </w:rPr>
          <w:instrText xml:space="preserve"> PAGEREF _Toc82080093 \h </w:instrText>
        </w:r>
        <w:r w:rsidR="001E4E6D">
          <w:rPr>
            <w:webHidden/>
          </w:rPr>
        </w:r>
        <w:r w:rsidR="001E4E6D">
          <w:rPr>
            <w:webHidden/>
          </w:rPr>
          <w:fldChar w:fldCharType="separate"/>
        </w:r>
        <w:r w:rsidR="00812496">
          <w:rPr>
            <w:webHidden/>
          </w:rPr>
          <w:t>19</w:t>
        </w:r>
        <w:r w:rsidR="001E4E6D">
          <w:rPr>
            <w:webHidden/>
          </w:rPr>
          <w:fldChar w:fldCharType="end"/>
        </w:r>
      </w:hyperlink>
    </w:p>
    <w:p w14:paraId="28953417" w14:textId="5714F92C" w:rsidR="001E4E6D" w:rsidRDefault="00E04F09">
      <w:pPr>
        <w:pStyle w:val="TOC2"/>
        <w:rPr>
          <w:rFonts w:asciiTheme="minorHAnsi" w:eastAsiaTheme="minorEastAsia" w:hAnsiTheme="minorHAnsi" w:cstheme="minorBidi"/>
          <w:sz w:val="22"/>
          <w:szCs w:val="22"/>
          <w:lang w:val="en-US"/>
        </w:rPr>
      </w:pPr>
      <w:hyperlink w:anchor="_Toc82080094" w:history="1">
        <w:r w:rsidR="001E4E6D" w:rsidRPr="003C4062">
          <w:rPr>
            <w:rStyle w:val="Hyperlink"/>
          </w:rPr>
          <w:t>¿Cómo puede ayudarme el programa Family Care?</w:t>
        </w:r>
        <w:r w:rsidR="001E4E6D">
          <w:rPr>
            <w:webHidden/>
          </w:rPr>
          <w:tab/>
        </w:r>
        <w:r w:rsidR="001E4E6D">
          <w:rPr>
            <w:webHidden/>
          </w:rPr>
          <w:fldChar w:fldCharType="begin"/>
        </w:r>
        <w:r w:rsidR="001E4E6D">
          <w:rPr>
            <w:webHidden/>
          </w:rPr>
          <w:instrText xml:space="preserve"> PAGEREF _Toc82080094 \h </w:instrText>
        </w:r>
        <w:r w:rsidR="001E4E6D">
          <w:rPr>
            <w:webHidden/>
          </w:rPr>
        </w:r>
        <w:r w:rsidR="001E4E6D">
          <w:rPr>
            <w:webHidden/>
          </w:rPr>
          <w:fldChar w:fldCharType="separate"/>
        </w:r>
        <w:r w:rsidR="00812496">
          <w:rPr>
            <w:webHidden/>
          </w:rPr>
          <w:t>19</w:t>
        </w:r>
        <w:r w:rsidR="001E4E6D">
          <w:rPr>
            <w:webHidden/>
          </w:rPr>
          <w:fldChar w:fldCharType="end"/>
        </w:r>
      </w:hyperlink>
    </w:p>
    <w:p w14:paraId="7EFC1D62" w14:textId="789963F0" w:rsidR="001E4E6D" w:rsidRDefault="00E04F09">
      <w:pPr>
        <w:pStyle w:val="TOC2"/>
        <w:rPr>
          <w:rFonts w:asciiTheme="minorHAnsi" w:eastAsiaTheme="minorEastAsia" w:hAnsiTheme="minorHAnsi" w:cstheme="minorBidi"/>
          <w:sz w:val="22"/>
          <w:szCs w:val="22"/>
          <w:lang w:val="en-US"/>
        </w:rPr>
      </w:pPr>
      <w:hyperlink w:anchor="_Toc82080095" w:history="1">
        <w:r w:rsidR="001E4E6D" w:rsidRPr="003C4062">
          <w:rPr>
            <w:rStyle w:val="Hyperlink"/>
          </w:rPr>
          <w:t>¿Quién me ayudará?</w:t>
        </w:r>
        <w:r w:rsidR="001E4E6D">
          <w:rPr>
            <w:webHidden/>
          </w:rPr>
          <w:tab/>
        </w:r>
        <w:r w:rsidR="001E4E6D">
          <w:rPr>
            <w:webHidden/>
          </w:rPr>
          <w:fldChar w:fldCharType="begin"/>
        </w:r>
        <w:r w:rsidR="001E4E6D">
          <w:rPr>
            <w:webHidden/>
          </w:rPr>
          <w:instrText xml:space="preserve"> PAGEREF _Toc82080095 \h </w:instrText>
        </w:r>
        <w:r w:rsidR="001E4E6D">
          <w:rPr>
            <w:webHidden/>
          </w:rPr>
        </w:r>
        <w:r w:rsidR="001E4E6D">
          <w:rPr>
            <w:webHidden/>
          </w:rPr>
          <w:fldChar w:fldCharType="separate"/>
        </w:r>
        <w:r w:rsidR="00812496">
          <w:rPr>
            <w:webHidden/>
          </w:rPr>
          <w:t>20</w:t>
        </w:r>
        <w:r w:rsidR="001E4E6D">
          <w:rPr>
            <w:webHidden/>
          </w:rPr>
          <w:fldChar w:fldCharType="end"/>
        </w:r>
      </w:hyperlink>
    </w:p>
    <w:p w14:paraId="2900404C" w14:textId="0C827F2A" w:rsidR="001E4E6D" w:rsidRDefault="00E04F09">
      <w:pPr>
        <w:pStyle w:val="TOC2"/>
        <w:rPr>
          <w:rFonts w:asciiTheme="minorHAnsi" w:eastAsiaTheme="minorEastAsia" w:hAnsiTheme="minorHAnsi" w:cstheme="minorBidi"/>
          <w:sz w:val="22"/>
          <w:szCs w:val="22"/>
          <w:lang w:val="en-US"/>
        </w:rPr>
      </w:pPr>
      <w:hyperlink w:anchor="_Toc82080096" w:history="1">
        <w:r w:rsidR="001E4E6D" w:rsidRPr="003C4062">
          <w:rPr>
            <w:rStyle w:val="Hyperlink"/>
          </w:rPr>
          <w:t>¿Qué implica ser miembro?</w:t>
        </w:r>
        <w:r w:rsidR="001E4E6D">
          <w:rPr>
            <w:webHidden/>
          </w:rPr>
          <w:tab/>
        </w:r>
        <w:r w:rsidR="001E4E6D">
          <w:rPr>
            <w:webHidden/>
          </w:rPr>
          <w:fldChar w:fldCharType="begin"/>
        </w:r>
        <w:r w:rsidR="001E4E6D">
          <w:rPr>
            <w:webHidden/>
          </w:rPr>
          <w:instrText xml:space="preserve"> PAGEREF _Toc82080096 \h </w:instrText>
        </w:r>
        <w:r w:rsidR="001E4E6D">
          <w:rPr>
            <w:webHidden/>
          </w:rPr>
        </w:r>
        <w:r w:rsidR="001E4E6D">
          <w:rPr>
            <w:webHidden/>
          </w:rPr>
          <w:fldChar w:fldCharType="separate"/>
        </w:r>
        <w:r w:rsidR="00812496">
          <w:rPr>
            <w:webHidden/>
          </w:rPr>
          <w:t>21</w:t>
        </w:r>
        <w:r w:rsidR="001E4E6D">
          <w:rPr>
            <w:webHidden/>
          </w:rPr>
          <w:fldChar w:fldCharType="end"/>
        </w:r>
      </w:hyperlink>
    </w:p>
    <w:p w14:paraId="09AF7BA7" w14:textId="2E7D5527" w:rsidR="001E4E6D" w:rsidRDefault="00E04F09">
      <w:pPr>
        <w:pStyle w:val="TOC2"/>
        <w:rPr>
          <w:rFonts w:asciiTheme="minorHAnsi" w:eastAsiaTheme="minorEastAsia" w:hAnsiTheme="minorHAnsi" w:cstheme="minorBidi"/>
          <w:sz w:val="22"/>
          <w:szCs w:val="22"/>
          <w:lang w:val="en-US"/>
        </w:rPr>
      </w:pPr>
      <w:hyperlink w:anchor="_Toc82080097" w:history="1">
        <w:r w:rsidR="001E4E6D" w:rsidRPr="003C4062">
          <w:rPr>
            <w:rStyle w:val="Hyperlink"/>
          </w:rPr>
          <w:t xml:space="preserve">¿Quién puede ser miembro de </w:t>
        </w:r>
        <w:r w:rsidR="00D14771">
          <w:rPr>
            <w:rStyle w:val="Hyperlink"/>
            <w:i/>
          </w:rPr>
          <w:t>Inclusa</w:t>
        </w:r>
        <w:r w:rsidR="001E4E6D" w:rsidRPr="003C4062">
          <w:rPr>
            <w:rStyle w:val="Hyperlink"/>
          </w:rPr>
          <w:t>?</w:t>
        </w:r>
        <w:r w:rsidR="001E4E6D">
          <w:rPr>
            <w:webHidden/>
          </w:rPr>
          <w:tab/>
        </w:r>
        <w:r w:rsidR="001E4E6D">
          <w:rPr>
            <w:webHidden/>
          </w:rPr>
          <w:fldChar w:fldCharType="begin"/>
        </w:r>
        <w:r w:rsidR="001E4E6D">
          <w:rPr>
            <w:webHidden/>
          </w:rPr>
          <w:instrText xml:space="preserve"> PAGEREF _Toc82080097 \h </w:instrText>
        </w:r>
        <w:r w:rsidR="001E4E6D">
          <w:rPr>
            <w:webHidden/>
          </w:rPr>
        </w:r>
        <w:r w:rsidR="001E4E6D">
          <w:rPr>
            <w:webHidden/>
          </w:rPr>
          <w:fldChar w:fldCharType="separate"/>
        </w:r>
        <w:r w:rsidR="00812496">
          <w:rPr>
            <w:webHidden/>
          </w:rPr>
          <w:t>22</w:t>
        </w:r>
        <w:r w:rsidR="001E4E6D">
          <w:rPr>
            <w:webHidden/>
          </w:rPr>
          <w:fldChar w:fldCharType="end"/>
        </w:r>
      </w:hyperlink>
    </w:p>
    <w:p w14:paraId="2C27798E" w14:textId="258FDD66" w:rsidR="001E4E6D" w:rsidRDefault="00E04F09">
      <w:pPr>
        <w:pStyle w:val="TOC2"/>
        <w:rPr>
          <w:rFonts w:asciiTheme="minorHAnsi" w:eastAsiaTheme="minorEastAsia" w:hAnsiTheme="minorHAnsi" w:cstheme="minorBidi"/>
          <w:sz w:val="22"/>
          <w:szCs w:val="22"/>
          <w:lang w:val="en-US"/>
        </w:rPr>
      </w:pPr>
      <w:hyperlink w:anchor="_Toc82080098" w:history="1">
        <w:r w:rsidR="001E4E6D" w:rsidRPr="003C4062">
          <w:rPr>
            <w:rStyle w:val="Hyperlink"/>
          </w:rPr>
          <w:t>¿Cómo me puedo convertir en miembro?</w:t>
        </w:r>
        <w:r w:rsidR="001E4E6D">
          <w:rPr>
            <w:webHidden/>
          </w:rPr>
          <w:tab/>
        </w:r>
        <w:r w:rsidR="001E4E6D">
          <w:rPr>
            <w:webHidden/>
          </w:rPr>
          <w:fldChar w:fldCharType="begin"/>
        </w:r>
        <w:r w:rsidR="001E4E6D">
          <w:rPr>
            <w:webHidden/>
          </w:rPr>
          <w:instrText xml:space="preserve"> PAGEREF _Toc82080098 \h </w:instrText>
        </w:r>
        <w:r w:rsidR="001E4E6D">
          <w:rPr>
            <w:webHidden/>
          </w:rPr>
        </w:r>
        <w:r w:rsidR="001E4E6D">
          <w:rPr>
            <w:webHidden/>
          </w:rPr>
          <w:fldChar w:fldCharType="separate"/>
        </w:r>
        <w:r w:rsidR="00812496">
          <w:rPr>
            <w:webHidden/>
          </w:rPr>
          <w:t>24</w:t>
        </w:r>
        <w:r w:rsidR="001E4E6D">
          <w:rPr>
            <w:webHidden/>
          </w:rPr>
          <w:fldChar w:fldCharType="end"/>
        </w:r>
      </w:hyperlink>
    </w:p>
    <w:p w14:paraId="016F05CC" w14:textId="35B402D8" w:rsidR="001E4E6D" w:rsidRDefault="00E04F09">
      <w:pPr>
        <w:pStyle w:val="TOC1"/>
        <w:rPr>
          <w:rFonts w:asciiTheme="minorHAnsi" w:eastAsiaTheme="minorEastAsia" w:hAnsiTheme="minorHAnsi" w:cstheme="minorBidi"/>
          <w:b w:val="0"/>
          <w:lang w:val="en-US"/>
        </w:rPr>
      </w:pPr>
      <w:hyperlink w:anchor="_Toc82080099" w:history="1">
        <w:r w:rsidR="001E4E6D" w:rsidRPr="003C4062">
          <w:rPr>
            <w:rStyle w:val="Hyperlink"/>
          </w:rPr>
          <w:t>Capítulo 3. Lo que debe saber sobre los servicios que recibirá</w:t>
        </w:r>
        <w:r w:rsidR="001E4E6D">
          <w:rPr>
            <w:webHidden/>
          </w:rPr>
          <w:tab/>
        </w:r>
        <w:r w:rsidR="001E4E6D">
          <w:rPr>
            <w:webHidden/>
          </w:rPr>
          <w:fldChar w:fldCharType="begin"/>
        </w:r>
        <w:r w:rsidR="001E4E6D">
          <w:rPr>
            <w:webHidden/>
          </w:rPr>
          <w:instrText xml:space="preserve"> PAGEREF _Toc82080099 \h </w:instrText>
        </w:r>
        <w:r w:rsidR="001E4E6D">
          <w:rPr>
            <w:webHidden/>
          </w:rPr>
        </w:r>
        <w:r w:rsidR="001E4E6D">
          <w:rPr>
            <w:webHidden/>
          </w:rPr>
          <w:fldChar w:fldCharType="separate"/>
        </w:r>
        <w:r w:rsidR="00812496">
          <w:rPr>
            <w:webHidden/>
          </w:rPr>
          <w:t>25</w:t>
        </w:r>
        <w:r w:rsidR="001E4E6D">
          <w:rPr>
            <w:webHidden/>
          </w:rPr>
          <w:fldChar w:fldCharType="end"/>
        </w:r>
      </w:hyperlink>
    </w:p>
    <w:p w14:paraId="1B3E01FB" w14:textId="3B165B5E" w:rsidR="001E4E6D" w:rsidRDefault="00E04F09">
      <w:pPr>
        <w:pStyle w:val="TOC2"/>
        <w:rPr>
          <w:rFonts w:asciiTheme="minorHAnsi" w:eastAsiaTheme="minorEastAsia" w:hAnsiTheme="minorHAnsi" w:cstheme="minorBidi"/>
          <w:sz w:val="22"/>
          <w:szCs w:val="22"/>
          <w:lang w:val="en-US"/>
        </w:rPr>
      </w:pPr>
      <w:hyperlink w:anchor="_Toc82080100" w:history="1">
        <w:r w:rsidR="001E4E6D" w:rsidRPr="003C4062">
          <w:rPr>
            <w:rStyle w:val="Hyperlink"/>
          </w:rPr>
          <w:t>¿Cómo funciona Family Care?</w:t>
        </w:r>
        <w:r w:rsidR="001E4E6D">
          <w:rPr>
            <w:webHidden/>
          </w:rPr>
          <w:tab/>
        </w:r>
        <w:r w:rsidR="001E4E6D">
          <w:rPr>
            <w:webHidden/>
          </w:rPr>
          <w:fldChar w:fldCharType="begin"/>
        </w:r>
        <w:r w:rsidR="001E4E6D">
          <w:rPr>
            <w:webHidden/>
          </w:rPr>
          <w:instrText xml:space="preserve"> PAGEREF _Toc82080100 \h </w:instrText>
        </w:r>
        <w:r w:rsidR="001E4E6D">
          <w:rPr>
            <w:webHidden/>
          </w:rPr>
        </w:r>
        <w:r w:rsidR="001E4E6D">
          <w:rPr>
            <w:webHidden/>
          </w:rPr>
          <w:fldChar w:fldCharType="separate"/>
        </w:r>
        <w:r w:rsidR="00812496">
          <w:rPr>
            <w:webHidden/>
          </w:rPr>
          <w:t>25</w:t>
        </w:r>
        <w:r w:rsidR="001E4E6D">
          <w:rPr>
            <w:webHidden/>
          </w:rPr>
          <w:fldChar w:fldCharType="end"/>
        </w:r>
      </w:hyperlink>
    </w:p>
    <w:p w14:paraId="34DECDBB" w14:textId="3E6E5EDE" w:rsidR="001E4E6D" w:rsidRDefault="00E04F09">
      <w:pPr>
        <w:pStyle w:val="TOC2"/>
        <w:rPr>
          <w:rFonts w:asciiTheme="minorHAnsi" w:eastAsiaTheme="minorEastAsia" w:hAnsiTheme="minorHAnsi" w:cstheme="minorBidi"/>
          <w:sz w:val="22"/>
          <w:szCs w:val="22"/>
          <w:lang w:val="en-US"/>
        </w:rPr>
      </w:pPr>
      <w:hyperlink w:anchor="_Toc82080101" w:history="1">
        <w:r w:rsidR="001E4E6D" w:rsidRPr="003C4062">
          <w:rPr>
            <w:rStyle w:val="Hyperlink"/>
          </w:rPr>
          <w:t>¿Qué debería incluir su plan de cuidados?</w:t>
        </w:r>
        <w:r w:rsidR="001E4E6D">
          <w:rPr>
            <w:webHidden/>
          </w:rPr>
          <w:tab/>
        </w:r>
        <w:r w:rsidR="001E4E6D">
          <w:rPr>
            <w:webHidden/>
          </w:rPr>
          <w:fldChar w:fldCharType="begin"/>
        </w:r>
        <w:r w:rsidR="001E4E6D">
          <w:rPr>
            <w:webHidden/>
          </w:rPr>
          <w:instrText xml:space="preserve"> PAGEREF _Toc82080101 \h </w:instrText>
        </w:r>
        <w:r w:rsidR="001E4E6D">
          <w:rPr>
            <w:webHidden/>
          </w:rPr>
        </w:r>
        <w:r w:rsidR="001E4E6D">
          <w:rPr>
            <w:webHidden/>
          </w:rPr>
          <w:fldChar w:fldCharType="separate"/>
        </w:r>
        <w:r w:rsidR="00812496">
          <w:rPr>
            <w:webHidden/>
          </w:rPr>
          <w:t>26</w:t>
        </w:r>
        <w:r w:rsidR="001E4E6D">
          <w:rPr>
            <w:webHidden/>
          </w:rPr>
          <w:fldChar w:fldCharType="end"/>
        </w:r>
      </w:hyperlink>
    </w:p>
    <w:p w14:paraId="62875237" w14:textId="73D872CC" w:rsidR="001E4E6D" w:rsidRDefault="00E04F09">
      <w:pPr>
        <w:pStyle w:val="TOC2"/>
        <w:rPr>
          <w:rFonts w:asciiTheme="minorHAnsi" w:eastAsiaTheme="minorEastAsia" w:hAnsiTheme="minorHAnsi" w:cstheme="minorBidi"/>
          <w:sz w:val="22"/>
          <w:szCs w:val="22"/>
          <w:lang w:val="en-US"/>
        </w:rPr>
      </w:pPr>
      <w:hyperlink w:anchor="_Toc82080102" w:history="1">
        <w:r w:rsidR="001E4E6D" w:rsidRPr="003C4062">
          <w:rPr>
            <w:rStyle w:val="Hyperlink"/>
          </w:rPr>
          <w:t>¿Cómo se seleccionan y autorizan los servicios?</w:t>
        </w:r>
        <w:r w:rsidR="001E4E6D">
          <w:rPr>
            <w:webHidden/>
          </w:rPr>
          <w:tab/>
        </w:r>
        <w:r w:rsidR="001E4E6D">
          <w:rPr>
            <w:webHidden/>
          </w:rPr>
          <w:fldChar w:fldCharType="begin"/>
        </w:r>
        <w:r w:rsidR="001E4E6D">
          <w:rPr>
            <w:webHidden/>
          </w:rPr>
          <w:instrText xml:space="preserve"> PAGEREF _Toc82080102 \h </w:instrText>
        </w:r>
        <w:r w:rsidR="001E4E6D">
          <w:rPr>
            <w:webHidden/>
          </w:rPr>
        </w:r>
        <w:r w:rsidR="001E4E6D">
          <w:rPr>
            <w:webHidden/>
          </w:rPr>
          <w:fldChar w:fldCharType="separate"/>
        </w:r>
        <w:r w:rsidR="00812496">
          <w:rPr>
            <w:webHidden/>
          </w:rPr>
          <w:t>27</w:t>
        </w:r>
        <w:r w:rsidR="001E4E6D">
          <w:rPr>
            <w:webHidden/>
          </w:rPr>
          <w:fldChar w:fldCharType="end"/>
        </w:r>
      </w:hyperlink>
    </w:p>
    <w:p w14:paraId="7C69F0EA" w14:textId="3F024E43" w:rsidR="001E4E6D" w:rsidRDefault="00E04F09">
      <w:pPr>
        <w:pStyle w:val="TOC2"/>
        <w:rPr>
          <w:rFonts w:asciiTheme="minorHAnsi" w:eastAsiaTheme="minorEastAsia" w:hAnsiTheme="minorHAnsi" w:cstheme="minorBidi"/>
          <w:sz w:val="22"/>
          <w:szCs w:val="22"/>
          <w:lang w:val="en-US"/>
        </w:rPr>
      </w:pPr>
      <w:hyperlink w:anchor="_Toc82080103" w:history="1">
        <w:r w:rsidR="001E4E6D" w:rsidRPr="003C4062">
          <w:rPr>
            <w:rStyle w:val="Hyperlink"/>
          </w:rPr>
          <w:t>¿Qué pasa si cambian mis necesidades?</w:t>
        </w:r>
        <w:r w:rsidR="001E4E6D">
          <w:rPr>
            <w:webHidden/>
          </w:rPr>
          <w:tab/>
        </w:r>
        <w:r w:rsidR="001E4E6D">
          <w:rPr>
            <w:webHidden/>
          </w:rPr>
          <w:fldChar w:fldCharType="begin"/>
        </w:r>
        <w:r w:rsidR="001E4E6D">
          <w:rPr>
            <w:webHidden/>
          </w:rPr>
          <w:instrText xml:space="preserve"> PAGEREF _Toc82080103 \h </w:instrText>
        </w:r>
        <w:r w:rsidR="001E4E6D">
          <w:rPr>
            <w:webHidden/>
          </w:rPr>
        </w:r>
        <w:r w:rsidR="001E4E6D">
          <w:rPr>
            <w:webHidden/>
          </w:rPr>
          <w:fldChar w:fldCharType="separate"/>
        </w:r>
        <w:r w:rsidR="00812496">
          <w:rPr>
            <w:webHidden/>
          </w:rPr>
          <w:t>28</w:t>
        </w:r>
        <w:r w:rsidR="001E4E6D">
          <w:rPr>
            <w:webHidden/>
          </w:rPr>
          <w:fldChar w:fldCharType="end"/>
        </w:r>
      </w:hyperlink>
    </w:p>
    <w:p w14:paraId="074C3CF1" w14:textId="37D55A8C" w:rsidR="001E4E6D" w:rsidRDefault="00E04F09">
      <w:pPr>
        <w:pStyle w:val="TOC2"/>
        <w:rPr>
          <w:rFonts w:asciiTheme="minorHAnsi" w:eastAsiaTheme="minorEastAsia" w:hAnsiTheme="minorHAnsi" w:cstheme="minorBidi"/>
          <w:sz w:val="22"/>
          <w:szCs w:val="22"/>
          <w:lang w:val="en-US"/>
        </w:rPr>
      </w:pPr>
      <w:hyperlink w:anchor="_Toc82080104" w:history="1">
        <w:r w:rsidR="001E4E6D" w:rsidRPr="003C4062">
          <w:rPr>
            <w:rStyle w:val="Hyperlink"/>
          </w:rPr>
          <w:t>¿Cómo utilizo la red de proveedores?</w:t>
        </w:r>
        <w:r w:rsidR="001E4E6D">
          <w:rPr>
            <w:webHidden/>
          </w:rPr>
          <w:tab/>
        </w:r>
        <w:r w:rsidR="001E4E6D">
          <w:rPr>
            <w:webHidden/>
          </w:rPr>
          <w:fldChar w:fldCharType="begin"/>
        </w:r>
        <w:r w:rsidR="001E4E6D">
          <w:rPr>
            <w:webHidden/>
          </w:rPr>
          <w:instrText xml:space="preserve"> PAGEREF _Toc82080104 \h </w:instrText>
        </w:r>
        <w:r w:rsidR="001E4E6D">
          <w:rPr>
            <w:webHidden/>
          </w:rPr>
        </w:r>
        <w:r w:rsidR="001E4E6D">
          <w:rPr>
            <w:webHidden/>
          </w:rPr>
          <w:fldChar w:fldCharType="separate"/>
        </w:r>
        <w:r w:rsidR="00812496">
          <w:rPr>
            <w:webHidden/>
          </w:rPr>
          <w:t>28</w:t>
        </w:r>
        <w:r w:rsidR="001E4E6D">
          <w:rPr>
            <w:webHidden/>
          </w:rPr>
          <w:fldChar w:fldCharType="end"/>
        </w:r>
      </w:hyperlink>
    </w:p>
    <w:p w14:paraId="12CAADD0" w14:textId="78F6D431" w:rsidR="001E4E6D" w:rsidRDefault="00E04F09">
      <w:pPr>
        <w:pStyle w:val="TOC2"/>
        <w:rPr>
          <w:rFonts w:asciiTheme="minorHAnsi" w:eastAsiaTheme="minorEastAsia" w:hAnsiTheme="minorHAnsi" w:cstheme="minorBidi"/>
          <w:sz w:val="22"/>
          <w:szCs w:val="22"/>
          <w:lang w:val="en-US"/>
        </w:rPr>
      </w:pPr>
      <w:hyperlink w:anchor="_Toc82080105" w:history="1">
        <w:r w:rsidR="001E4E6D" w:rsidRPr="003C4062">
          <w:rPr>
            <w:rStyle w:val="Hyperlink"/>
          </w:rPr>
          <w:t>¿Cómo le ayuda Family Care a administrar sus propios servicios?</w:t>
        </w:r>
        <w:r w:rsidR="001E4E6D">
          <w:rPr>
            <w:webHidden/>
          </w:rPr>
          <w:tab/>
        </w:r>
        <w:r w:rsidR="001E4E6D">
          <w:rPr>
            <w:webHidden/>
          </w:rPr>
          <w:fldChar w:fldCharType="begin"/>
        </w:r>
        <w:r w:rsidR="001E4E6D">
          <w:rPr>
            <w:webHidden/>
          </w:rPr>
          <w:instrText xml:space="preserve"> PAGEREF _Toc82080105 \h </w:instrText>
        </w:r>
        <w:r w:rsidR="001E4E6D">
          <w:rPr>
            <w:webHidden/>
          </w:rPr>
        </w:r>
        <w:r w:rsidR="001E4E6D">
          <w:rPr>
            <w:webHidden/>
          </w:rPr>
          <w:fldChar w:fldCharType="separate"/>
        </w:r>
        <w:r w:rsidR="00812496">
          <w:rPr>
            <w:webHidden/>
          </w:rPr>
          <w:t>29</w:t>
        </w:r>
        <w:r w:rsidR="001E4E6D">
          <w:rPr>
            <w:webHidden/>
          </w:rPr>
          <w:fldChar w:fldCharType="end"/>
        </w:r>
      </w:hyperlink>
    </w:p>
    <w:p w14:paraId="047ACA40" w14:textId="55BA90BB" w:rsidR="001E4E6D" w:rsidRDefault="00E04F09">
      <w:pPr>
        <w:pStyle w:val="TOC2"/>
        <w:rPr>
          <w:rFonts w:asciiTheme="minorHAnsi" w:eastAsiaTheme="minorEastAsia" w:hAnsiTheme="minorHAnsi" w:cstheme="minorBidi"/>
          <w:sz w:val="22"/>
          <w:szCs w:val="22"/>
          <w:lang w:val="en-US"/>
        </w:rPr>
      </w:pPr>
      <w:hyperlink w:anchor="_Toc82080106" w:history="1">
        <w:r w:rsidR="001E4E6D" w:rsidRPr="003C4062">
          <w:rPr>
            <w:rStyle w:val="Hyperlink"/>
          </w:rPr>
          <w:t>¿Qué son los apoyos autogestionados?</w:t>
        </w:r>
        <w:r w:rsidR="001E4E6D">
          <w:rPr>
            <w:webHidden/>
          </w:rPr>
          <w:tab/>
        </w:r>
        <w:r w:rsidR="001E4E6D">
          <w:rPr>
            <w:webHidden/>
          </w:rPr>
          <w:fldChar w:fldCharType="begin"/>
        </w:r>
        <w:r w:rsidR="001E4E6D">
          <w:rPr>
            <w:webHidden/>
          </w:rPr>
          <w:instrText xml:space="preserve"> PAGEREF _Toc82080106 \h </w:instrText>
        </w:r>
        <w:r w:rsidR="001E4E6D">
          <w:rPr>
            <w:webHidden/>
          </w:rPr>
        </w:r>
        <w:r w:rsidR="001E4E6D">
          <w:rPr>
            <w:webHidden/>
          </w:rPr>
          <w:fldChar w:fldCharType="separate"/>
        </w:r>
        <w:r w:rsidR="00812496">
          <w:rPr>
            <w:webHidden/>
          </w:rPr>
          <w:t>30</w:t>
        </w:r>
        <w:r w:rsidR="001E4E6D">
          <w:rPr>
            <w:webHidden/>
          </w:rPr>
          <w:fldChar w:fldCharType="end"/>
        </w:r>
      </w:hyperlink>
    </w:p>
    <w:p w14:paraId="75ADA9E0" w14:textId="04983FBD" w:rsidR="001E4E6D" w:rsidRDefault="00E04F09">
      <w:pPr>
        <w:pStyle w:val="TOC2"/>
        <w:rPr>
          <w:rFonts w:asciiTheme="minorHAnsi" w:eastAsiaTheme="minorEastAsia" w:hAnsiTheme="minorHAnsi" w:cstheme="minorBidi"/>
          <w:sz w:val="22"/>
          <w:szCs w:val="22"/>
          <w:lang w:val="en-US"/>
        </w:rPr>
      </w:pPr>
      <w:hyperlink w:anchor="_Toc82080107" w:history="1">
        <w:r w:rsidR="001E4E6D" w:rsidRPr="003C4062">
          <w:rPr>
            <w:rStyle w:val="Hyperlink"/>
          </w:rPr>
          <w:t>¿Qué debo hacer en caso de emergencia?</w:t>
        </w:r>
        <w:r w:rsidR="001E4E6D">
          <w:rPr>
            <w:webHidden/>
          </w:rPr>
          <w:tab/>
        </w:r>
        <w:r w:rsidR="001E4E6D">
          <w:rPr>
            <w:webHidden/>
          </w:rPr>
          <w:fldChar w:fldCharType="begin"/>
        </w:r>
        <w:r w:rsidR="001E4E6D">
          <w:rPr>
            <w:webHidden/>
          </w:rPr>
          <w:instrText xml:space="preserve"> PAGEREF _Toc82080107 \h </w:instrText>
        </w:r>
        <w:r w:rsidR="001E4E6D">
          <w:rPr>
            <w:webHidden/>
          </w:rPr>
        </w:r>
        <w:r w:rsidR="001E4E6D">
          <w:rPr>
            <w:webHidden/>
          </w:rPr>
          <w:fldChar w:fldCharType="separate"/>
        </w:r>
        <w:r w:rsidR="00812496">
          <w:rPr>
            <w:webHidden/>
          </w:rPr>
          <w:t>31</w:t>
        </w:r>
        <w:r w:rsidR="001E4E6D">
          <w:rPr>
            <w:webHidden/>
          </w:rPr>
          <w:fldChar w:fldCharType="end"/>
        </w:r>
      </w:hyperlink>
    </w:p>
    <w:p w14:paraId="225AF229" w14:textId="1060129E" w:rsidR="001E4E6D" w:rsidRDefault="00E04F09">
      <w:pPr>
        <w:pStyle w:val="TOC2"/>
        <w:rPr>
          <w:rFonts w:asciiTheme="minorHAnsi" w:eastAsiaTheme="minorEastAsia" w:hAnsiTheme="minorHAnsi" w:cstheme="minorBidi"/>
          <w:sz w:val="22"/>
          <w:szCs w:val="22"/>
          <w:lang w:val="en-US"/>
        </w:rPr>
      </w:pPr>
      <w:hyperlink w:anchor="_Toc82080108" w:history="1">
        <w:r w:rsidR="001E4E6D" w:rsidRPr="003C4062">
          <w:rPr>
            <w:rStyle w:val="Hyperlink"/>
          </w:rPr>
          <w:t>¿Cómo puedo recibir cuidados fuera del horario normal de oficina?</w:t>
        </w:r>
        <w:r w:rsidR="001E4E6D">
          <w:rPr>
            <w:webHidden/>
          </w:rPr>
          <w:tab/>
        </w:r>
        <w:r w:rsidR="001E4E6D">
          <w:rPr>
            <w:webHidden/>
          </w:rPr>
          <w:fldChar w:fldCharType="begin"/>
        </w:r>
        <w:r w:rsidR="001E4E6D">
          <w:rPr>
            <w:webHidden/>
          </w:rPr>
          <w:instrText xml:space="preserve"> PAGEREF _Toc82080108 \h </w:instrText>
        </w:r>
        <w:r w:rsidR="001E4E6D">
          <w:rPr>
            <w:webHidden/>
          </w:rPr>
        </w:r>
        <w:r w:rsidR="001E4E6D">
          <w:rPr>
            <w:webHidden/>
          </w:rPr>
          <w:fldChar w:fldCharType="separate"/>
        </w:r>
        <w:r w:rsidR="00812496">
          <w:rPr>
            <w:webHidden/>
          </w:rPr>
          <w:t>31</w:t>
        </w:r>
        <w:r w:rsidR="001E4E6D">
          <w:rPr>
            <w:webHidden/>
          </w:rPr>
          <w:fldChar w:fldCharType="end"/>
        </w:r>
      </w:hyperlink>
    </w:p>
    <w:p w14:paraId="1608C512" w14:textId="15E45376" w:rsidR="001E4E6D" w:rsidRDefault="00E04F09">
      <w:pPr>
        <w:pStyle w:val="TOC2"/>
        <w:rPr>
          <w:rFonts w:asciiTheme="minorHAnsi" w:eastAsiaTheme="minorEastAsia" w:hAnsiTheme="minorHAnsi" w:cstheme="minorBidi"/>
          <w:sz w:val="22"/>
          <w:szCs w:val="22"/>
          <w:lang w:val="en-US"/>
        </w:rPr>
      </w:pPr>
      <w:hyperlink w:anchor="_Toc82080109" w:history="1">
        <w:r w:rsidR="001E4E6D" w:rsidRPr="003C4062">
          <w:rPr>
            <w:rStyle w:val="Hyperlink"/>
          </w:rPr>
          <w:t>¿Qué pasa si necesito cuidados mientras estoy fuera del área de servicio?</w:t>
        </w:r>
        <w:r w:rsidR="001E4E6D">
          <w:rPr>
            <w:webHidden/>
          </w:rPr>
          <w:tab/>
        </w:r>
        <w:r w:rsidR="001E4E6D">
          <w:rPr>
            <w:webHidden/>
          </w:rPr>
          <w:fldChar w:fldCharType="begin"/>
        </w:r>
        <w:r w:rsidR="001E4E6D">
          <w:rPr>
            <w:webHidden/>
          </w:rPr>
          <w:instrText xml:space="preserve"> PAGEREF _Toc82080109 \h </w:instrText>
        </w:r>
        <w:r w:rsidR="001E4E6D">
          <w:rPr>
            <w:webHidden/>
          </w:rPr>
        </w:r>
        <w:r w:rsidR="001E4E6D">
          <w:rPr>
            <w:webHidden/>
          </w:rPr>
          <w:fldChar w:fldCharType="separate"/>
        </w:r>
        <w:r w:rsidR="00812496">
          <w:rPr>
            <w:webHidden/>
          </w:rPr>
          <w:t>31</w:t>
        </w:r>
        <w:r w:rsidR="001E4E6D">
          <w:rPr>
            <w:webHidden/>
          </w:rPr>
          <w:fldChar w:fldCharType="end"/>
        </w:r>
      </w:hyperlink>
    </w:p>
    <w:p w14:paraId="697D0387" w14:textId="28696D8E" w:rsidR="001E4E6D" w:rsidRDefault="00E04F09">
      <w:pPr>
        <w:pStyle w:val="TOC1"/>
        <w:rPr>
          <w:rFonts w:asciiTheme="minorHAnsi" w:eastAsiaTheme="minorEastAsia" w:hAnsiTheme="minorHAnsi" w:cstheme="minorBidi"/>
          <w:b w:val="0"/>
          <w:lang w:val="en-US"/>
        </w:rPr>
      </w:pPr>
      <w:hyperlink w:anchor="_Toc82080110" w:history="1">
        <w:r w:rsidR="001E4E6D" w:rsidRPr="003C4062">
          <w:rPr>
            <w:rStyle w:val="Hyperlink"/>
          </w:rPr>
          <w:t>Capítulo 4. El paquete de beneficios de Family Care</w:t>
        </w:r>
        <w:r w:rsidR="001E4E6D">
          <w:rPr>
            <w:webHidden/>
          </w:rPr>
          <w:tab/>
        </w:r>
        <w:r w:rsidR="001E4E6D">
          <w:rPr>
            <w:webHidden/>
          </w:rPr>
          <w:fldChar w:fldCharType="begin"/>
        </w:r>
        <w:r w:rsidR="001E4E6D">
          <w:rPr>
            <w:webHidden/>
          </w:rPr>
          <w:instrText xml:space="preserve"> PAGEREF _Toc82080110 \h </w:instrText>
        </w:r>
        <w:r w:rsidR="001E4E6D">
          <w:rPr>
            <w:webHidden/>
          </w:rPr>
        </w:r>
        <w:r w:rsidR="001E4E6D">
          <w:rPr>
            <w:webHidden/>
          </w:rPr>
          <w:fldChar w:fldCharType="separate"/>
        </w:r>
        <w:r w:rsidR="00812496">
          <w:rPr>
            <w:webHidden/>
          </w:rPr>
          <w:t>33</w:t>
        </w:r>
        <w:r w:rsidR="001E4E6D">
          <w:rPr>
            <w:webHidden/>
          </w:rPr>
          <w:fldChar w:fldCharType="end"/>
        </w:r>
      </w:hyperlink>
    </w:p>
    <w:p w14:paraId="7BFD3086" w14:textId="65C371A7" w:rsidR="001E4E6D" w:rsidRDefault="00E04F09">
      <w:pPr>
        <w:pStyle w:val="TOC2"/>
        <w:rPr>
          <w:rFonts w:asciiTheme="minorHAnsi" w:eastAsiaTheme="minorEastAsia" w:hAnsiTheme="minorHAnsi" w:cstheme="minorBidi"/>
          <w:sz w:val="22"/>
          <w:szCs w:val="22"/>
          <w:lang w:val="en-US"/>
        </w:rPr>
      </w:pPr>
      <w:hyperlink w:anchor="_Toc82080111" w:history="1">
        <w:r w:rsidR="001E4E6D" w:rsidRPr="003C4062">
          <w:rPr>
            <w:rStyle w:val="Hyperlink"/>
          </w:rPr>
          <w:t>¿Qué servicios se proveen?</w:t>
        </w:r>
        <w:r w:rsidR="001E4E6D">
          <w:rPr>
            <w:webHidden/>
          </w:rPr>
          <w:tab/>
        </w:r>
        <w:r w:rsidR="001E4E6D">
          <w:rPr>
            <w:webHidden/>
          </w:rPr>
          <w:fldChar w:fldCharType="begin"/>
        </w:r>
        <w:r w:rsidR="001E4E6D">
          <w:rPr>
            <w:webHidden/>
          </w:rPr>
          <w:instrText xml:space="preserve"> PAGEREF _Toc82080111 \h </w:instrText>
        </w:r>
        <w:r w:rsidR="001E4E6D">
          <w:rPr>
            <w:webHidden/>
          </w:rPr>
        </w:r>
        <w:r w:rsidR="001E4E6D">
          <w:rPr>
            <w:webHidden/>
          </w:rPr>
          <w:fldChar w:fldCharType="separate"/>
        </w:r>
        <w:r w:rsidR="00812496">
          <w:rPr>
            <w:webHidden/>
          </w:rPr>
          <w:t>33</w:t>
        </w:r>
        <w:r w:rsidR="001E4E6D">
          <w:rPr>
            <w:webHidden/>
          </w:rPr>
          <w:fldChar w:fldCharType="end"/>
        </w:r>
      </w:hyperlink>
    </w:p>
    <w:p w14:paraId="3B3B86C1" w14:textId="1BC62F11" w:rsidR="001E4E6D" w:rsidRDefault="00E04F09">
      <w:pPr>
        <w:pStyle w:val="TOC2"/>
        <w:rPr>
          <w:rFonts w:asciiTheme="minorHAnsi" w:eastAsiaTheme="minorEastAsia" w:hAnsiTheme="minorHAnsi" w:cstheme="minorBidi"/>
          <w:sz w:val="22"/>
          <w:szCs w:val="22"/>
          <w:lang w:val="en-US"/>
        </w:rPr>
      </w:pPr>
      <w:hyperlink w:anchor="_Toc82080112" w:history="1">
        <w:r w:rsidR="001E4E6D" w:rsidRPr="003C4062">
          <w:rPr>
            <w:rStyle w:val="Hyperlink"/>
          </w:rPr>
          <w:t>Tabla del paquete de beneficios de Family Care</w:t>
        </w:r>
        <w:r w:rsidR="001E4E6D">
          <w:rPr>
            <w:webHidden/>
          </w:rPr>
          <w:tab/>
        </w:r>
        <w:r w:rsidR="001E4E6D">
          <w:rPr>
            <w:webHidden/>
          </w:rPr>
          <w:fldChar w:fldCharType="begin"/>
        </w:r>
        <w:r w:rsidR="001E4E6D">
          <w:rPr>
            <w:webHidden/>
          </w:rPr>
          <w:instrText xml:space="preserve"> PAGEREF _Toc82080112 \h </w:instrText>
        </w:r>
        <w:r w:rsidR="001E4E6D">
          <w:rPr>
            <w:webHidden/>
          </w:rPr>
        </w:r>
        <w:r w:rsidR="001E4E6D">
          <w:rPr>
            <w:webHidden/>
          </w:rPr>
          <w:fldChar w:fldCharType="separate"/>
        </w:r>
        <w:r w:rsidR="00812496">
          <w:rPr>
            <w:webHidden/>
          </w:rPr>
          <w:t>34</w:t>
        </w:r>
        <w:r w:rsidR="001E4E6D">
          <w:rPr>
            <w:webHidden/>
          </w:rPr>
          <w:fldChar w:fldCharType="end"/>
        </w:r>
      </w:hyperlink>
    </w:p>
    <w:p w14:paraId="75AD808A" w14:textId="65E1451C" w:rsidR="001E4E6D" w:rsidRDefault="00E04F09">
      <w:pPr>
        <w:pStyle w:val="TOC2"/>
        <w:rPr>
          <w:rFonts w:asciiTheme="minorHAnsi" w:eastAsiaTheme="minorEastAsia" w:hAnsiTheme="minorHAnsi" w:cstheme="minorBidi"/>
          <w:sz w:val="22"/>
          <w:szCs w:val="22"/>
          <w:lang w:val="en-US"/>
        </w:rPr>
      </w:pPr>
      <w:hyperlink w:anchor="_Toc82080113" w:history="1">
        <w:r w:rsidR="001E4E6D" w:rsidRPr="003C4062">
          <w:rPr>
            <w:rStyle w:val="Hyperlink"/>
          </w:rPr>
          <w:t>¿Qué servicios no se brindan?</w:t>
        </w:r>
        <w:r w:rsidR="001E4E6D">
          <w:rPr>
            <w:webHidden/>
          </w:rPr>
          <w:tab/>
        </w:r>
        <w:r w:rsidR="001E4E6D">
          <w:rPr>
            <w:webHidden/>
          </w:rPr>
          <w:fldChar w:fldCharType="begin"/>
        </w:r>
        <w:r w:rsidR="001E4E6D">
          <w:rPr>
            <w:webHidden/>
          </w:rPr>
          <w:instrText xml:space="preserve"> PAGEREF _Toc82080113 \h </w:instrText>
        </w:r>
        <w:r w:rsidR="001E4E6D">
          <w:rPr>
            <w:webHidden/>
          </w:rPr>
        </w:r>
        <w:r w:rsidR="001E4E6D">
          <w:rPr>
            <w:webHidden/>
          </w:rPr>
          <w:fldChar w:fldCharType="separate"/>
        </w:r>
        <w:r w:rsidR="00812496">
          <w:rPr>
            <w:webHidden/>
          </w:rPr>
          <w:t>37</w:t>
        </w:r>
        <w:r w:rsidR="001E4E6D">
          <w:rPr>
            <w:webHidden/>
          </w:rPr>
          <w:fldChar w:fldCharType="end"/>
        </w:r>
      </w:hyperlink>
    </w:p>
    <w:p w14:paraId="1C291397" w14:textId="44ED1EB0" w:rsidR="001E4E6D" w:rsidRDefault="00E04F09">
      <w:pPr>
        <w:pStyle w:val="TOC1"/>
        <w:rPr>
          <w:rFonts w:asciiTheme="minorHAnsi" w:eastAsiaTheme="minorEastAsia" w:hAnsiTheme="minorHAnsi" w:cstheme="minorBidi"/>
          <w:b w:val="0"/>
          <w:lang w:val="en-US"/>
        </w:rPr>
      </w:pPr>
      <w:hyperlink w:anchor="_Toc82080114" w:history="1">
        <w:r w:rsidR="001E4E6D" w:rsidRPr="003C4062">
          <w:rPr>
            <w:rStyle w:val="Hyperlink"/>
          </w:rPr>
          <w:t>Capítulo 5. Cómo entender quién paga los servicios y la coordinación de sus beneficios</w:t>
        </w:r>
        <w:r w:rsidR="001E4E6D">
          <w:rPr>
            <w:webHidden/>
          </w:rPr>
          <w:tab/>
        </w:r>
        <w:r w:rsidR="001E4E6D">
          <w:rPr>
            <w:webHidden/>
          </w:rPr>
          <w:fldChar w:fldCharType="begin"/>
        </w:r>
        <w:r w:rsidR="001E4E6D">
          <w:rPr>
            <w:webHidden/>
          </w:rPr>
          <w:instrText xml:space="preserve"> PAGEREF _Toc82080114 \h </w:instrText>
        </w:r>
        <w:r w:rsidR="001E4E6D">
          <w:rPr>
            <w:webHidden/>
          </w:rPr>
        </w:r>
        <w:r w:rsidR="001E4E6D">
          <w:rPr>
            <w:webHidden/>
          </w:rPr>
          <w:fldChar w:fldCharType="separate"/>
        </w:r>
        <w:r w:rsidR="00812496">
          <w:rPr>
            <w:webHidden/>
          </w:rPr>
          <w:t>39</w:t>
        </w:r>
        <w:r w:rsidR="001E4E6D">
          <w:rPr>
            <w:webHidden/>
          </w:rPr>
          <w:fldChar w:fldCharType="end"/>
        </w:r>
      </w:hyperlink>
    </w:p>
    <w:p w14:paraId="6EE1393B" w14:textId="598C2E77" w:rsidR="001E4E6D" w:rsidRDefault="00E04F09">
      <w:pPr>
        <w:pStyle w:val="TOC2"/>
        <w:rPr>
          <w:rFonts w:asciiTheme="minorHAnsi" w:eastAsiaTheme="minorEastAsia" w:hAnsiTheme="minorHAnsi" w:cstheme="minorBidi"/>
          <w:sz w:val="22"/>
          <w:szCs w:val="22"/>
          <w:lang w:val="en-US"/>
        </w:rPr>
      </w:pPr>
      <w:hyperlink w:anchor="_Toc82080115" w:history="1">
        <w:r w:rsidR="001E4E6D" w:rsidRPr="003C4062">
          <w:rPr>
            <w:rStyle w:val="Hyperlink"/>
          </w:rPr>
          <w:t>¿Tendré que pagar algún servicio?</w:t>
        </w:r>
        <w:r w:rsidR="001E4E6D">
          <w:rPr>
            <w:webHidden/>
          </w:rPr>
          <w:tab/>
        </w:r>
        <w:r w:rsidR="001E4E6D">
          <w:rPr>
            <w:webHidden/>
          </w:rPr>
          <w:fldChar w:fldCharType="begin"/>
        </w:r>
        <w:r w:rsidR="001E4E6D">
          <w:rPr>
            <w:webHidden/>
          </w:rPr>
          <w:instrText xml:space="preserve"> PAGEREF _Toc82080115 \h </w:instrText>
        </w:r>
        <w:r w:rsidR="001E4E6D">
          <w:rPr>
            <w:webHidden/>
          </w:rPr>
        </w:r>
        <w:r w:rsidR="001E4E6D">
          <w:rPr>
            <w:webHidden/>
          </w:rPr>
          <w:fldChar w:fldCharType="separate"/>
        </w:r>
        <w:r w:rsidR="00812496">
          <w:rPr>
            <w:webHidden/>
          </w:rPr>
          <w:t>39</w:t>
        </w:r>
        <w:r w:rsidR="001E4E6D">
          <w:rPr>
            <w:webHidden/>
          </w:rPr>
          <w:fldChar w:fldCharType="end"/>
        </w:r>
      </w:hyperlink>
    </w:p>
    <w:p w14:paraId="515D812C" w14:textId="237726BA" w:rsidR="001E4E6D" w:rsidRDefault="00E04F09">
      <w:pPr>
        <w:pStyle w:val="TOC2"/>
        <w:rPr>
          <w:rFonts w:asciiTheme="minorHAnsi" w:eastAsiaTheme="minorEastAsia" w:hAnsiTheme="minorHAnsi" w:cstheme="minorBidi"/>
          <w:sz w:val="22"/>
          <w:szCs w:val="22"/>
          <w:lang w:val="en-US"/>
        </w:rPr>
      </w:pPr>
      <w:hyperlink w:anchor="_Toc82080116" w:history="1">
        <w:r w:rsidR="001E4E6D" w:rsidRPr="003C4062">
          <w:rPr>
            <w:rStyle w:val="Hyperlink"/>
          </w:rPr>
          <w:t>¿Cómo puedo realizar un pago?</w:t>
        </w:r>
        <w:r w:rsidR="001E4E6D">
          <w:rPr>
            <w:webHidden/>
          </w:rPr>
          <w:tab/>
        </w:r>
        <w:r w:rsidR="001E4E6D">
          <w:rPr>
            <w:webHidden/>
          </w:rPr>
          <w:fldChar w:fldCharType="begin"/>
        </w:r>
        <w:r w:rsidR="001E4E6D">
          <w:rPr>
            <w:webHidden/>
          </w:rPr>
          <w:instrText xml:space="preserve"> PAGEREF _Toc82080116 \h </w:instrText>
        </w:r>
        <w:r w:rsidR="001E4E6D">
          <w:rPr>
            <w:webHidden/>
          </w:rPr>
        </w:r>
        <w:r w:rsidR="001E4E6D">
          <w:rPr>
            <w:webHidden/>
          </w:rPr>
          <w:fldChar w:fldCharType="separate"/>
        </w:r>
        <w:r w:rsidR="00812496">
          <w:rPr>
            <w:webHidden/>
          </w:rPr>
          <w:t>41</w:t>
        </w:r>
        <w:r w:rsidR="001E4E6D">
          <w:rPr>
            <w:webHidden/>
          </w:rPr>
          <w:fldChar w:fldCharType="end"/>
        </w:r>
      </w:hyperlink>
    </w:p>
    <w:p w14:paraId="0B314ED4" w14:textId="2DBF1B68" w:rsidR="001E4E6D" w:rsidRDefault="00E04F09">
      <w:pPr>
        <w:pStyle w:val="TOC2"/>
        <w:rPr>
          <w:rFonts w:asciiTheme="minorHAnsi" w:eastAsiaTheme="minorEastAsia" w:hAnsiTheme="minorHAnsi" w:cstheme="minorBidi"/>
          <w:sz w:val="22"/>
          <w:szCs w:val="22"/>
          <w:lang w:val="en-US"/>
        </w:rPr>
      </w:pPr>
      <w:hyperlink w:anchor="_Toc82080117" w:history="1">
        <w:r w:rsidR="001E4E6D" w:rsidRPr="003C4062">
          <w:rPr>
            <w:rStyle w:val="Hyperlink"/>
          </w:rPr>
          <w:t>¿Qué pasa si recibo una factura por los servicios?</w:t>
        </w:r>
        <w:r w:rsidR="001E4E6D">
          <w:rPr>
            <w:webHidden/>
          </w:rPr>
          <w:tab/>
        </w:r>
        <w:r w:rsidR="001E4E6D">
          <w:rPr>
            <w:webHidden/>
          </w:rPr>
          <w:fldChar w:fldCharType="begin"/>
        </w:r>
        <w:r w:rsidR="001E4E6D">
          <w:rPr>
            <w:webHidden/>
          </w:rPr>
          <w:instrText xml:space="preserve"> PAGEREF _Toc82080117 \h </w:instrText>
        </w:r>
        <w:r w:rsidR="001E4E6D">
          <w:rPr>
            <w:webHidden/>
          </w:rPr>
        </w:r>
        <w:r w:rsidR="001E4E6D">
          <w:rPr>
            <w:webHidden/>
          </w:rPr>
          <w:fldChar w:fldCharType="separate"/>
        </w:r>
        <w:r w:rsidR="00812496">
          <w:rPr>
            <w:webHidden/>
          </w:rPr>
          <w:t>41</w:t>
        </w:r>
        <w:r w:rsidR="001E4E6D">
          <w:rPr>
            <w:webHidden/>
          </w:rPr>
          <w:fldChar w:fldCharType="end"/>
        </w:r>
      </w:hyperlink>
    </w:p>
    <w:p w14:paraId="7DA9C652" w14:textId="4EF7A498" w:rsidR="001E4E6D" w:rsidRDefault="00E04F09">
      <w:pPr>
        <w:pStyle w:val="TOC2"/>
        <w:rPr>
          <w:rFonts w:asciiTheme="minorHAnsi" w:eastAsiaTheme="minorEastAsia" w:hAnsiTheme="minorHAnsi" w:cstheme="minorBidi"/>
          <w:sz w:val="22"/>
          <w:szCs w:val="22"/>
          <w:lang w:val="en-US"/>
        </w:rPr>
      </w:pPr>
      <w:hyperlink w:anchor="_Toc82080118" w:history="1">
        <w:r w:rsidR="001E4E6D" w:rsidRPr="003C4062">
          <w:rPr>
            <w:rStyle w:val="Hyperlink"/>
          </w:rPr>
          <w:t>¿Family Care paga los servicios residenciales o los hogares de ancianos?</w:t>
        </w:r>
        <w:r w:rsidR="001E4E6D">
          <w:rPr>
            <w:webHidden/>
          </w:rPr>
          <w:tab/>
        </w:r>
        <w:r w:rsidR="001E4E6D">
          <w:rPr>
            <w:webHidden/>
          </w:rPr>
          <w:fldChar w:fldCharType="begin"/>
        </w:r>
        <w:r w:rsidR="001E4E6D">
          <w:rPr>
            <w:webHidden/>
          </w:rPr>
          <w:instrText xml:space="preserve"> PAGEREF _Toc82080118 \h </w:instrText>
        </w:r>
        <w:r w:rsidR="001E4E6D">
          <w:rPr>
            <w:webHidden/>
          </w:rPr>
        </w:r>
        <w:r w:rsidR="001E4E6D">
          <w:rPr>
            <w:webHidden/>
          </w:rPr>
          <w:fldChar w:fldCharType="separate"/>
        </w:r>
        <w:r w:rsidR="00812496">
          <w:rPr>
            <w:webHidden/>
          </w:rPr>
          <w:t>41</w:t>
        </w:r>
        <w:r w:rsidR="001E4E6D">
          <w:rPr>
            <w:webHidden/>
          </w:rPr>
          <w:fldChar w:fldCharType="end"/>
        </w:r>
      </w:hyperlink>
    </w:p>
    <w:p w14:paraId="752A378A" w14:textId="741C3314" w:rsidR="001E4E6D" w:rsidRDefault="00E04F09">
      <w:pPr>
        <w:pStyle w:val="TOC2"/>
        <w:rPr>
          <w:rFonts w:asciiTheme="minorHAnsi" w:eastAsiaTheme="minorEastAsia" w:hAnsiTheme="minorHAnsi" w:cstheme="minorBidi"/>
          <w:sz w:val="22"/>
          <w:szCs w:val="22"/>
          <w:lang w:val="en-US"/>
        </w:rPr>
      </w:pPr>
      <w:hyperlink w:anchor="_Toc82080119" w:history="1">
        <w:r w:rsidR="001E4E6D" w:rsidRPr="003C4062">
          <w:rPr>
            <w:rStyle w:val="Hyperlink"/>
          </w:rPr>
          <w:t>¿Cómo se coordinan Medicare y los beneficios de mi otro seguro?</w:t>
        </w:r>
        <w:r w:rsidR="001E4E6D">
          <w:rPr>
            <w:webHidden/>
          </w:rPr>
          <w:tab/>
        </w:r>
        <w:r w:rsidR="001E4E6D">
          <w:rPr>
            <w:webHidden/>
          </w:rPr>
          <w:fldChar w:fldCharType="begin"/>
        </w:r>
        <w:r w:rsidR="001E4E6D">
          <w:rPr>
            <w:webHidden/>
          </w:rPr>
          <w:instrText xml:space="preserve"> PAGEREF _Toc82080119 \h </w:instrText>
        </w:r>
        <w:r w:rsidR="001E4E6D">
          <w:rPr>
            <w:webHidden/>
          </w:rPr>
        </w:r>
        <w:r w:rsidR="001E4E6D">
          <w:rPr>
            <w:webHidden/>
          </w:rPr>
          <w:fldChar w:fldCharType="separate"/>
        </w:r>
        <w:r w:rsidR="00812496">
          <w:rPr>
            <w:webHidden/>
          </w:rPr>
          <w:t>42</w:t>
        </w:r>
        <w:r w:rsidR="001E4E6D">
          <w:rPr>
            <w:webHidden/>
          </w:rPr>
          <w:fldChar w:fldCharType="end"/>
        </w:r>
      </w:hyperlink>
    </w:p>
    <w:p w14:paraId="6FA19DCB" w14:textId="59C42DA1" w:rsidR="001E4E6D" w:rsidRDefault="00E04F09">
      <w:pPr>
        <w:pStyle w:val="TOC2"/>
        <w:rPr>
          <w:rFonts w:asciiTheme="minorHAnsi" w:eastAsiaTheme="minorEastAsia" w:hAnsiTheme="minorHAnsi" w:cstheme="minorBidi"/>
          <w:sz w:val="22"/>
          <w:szCs w:val="22"/>
          <w:lang w:val="en-US"/>
        </w:rPr>
      </w:pPr>
      <w:hyperlink w:anchor="_Toc82080120" w:history="1">
        <w:r w:rsidR="001E4E6D" w:rsidRPr="003C4062">
          <w:rPr>
            <w:rStyle w:val="Hyperlink"/>
          </w:rPr>
          <w:t>¿Qué es la estate recovery (recuperación de patrimonio)? ¿Cómo se aplica en mi caso?</w:t>
        </w:r>
        <w:r w:rsidR="001E4E6D">
          <w:rPr>
            <w:webHidden/>
          </w:rPr>
          <w:tab/>
        </w:r>
        <w:r w:rsidR="001E4E6D">
          <w:rPr>
            <w:webHidden/>
          </w:rPr>
          <w:fldChar w:fldCharType="begin"/>
        </w:r>
        <w:r w:rsidR="001E4E6D">
          <w:rPr>
            <w:webHidden/>
          </w:rPr>
          <w:instrText xml:space="preserve"> PAGEREF _Toc82080120 \h </w:instrText>
        </w:r>
        <w:r w:rsidR="001E4E6D">
          <w:rPr>
            <w:webHidden/>
          </w:rPr>
        </w:r>
        <w:r w:rsidR="001E4E6D">
          <w:rPr>
            <w:webHidden/>
          </w:rPr>
          <w:fldChar w:fldCharType="separate"/>
        </w:r>
        <w:r w:rsidR="00812496">
          <w:rPr>
            <w:webHidden/>
          </w:rPr>
          <w:t>43</w:t>
        </w:r>
        <w:r w:rsidR="001E4E6D">
          <w:rPr>
            <w:webHidden/>
          </w:rPr>
          <w:fldChar w:fldCharType="end"/>
        </w:r>
      </w:hyperlink>
    </w:p>
    <w:p w14:paraId="262F6DE8" w14:textId="5C681B32" w:rsidR="001E4E6D" w:rsidRDefault="00E04F09">
      <w:pPr>
        <w:pStyle w:val="TOC1"/>
        <w:rPr>
          <w:rFonts w:asciiTheme="minorHAnsi" w:eastAsiaTheme="minorEastAsia" w:hAnsiTheme="minorHAnsi" w:cstheme="minorBidi"/>
          <w:b w:val="0"/>
          <w:lang w:val="en-US"/>
        </w:rPr>
      </w:pPr>
      <w:hyperlink w:anchor="_Toc82080121" w:history="1">
        <w:r w:rsidR="001E4E6D" w:rsidRPr="003C4062">
          <w:rPr>
            <w:rStyle w:val="Hyperlink"/>
          </w:rPr>
          <w:t>Capítulo 6. Sus derechos</w:t>
        </w:r>
        <w:r w:rsidR="001E4E6D">
          <w:rPr>
            <w:webHidden/>
          </w:rPr>
          <w:tab/>
        </w:r>
        <w:r w:rsidR="001E4E6D">
          <w:rPr>
            <w:webHidden/>
          </w:rPr>
          <w:fldChar w:fldCharType="begin"/>
        </w:r>
        <w:r w:rsidR="001E4E6D">
          <w:rPr>
            <w:webHidden/>
          </w:rPr>
          <w:instrText xml:space="preserve"> PAGEREF _Toc82080121 \h </w:instrText>
        </w:r>
        <w:r w:rsidR="001E4E6D">
          <w:rPr>
            <w:webHidden/>
          </w:rPr>
        </w:r>
        <w:r w:rsidR="001E4E6D">
          <w:rPr>
            <w:webHidden/>
          </w:rPr>
          <w:fldChar w:fldCharType="separate"/>
        </w:r>
        <w:r w:rsidR="00812496">
          <w:rPr>
            <w:webHidden/>
          </w:rPr>
          <w:t>44</w:t>
        </w:r>
        <w:r w:rsidR="001E4E6D">
          <w:rPr>
            <w:webHidden/>
          </w:rPr>
          <w:fldChar w:fldCharType="end"/>
        </w:r>
      </w:hyperlink>
    </w:p>
    <w:p w14:paraId="04982C2F" w14:textId="09CD6DC2" w:rsidR="001E4E6D" w:rsidRDefault="00E04F09">
      <w:pPr>
        <w:pStyle w:val="TOC1"/>
        <w:rPr>
          <w:rFonts w:asciiTheme="minorHAnsi" w:eastAsiaTheme="minorEastAsia" w:hAnsiTheme="minorHAnsi" w:cstheme="minorBidi"/>
          <w:b w:val="0"/>
          <w:lang w:val="en-US"/>
        </w:rPr>
      </w:pPr>
      <w:hyperlink w:anchor="_Toc82080122" w:history="1">
        <w:r w:rsidR="001E4E6D" w:rsidRPr="003C4062">
          <w:rPr>
            <w:rStyle w:val="Hyperlink"/>
          </w:rPr>
          <w:t>Capítulo 7. Sus responsabilidades</w:t>
        </w:r>
        <w:r w:rsidR="001E4E6D">
          <w:rPr>
            <w:webHidden/>
          </w:rPr>
          <w:tab/>
        </w:r>
        <w:r w:rsidR="001E4E6D">
          <w:rPr>
            <w:webHidden/>
          </w:rPr>
          <w:fldChar w:fldCharType="begin"/>
        </w:r>
        <w:r w:rsidR="001E4E6D">
          <w:rPr>
            <w:webHidden/>
          </w:rPr>
          <w:instrText xml:space="preserve"> PAGEREF _Toc82080122 \h </w:instrText>
        </w:r>
        <w:r w:rsidR="001E4E6D">
          <w:rPr>
            <w:webHidden/>
          </w:rPr>
        </w:r>
        <w:r w:rsidR="001E4E6D">
          <w:rPr>
            <w:webHidden/>
          </w:rPr>
          <w:fldChar w:fldCharType="separate"/>
        </w:r>
        <w:r w:rsidR="00812496">
          <w:rPr>
            <w:webHidden/>
          </w:rPr>
          <w:t>48</w:t>
        </w:r>
        <w:r w:rsidR="001E4E6D">
          <w:rPr>
            <w:webHidden/>
          </w:rPr>
          <w:fldChar w:fldCharType="end"/>
        </w:r>
      </w:hyperlink>
    </w:p>
    <w:p w14:paraId="5CE3C4D0" w14:textId="59D2DA28" w:rsidR="001E4E6D" w:rsidRDefault="00E04F09">
      <w:pPr>
        <w:pStyle w:val="TOC1"/>
        <w:rPr>
          <w:rFonts w:asciiTheme="minorHAnsi" w:eastAsiaTheme="minorEastAsia" w:hAnsiTheme="minorHAnsi" w:cstheme="minorBidi"/>
          <w:b w:val="0"/>
          <w:lang w:val="en-US"/>
        </w:rPr>
      </w:pPr>
      <w:hyperlink w:anchor="_Toc82080123" w:history="1">
        <w:r w:rsidR="001E4E6D" w:rsidRPr="003C4062">
          <w:rPr>
            <w:rStyle w:val="Hyperlink"/>
          </w:rPr>
          <w:t>Capítulo 8. Quejas formales y apelaciones</w:t>
        </w:r>
        <w:r w:rsidR="001E4E6D">
          <w:rPr>
            <w:webHidden/>
          </w:rPr>
          <w:tab/>
        </w:r>
        <w:r w:rsidR="001E4E6D">
          <w:rPr>
            <w:webHidden/>
          </w:rPr>
          <w:fldChar w:fldCharType="begin"/>
        </w:r>
        <w:r w:rsidR="001E4E6D">
          <w:rPr>
            <w:webHidden/>
          </w:rPr>
          <w:instrText xml:space="preserve"> PAGEREF _Toc82080123 \h </w:instrText>
        </w:r>
        <w:r w:rsidR="001E4E6D">
          <w:rPr>
            <w:webHidden/>
          </w:rPr>
        </w:r>
        <w:r w:rsidR="001E4E6D">
          <w:rPr>
            <w:webHidden/>
          </w:rPr>
          <w:fldChar w:fldCharType="separate"/>
        </w:r>
        <w:r w:rsidR="00812496">
          <w:rPr>
            <w:webHidden/>
          </w:rPr>
          <w:t>51</w:t>
        </w:r>
        <w:r w:rsidR="001E4E6D">
          <w:rPr>
            <w:webHidden/>
          </w:rPr>
          <w:fldChar w:fldCharType="end"/>
        </w:r>
      </w:hyperlink>
    </w:p>
    <w:p w14:paraId="2902532E" w14:textId="192E7A63" w:rsidR="001E4E6D" w:rsidRDefault="00E04F09">
      <w:pPr>
        <w:pStyle w:val="TOC2"/>
        <w:rPr>
          <w:rFonts w:asciiTheme="minorHAnsi" w:eastAsiaTheme="minorEastAsia" w:hAnsiTheme="minorHAnsi" w:cstheme="minorBidi"/>
          <w:sz w:val="22"/>
          <w:szCs w:val="22"/>
          <w:lang w:val="en-US"/>
        </w:rPr>
      </w:pPr>
      <w:hyperlink w:anchor="_Toc82080124" w:history="1">
        <w:r w:rsidR="001E4E6D" w:rsidRPr="003C4062">
          <w:rPr>
            <w:rStyle w:val="Hyperlink"/>
          </w:rPr>
          <w:t>Introducción</w:t>
        </w:r>
        <w:r w:rsidR="001E4E6D">
          <w:rPr>
            <w:webHidden/>
          </w:rPr>
          <w:tab/>
        </w:r>
        <w:r w:rsidR="001E4E6D">
          <w:rPr>
            <w:webHidden/>
          </w:rPr>
          <w:fldChar w:fldCharType="begin"/>
        </w:r>
        <w:r w:rsidR="001E4E6D">
          <w:rPr>
            <w:webHidden/>
          </w:rPr>
          <w:instrText xml:space="preserve"> PAGEREF _Toc82080124 \h </w:instrText>
        </w:r>
        <w:r w:rsidR="001E4E6D">
          <w:rPr>
            <w:webHidden/>
          </w:rPr>
        </w:r>
        <w:r w:rsidR="001E4E6D">
          <w:rPr>
            <w:webHidden/>
          </w:rPr>
          <w:fldChar w:fldCharType="separate"/>
        </w:r>
        <w:r w:rsidR="00812496">
          <w:rPr>
            <w:webHidden/>
          </w:rPr>
          <w:t>51</w:t>
        </w:r>
        <w:r w:rsidR="001E4E6D">
          <w:rPr>
            <w:webHidden/>
          </w:rPr>
          <w:fldChar w:fldCharType="end"/>
        </w:r>
      </w:hyperlink>
    </w:p>
    <w:p w14:paraId="593DC99A" w14:textId="27BEFBCF" w:rsidR="001E4E6D" w:rsidRDefault="00E04F09">
      <w:pPr>
        <w:pStyle w:val="TOC2"/>
        <w:rPr>
          <w:rFonts w:asciiTheme="minorHAnsi" w:eastAsiaTheme="minorEastAsia" w:hAnsiTheme="minorHAnsi" w:cstheme="minorBidi"/>
          <w:sz w:val="22"/>
          <w:szCs w:val="22"/>
          <w:lang w:val="en-US"/>
        </w:rPr>
      </w:pPr>
      <w:hyperlink w:anchor="_Toc82080125" w:history="1">
        <w:r w:rsidR="001E4E6D" w:rsidRPr="003C4062">
          <w:rPr>
            <w:rStyle w:val="Hyperlink"/>
          </w:rPr>
          <w:t>Quejas formales</w:t>
        </w:r>
        <w:r w:rsidR="001E4E6D">
          <w:rPr>
            <w:webHidden/>
          </w:rPr>
          <w:tab/>
        </w:r>
        <w:r w:rsidR="001E4E6D">
          <w:rPr>
            <w:webHidden/>
          </w:rPr>
          <w:fldChar w:fldCharType="begin"/>
        </w:r>
        <w:r w:rsidR="001E4E6D">
          <w:rPr>
            <w:webHidden/>
          </w:rPr>
          <w:instrText xml:space="preserve"> PAGEREF _Toc82080125 \h </w:instrText>
        </w:r>
        <w:r w:rsidR="001E4E6D">
          <w:rPr>
            <w:webHidden/>
          </w:rPr>
        </w:r>
        <w:r w:rsidR="001E4E6D">
          <w:rPr>
            <w:webHidden/>
          </w:rPr>
          <w:fldChar w:fldCharType="separate"/>
        </w:r>
        <w:r w:rsidR="00812496">
          <w:rPr>
            <w:webHidden/>
          </w:rPr>
          <w:t>52</w:t>
        </w:r>
        <w:r w:rsidR="001E4E6D">
          <w:rPr>
            <w:webHidden/>
          </w:rPr>
          <w:fldChar w:fldCharType="end"/>
        </w:r>
      </w:hyperlink>
    </w:p>
    <w:p w14:paraId="326BF422" w14:textId="732A0C08" w:rsidR="001E4E6D" w:rsidRDefault="00E04F09">
      <w:pPr>
        <w:pStyle w:val="TOC2"/>
        <w:rPr>
          <w:rFonts w:asciiTheme="minorHAnsi" w:eastAsiaTheme="minorEastAsia" w:hAnsiTheme="minorHAnsi" w:cstheme="minorBidi"/>
          <w:sz w:val="22"/>
          <w:szCs w:val="22"/>
          <w:lang w:val="en-US"/>
        </w:rPr>
      </w:pPr>
      <w:hyperlink w:anchor="_Toc82080126" w:history="1">
        <w:r w:rsidR="001E4E6D" w:rsidRPr="003C4062">
          <w:rPr>
            <w:rStyle w:val="Hyperlink"/>
          </w:rPr>
          <w:t>Apelaciones</w:t>
        </w:r>
        <w:r w:rsidR="001E4E6D">
          <w:rPr>
            <w:webHidden/>
          </w:rPr>
          <w:tab/>
        </w:r>
        <w:r w:rsidR="001E4E6D">
          <w:rPr>
            <w:webHidden/>
          </w:rPr>
          <w:fldChar w:fldCharType="begin"/>
        </w:r>
        <w:r w:rsidR="001E4E6D">
          <w:rPr>
            <w:webHidden/>
          </w:rPr>
          <w:instrText xml:space="preserve"> PAGEREF _Toc82080126 \h </w:instrText>
        </w:r>
        <w:r w:rsidR="001E4E6D">
          <w:rPr>
            <w:webHidden/>
          </w:rPr>
        </w:r>
        <w:r w:rsidR="001E4E6D">
          <w:rPr>
            <w:webHidden/>
          </w:rPr>
          <w:fldChar w:fldCharType="separate"/>
        </w:r>
        <w:r w:rsidR="00812496">
          <w:rPr>
            <w:webHidden/>
          </w:rPr>
          <w:t>56</w:t>
        </w:r>
        <w:r w:rsidR="001E4E6D">
          <w:rPr>
            <w:webHidden/>
          </w:rPr>
          <w:fldChar w:fldCharType="end"/>
        </w:r>
      </w:hyperlink>
    </w:p>
    <w:p w14:paraId="7281985C" w14:textId="72C55848" w:rsidR="001E4E6D" w:rsidRDefault="00E04F09">
      <w:pPr>
        <w:pStyle w:val="TOC2"/>
        <w:rPr>
          <w:rFonts w:asciiTheme="minorHAnsi" w:eastAsiaTheme="minorEastAsia" w:hAnsiTheme="minorHAnsi" w:cstheme="minorBidi"/>
          <w:sz w:val="22"/>
          <w:szCs w:val="22"/>
          <w:lang w:val="en-US"/>
        </w:rPr>
      </w:pPr>
      <w:hyperlink w:anchor="_Toc82080127" w:history="1">
        <w:r w:rsidR="001E4E6D" w:rsidRPr="003C4062">
          <w:rPr>
            <w:rStyle w:val="Hyperlink"/>
          </w:rPr>
          <w:t>Audiencias estatales imparciales</w:t>
        </w:r>
        <w:r w:rsidR="001E4E6D">
          <w:rPr>
            <w:webHidden/>
          </w:rPr>
          <w:tab/>
        </w:r>
        <w:r w:rsidR="001E4E6D">
          <w:rPr>
            <w:webHidden/>
          </w:rPr>
          <w:fldChar w:fldCharType="begin"/>
        </w:r>
        <w:r w:rsidR="001E4E6D">
          <w:rPr>
            <w:webHidden/>
          </w:rPr>
          <w:instrText xml:space="preserve"> PAGEREF _Toc82080127 \h </w:instrText>
        </w:r>
        <w:r w:rsidR="001E4E6D">
          <w:rPr>
            <w:webHidden/>
          </w:rPr>
        </w:r>
        <w:r w:rsidR="001E4E6D">
          <w:rPr>
            <w:webHidden/>
          </w:rPr>
          <w:fldChar w:fldCharType="separate"/>
        </w:r>
        <w:r w:rsidR="00812496">
          <w:rPr>
            <w:webHidden/>
          </w:rPr>
          <w:t>62</w:t>
        </w:r>
        <w:r w:rsidR="001E4E6D">
          <w:rPr>
            <w:webHidden/>
          </w:rPr>
          <w:fldChar w:fldCharType="end"/>
        </w:r>
      </w:hyperlink>
    </w:p>
    <w:p w14:paraId="70BF03B8" w14:textId="70FB7CB9" w:rsidR="001E4E6D" w:rsidRDefault="00E04F09">
      <w:pPr>
        <w:pStyle w:val="TOC2"/>
        <w:rPr>
          <w:rFonts w:asciiTheme="minorHAnsi" w:eastAsiaTheme="minorEastAsia" w:hAnsiTheme="minorHAnsi" w:cstheme="minorBidi"/>
          <w:sz w:val="22"/>
          <w:szCs w:val="22"/>
          <w:lang w:val="en-US"/>
        </w:rPr>
      </w:pPr>
      <w:hyperlink w:anchor="_Toc82080128" w:history="1">
        <w:r w:rsidR="001E4E6D" w:rsidRPr="003C4062">
          <w:rPr>
            <w:rStyle w:val="Hyperlink"/>
          </w:rPr>
          <w:t>¿Quién puede ayudarme con mi queja formal o apelación?</w:t>
        </w:r>
        <w:r w:rsidR="001E4E6D">
          <w:rPr>
            <w:webHidden/>
          </w:rPr>
          <w:tab/>
        </w:r>
        <w:r w:rsidR="001E4E6D">
          <w:rPr>
            <w:webHidden/>
          </w:rPr>
          <w:fldChar w:fldCharType="begin"/>
        </w:r>
        <w:r w:rsidR="001E4E6D">
          <w:rPr>
            <w:webHidden/>
          </w:rPr>
          <w:instrText xml:space="preserve"> PAGEREF _Toc82080128 \h </w:instrText>
        </w:r>
        <w:r w:rsidR="001E4E6D">
          <w:rPr>
            <w:webHidden/>
          </w:rPr>
        </w:r>
        <w:r w:rsidR="001E4E6D">
          <w:rPr>
            <w:webHidden/>
          </w:rPr>
          <w:fldChar w:fldCharType="separate"/>
        </w:r>
        <w:r w:rsidR="00812496">
          <w:rPr>
            <w:webHidden/>
          </w:rPr>
          <w:t>65</w:t>
        </w:r>
        <w:r w:rsidR="001E4E6D">
          <w:rPr>
            <w:webHidden/>
          </w:rPr>
          <w:fldChar w:fldCharType="end"/>
        </w:r>
      </w:hyperlink>
    </w:p>
    <w:p w14:paraId="6AFEA540" w14:textId="647E6B95" w:rsidR="001E4E6D" w:rsidRDefault="00E04F09">
      <w:pPr>
        <w:pStyle w:val="TOC1"/>
        <w:rPr>
          <w:rFonts w:asciiTheme="minorHAnsi" w:eastAsiaTheme="minorEastAsia" w:hAnsiTheme="minorHAnsi" w:cstheme="minorBidi"/>
          <w:b w:val="0"/>
          <w:lang w:val="en-US"/>
        </w:rPr>
      </w:pPr>
      <w:hyperlink w:anchor="_Toc82080129" w:history="1">
        <w:r w:rsidR="001E4E6D" w:rsidRPr="003C4062">
          <w:rPr>
            <w:rStyle w:val="Hyperlink"/>
          </w:rPr>
          <w:t xml:space="preserve">Capítulo 9. Término de su membresía en </w:t>
        </w:r>
        <w:r w:rsidR="00D14771" w:rsidRPr="002637A2">
          <w:rPr>
            <w:rStyle w:val="Hyperlink"/>
            <w:iCs/>
            <w:u w:val="none"/>
          </w:rPr>
          <w:t>Inclusa</w:t>
        </w:r>
        <w:r w:rsidR="001E4E6D">
          <w:rPr>
            <w:webHidden/>
          </w:rPr>
          <w:tab/>
        </w:r>
        <w:r w:rsidR="001E4E6D">
          <w:rPr>
            <w:webHidden/>
          </w:rPr>
          <w:fldChar w:fldCharType="begin"/>
        </w:r>
        <w:r w:rsidR="001E4E6D">
          <w:rPr>
            <w:webHidden/>
          </w:rPr>
          <w:instrText xml:space="preserve"> PAGEREF _Toc82080129 \h </w:instrText>
        </w:r>
        <w:r w:rsidR="001E4E6D">
          <w:rPr>
            <w:webHidden/>
          </w:rPr>
        </w:r>
        <w:r w:rsidR="001E4E6D">
          <w:rPr>
            <w:webHidden/>
          </w:rPr>
          <w:fldChar w:fldCharType="separate"/>
        </w:r>
        <w:r w:rsidR="00812496">
          <w:rPr>
            <w:webHidden/>
          </w:rPr>
          <w:t>67</w:t>
        </w:r>
        <w:r w:rsidR="001E4E6D">
          <w:rPr>
            <w:webHidden/>
          </w:rPr>
          <w:fldChar w:fldCharType="end"/>
        </w:r>
      </w:hyperlink>
    </w:p>
    <w:p w14:paraId="46166862" w14:textId="4349BC59" w:rsidR="001E4E6D" w:rsidRDefault="00E04F09">
      <w:pPr>
        <w:pStyle w:val="TOC1"/>
        <w:rPr>
          <w:rFonts w:asciiTheme="minorHAnsi" w:eastAsiaTheme="minorEastAsia" w:hAnsiTheme="minorHAnsi" w:cstheme="minorBidi"/>
          <w:b w:val="0"/>
          <w:lang w:val="en-US"/>
        </w:rPr>
      </w:pPr>
      <w:hyperlink w:anchor="_Toc82080130" w:history="1">
        <w:r w:rsidR="001E4E6D" w:rsidRPr="003C4062">
          <w:rPr>
            <w:rStyle w:val="Hyperlink"/>
          </w:rPr>
          <w:t>APÉNDICES</w:t>
        </w:r>
        <w:r w:rsidR="001E4E6D">
          <w:rPr>
            <w:webHidden/>
          </w:rPr>
          <w:tab/>
        </w:r>
        <w:r w:rsidR="001E4E6D">
          <w:rPr>
            <w:webHidden/>
          </w:rPr>
          <w:fldChar w:fldCharType="begin"/>
        </w:r>
        <w:r w:rsidR="001E4E6D">
          <w:rPr>
            <w:webHidden/>
          </w:rPr>
          <w:instrText xml:space="preserve"> PAGEREF _Toc82080130 \h </w:instrText>
        </w:r>
        <w:r w:rsidR="001E4E6D">
          <w:rPr>
            <w:webHidden/>
          </w:rPr>
        </w:r>
        <w:r w:rsidR="001E4E6D">
          <w:rPr>
            <w:webHidden/>
          </w:rPr>
          <w:fldChar w:fldCharType="separate"/>
        </w:r>
        <w:r w:rsidR="00812496">
          <w:rPr>
            <w:webHidden/>
          </w:rPr>
          <w:t>69</w:t>
        </w:r>
        <w:r w:rsidR="001E4E6D">
          <w:rPr>
            <w:webHidden/>
          </w:rPr>
          <w:fldChar w:fldCharType="end"/>
        </w:r>
      </w:hyperlink>
    </w:p>
    <w:p w14:paraId="64AF533D" w14:textId="60A3A76E" w:rsidR="001E4E6D" w:rsidRDefault="00E04F09">
      <w:pPr>
        <w:pStyle w:val="TOC2"/>
        <w:rPr>
          <w:rFonts w:asciiTheme="minorHAnsi" w:eastAsiaTheme="minorEastAsia" w:hAnsiTheme="minorHAnsi" w:cstheme="minorBidi"/>
          <w:sz w:val="22"/>
          <w:szCs w:val="22"/>
          <w:lang w:val="en-US"/>
        </w:rPr>
      </w:pPr>
      <w:hyperlink w:anchor="_Toc82080131" w:history="1">
        <w:r w:rsidR="001E4E6D" w:rsidRPr="003C4062">
          <w:rPr>
            <w:rStyle w:val="Hyperlink"/>
          </w:rPr>
          <w:t>1. Definiciones de palabras importantes</w:t>
        </w:r>
        <w:r w:rsidR="001E4E6D">
          <w:rPr>
            <w:webHidden/>
          </w:rPr>
          <w:tab/>
        </w:r>
        <w:r w:rsidR="001E4E6D">
          <w:rPr>
            <w:webHidden/>
          </w:rPr>
          <w:fldChar w:fldCharType="begin"/>
        </w:r>
        <w:r w:rsidR="001E4E6D">
          <w:rPr>
            <w:webHidden/>
          </w:rPr>
          <w:instrText xml:space="preserve"> PAGEREF _Toc82080131 \h </w:instrText>
        </w:r>
        <w:r w:rsidR="001E4E6D">
          <w:rPr>
            <w:webHidden/>
          </w:rPr>
        </w:r>
        <w:r w:rsidR="001E4E6D">
          <w:rPr>
            <w:webHidden/>
          </w:rPr>
          <w:fldChar w:fldCharType="separate"/>
        </w:r>
        <w:r w:rsidR="00812496">
          <w:rPr>
            <w:webHidden/>
          </w:rPr>
          <w:t>69</w:t>
        </w:r>
        <w:r w:rsidR="001E4E6D">
          <w:rPr>
            <w:webHidden/>
          </w:rPr>
          <w:fldChar w:fldCharType="end"/>
        </w:r>
      </w:hyperlink>
    </w:p>
    <w:p w14:paraId="35192A9F" w14:textId="1C377EC4" w:rsidR="001E4E6D" w:rsidRDefault="00E04F09">
      <w:pPr>
        <w:pStyle w:val="TOC2"/>
        <w:rPr>
          <w:rFonts w:asciiTheme="minorHAnsi" w:eastAsiaTheme="minorEastAsia" w:hAnsiTheme="minorHAnsi" w:cstheme="minorBidi"/>
          <w:sz w:val="22"/>
          <w:szCs w:val="22"/>
          <w:lang w:val="en-US"/>
        </w:rPr>
      </w:pPr>
      <w:hyperlink w:anchor="_Toc82080132" w:history="1">
        <w:r w:rsidR="001E4E6D" w:rsidRPr="003C4062">
          <w:rPr>
            <w:rStyle w:val="Hyperlink"/>
          </w:rPr>
          <w:t>2. Definiciones de los servicios incluidos en el paquete de  beneficios de Family Care</w:t>
        </w:r>
        <w:r w:rsidR="001E4E6D">
          <w:rPr>
            <w:webHidden/>
          </w:rPr>
          <w:tab/>
        </w:r>
        <w:r w:rsidR="001E4E6D">
          <w:rPr>
            <w:webHidden/>
          </w:rPr>
          <w:fldChar w:fldCharType="begin"/>
        </w:r>
        <w:r w:rsidR="001E4E6D">
          <w:rPr>
            <w:webHidden/>
          </w:rPr>
          <w:instrText xml:space="preserve"> PAGEREF _Toc82080132 \h </w:instrText>
        </w:r>
        <w:r w:rsidR="001E4E6D">
          <w:rPr>
            <w:webHidden/>
          </w:rPr>
        </w:r>
        <w:r w:rsidR="001E4E6D">
          <w:rPr>
            <w:webHidden/>
          </w:rPr>
          <w:fldChar w:fldCharType="separate"/>
        </w:r>
        <w:r w:rsidR="00812496">
          <w:rPr>
            <w:webHidden/>
          </w:rPr>
          <w:t>74</w:t>
        </w:r>
        <w:r w:rsidR="001E4E6D">
          <w:rPr>
            <w:webHidden/>
          </w:rPr>
          <w:fldChar w:fldCharType="end"/>
        </w:r>
      </w:hyperlink>
    </w:p>
    <w:p w14:paraId="2184D8F9" w14:textId="5CC704F3" w:rsidR="001E4E6D" w:rsidRDefault="00E04F09">
      <w:pPr>
        <w:pStyle w:val="TOC2"/>
        <w:rPr>
          <w:rFonts w:asciiTheme="minorHAnsi" w:eastAsiaTheme="minorEastAsia" w:hAnsiTheme="minorHAnsi" w:cstheme="minorBidi"/>
          <w:sz w:val="22"/>
          <w:szCs w:val="22"/>
          <w:lang w:val="en-US"/>
        </w:rPr>
      </w:pPr>
      <w:hyperlink w:anchor="_Toc82080133" w:history="1">
        <w:r w:rsidR="001E4E6D" w:rsidRPr="003C4062">
          <w:rPr>
            <w:rStyle w:val="Hyperlink"/>
          </w:rPr>
          <w:t>3. Solicitud de reducción del costo compartido</w:t>
        </w:r>
        <w:r w:rsidR="001E4E6D">
          <w:rPr>
            <w:webHidden/>
          </w:rPr>
          <w:tab/>
        </w:r>
        <w:r w:rsidR="001E4E6D">
          <w:rPr>
            <w:webHidden/>
          </w:rPr>
          <w:fldChar w:fldCharType="begin"/>
        </w:r>
        <w:r w:rsidR="001E4E6D">
          <w:rPr>
            <w:webHidden/>
          </w:rPr>
          <w:instrText xml:space="preserve"> PAGEREF _Toc82080133 \h </w:instrText>
        </w:r>
        <w:r w:rsidR="001E4E6D">
          <w:rPr>
            <w:webHidden/>
          </w:rPr>
        </w:r>
        <w:r w:rsidR="001E4E6D">
          <w:rPr>
            <w:webHidden/>
          </w:rPr>
          <w:fldChar w:fldCharType="separate"/>
        </w:r>
        <w:r w:rsidR="00812496">
          <w:rPr>
            <w:webHidden/>
          </w:rPr>
          <w:t>80</w:t>
        </w:r>
        <w:r w:rsidR="001E4E6D">
          <w:rPr>
            <w:webHidden/>
          </w:rPr>
          <w:fldChar w:fldCharType="end"/>
        </w:r>
      </w:hyperlink>
    </w:p>
    <w:p w14:paraId="00849FAE" w14:textId="0DE7BCD0" w:rsidR="001E4E6D" w:rsidRDefault="00E04F09">
      <w:pPr>
        <w:pStyle w:val="TOC2"/>
        <w:rPr>
          <w:rFonts w:asciiTheme="minorHAnsi" w:eastAsiaTheme="minorEastAsia" w:hAnsiTheme="minorHAnsi" w:cstheme="minorBidi"/>
          <w:sz w:val="22"/>
          <w:szCs w:val="22"/>
          <w:lang w:val="en-US"/>
        </w:rPr>
      </w:pPr>
      <w:hyperlink w:anchor="_Toc82080134" w:history="1">
        <w:r w:rsidR="001E4E6D" w:rsidRPr="003C4062">
          <w:rPr>
            <w:rStyle w:val="Hyperlink"/>
            <w:lang w:val="es-ES"/>
          </w:rPr>
          <w:t>4. Modelo de Notice of Adverse Benefit Determination  (Aviso de determinación adversa de beneficios)</w:t>
        </w:r>
        <w:r w:rsidR="001E4E6D">
          <w:rPr>
            <w:webHidden/>
          </w:rPr>
          <w:tab/>
        </w:r>
        <w:r w:rsidR="001E4E6D">
          <w:rPr>
            <w:webHidden/>
          </w:rPr>
          <w:fldChar w:fldCharType="begin"/>
        </w:r>
        <w:r w:rsidR="001E4E6D">
          <w:rPr>
            <w:webHidden/>
          </w:rPr>
          <w:instrText xml:space="preserve"> PAGEREF _Toc82080134 \h </w:instrText>
        </w:r>
        <w:r w:rsidR="001E4E6D">
          <w:rPr>
            <w:webHidden/>
          </w:rPr>
        </w:r>
        <w:r w:rsidR="001E4E6D">
          <w:rPr>
            <w:webHidden/>
          </w:rPr>
          <w:fldChar w:fldCharType="separate"/>
        </w:r>
        <w:r w:rsidR="00812496">
          <w:rPr>
            <w:webHidden/>
          </w:rPr>
          <w:t>85</w:t>
        </w:r>
        <w:r w:rsidR="001E4E6D">
          <w:rPr>
            <w:webHidden/>
          </w:rPr>
          <w:fldChar w:fldCharType="end"/>
        </w:r>
      </w:hyperlink>
    </w:p>
    <w:p w14:paraId="7AEE73CE" w14:textId="451E4A8B" w:rsidR="001E4E6D" w:rsidRDefault="00E04F09">
      <w:pPr>
        <w:pStyle w:val="TOC2"/>
        <w:rPr>
          <w:rFonts w:asciiTheme="minorHAnsi" w:eastAsiaTheme="minorEastAsia" w:hAnsiTheme="minorHAnsi" w:cstheme="minorBidi"/>
          <w:sz w:val="22"/>
          <w:szCs w:val="22"/>
          <w:lang w:val="en-US"/>
        </w:rPr>
      </w:pPr>
      <w:hyperlink w:anchor="_Toc82080135" w:history="1">
        <w:r w:rsidR="001E4E6D" w:rsidRPr="003C4062">
          <w:rPr>
            <w:rStyle w:val="Hyperlink"/>
          </w:rPr>
          <w:t xml:space="preserve">5. Formulario de solicitud de apelación de </w:t>
        </w:r>
        <w:r w:rsidR="00D14771">
          <w:rPr>
            <w:rStyle w:val="Hyperlink"/>
            <w:i/>
          </w:rPr>
          <w:t>Inclusa</w:t>
        </w:r>
        <w:r w:rsidR="001E4E6D">
          <w:rPr>
            <w:webHidden/>
          </w:rPr>
          <w:tab/>
        </w:r>
        <w:r w:rsidR="001E4E6D">
          <w:rPr>
            <w:webHidden/>
          </w:rPr>
          <w:fldChar w:fldCharType="begin"/>
        </w:r>
        <w:r w:rsidR="001E4E6D">
          <w:rPr>
            <w:webHidden/>
          </w:rPr>
          <w:instrText xml:space="preserve"> PAGEREF _Toc82080135 \h </w:instrText>
        </w:r>
        <w:r w:rsidR="001E4E6D">
          <w:rPr>
            <w:webHidden/>
          </w:rPr>
        </w:r>
        <w:r w:rsidR="001E4E6D">
          <w:rPr>
            <w:webHidden/>
          </w:rPr>
          <w:fldChar w:fldCharType="separate"/>
        </w:r>
        <w:r w:rsidR="00812496">
          <w:rPr>
            <w:webHidden/>
          </w:rPr>
          <w:t>90</w:t>
        </w:r>
        <w:r w:rsidR="001E4E6D">
          <w:rPr>
            <w:webHidden/>
          </w:rPr>
          <w:fldChar w:fldCharType="end"/>
        </w:r>
      </w:hyperlink>
    </w:p>
    <w:p w14:paraId="28DD9C60" w14:textId="4B665E01" w:rsidR="001E4E6D" w:rsidRDefault="00E04F09">
      <w:pPr>
        <w:pStyle w:val="TOC2"/>
        <w:rPr>
          <w:rFonts w:asciiTheme="minorHAnsi" w:eastAsiaTheme="minorEastAsia" w:hAnsiTheme="minorHAnsi" w:cstheme="minorBidi"/>
          <w:sz w:val="22"/>
          <w:szCs w:val="22"/>
          <w:lang w:val="en-US"/>
        </w:rPr>
      </w:pPr>
      <w:hyperlink w:anchor="_Toc82080136" w:history="1">
        <w:r w:rsidR="001E4E6D" w:rsidRPr="003C4062">
          <w:rPr>
            <w:rStyle w:val="Hyperlink"/>
            <w:lang w:val="es-ES"/>
          </w:rPr>
          <w:t>6. Formulario de solicitud de audiencia estatal imparcial</w:t>
        </w:r>
        <w:r w:rsidR="001E4E6D">
          <w:rPr>
            <w:webHidden/>
          </w:rPr>
          <w:tab/>
        </w:r>
        <w:r w:rsidR="001E4E6D">
          <w:rPr>
            <w:webHidden/>
          </w:rPr>
          <w:fldChar w:fldCharType="begin"/>
        </w:r>
        <w:r w:rsidR="001E4E6D">
          <w:rPr>
            <w:webHidden/>
          </w:rPr>
          <w:instrText xml:space="preserve"> PAGEREF _Toc82080136 \h </w:instrText>
        </w:r>
        <w:r w:rsidR="001E4E6D">
          <w:rPr>
            <w:webHidden/>
          </w:rPr>
        </w:r>
        <w:r w:rsidR="001E4E6D">
          <w:rPr>
            <w:webHidden/>
          </w:rPr>
          <w:fldChar w:fldCharType="separate"/>
        </w:r>
        <w:r w:rsidR="00812496">
          <w:rPr>
            <w:webHidden/>
          </w:rPr>
          <w:t>93</w:t>
        </w:r>
        <w:r w:rsidR="001E4E6D">
          <w:rPr>
            <w:webHidden/>
          </w:rPr>
          <w:fldChar w:fldCharType="end"/>
        </w:r>
      </w:hyperlink>
    </w:p>
    <w:p w14:paraId="58C4DB87" w14:textId="449675F1" w:rsidR="001E4E6D" w:rsidRDefault="00E04F09">
      <w:pPr>
        <w:pStyle w:val="TOC2"/>
        <w:rPr>
          <w:rFonts w:asciiTheme="minorHAnsi" w:eastAsiaTheme="minorEastAsia" w:hAnsiTheme="minorHAnsi" w:cstheme="minorBidi"/>
          <w:sz w:val="22"/>
          <w:szCs w:val="22"/>
          <w:lang w:val="en-US"/>
        </w:rPr>
      </w:pPr>
      <w:hyperlink w:anchor="_Toc82080137" w:history="1">
        <w:r w:rsidR="001E4E6D" w:rsidRPr="003C4062">
          <w:rPr>
            <w:rStyle w:val="Hyperlink"/>
          </w:rPr>
          <w:t>7. Aviso de prácticas de privacidad</w:t>
        </w:r>
        <w:r w:rsidR="001E4E6D">
          <w:rPr>
            <w:webHidden/>
          </w:rPr>
          <w:tab/>
        </w:r>
        <w:r w:rsidR="001E4E6D">
          <w:rPr>
            <w:webHidden/>
          </w:rPr>
          <w:fldChar w:fldCharType="begin"/>
        </w:r>
        <w:r w:rsidR="001E4E6D">
          <w:rPr>
            <w:webHidden/>
          </w:rPr>
          <w:instrText xml:space="preserve"> PAGEREF _Toc82080137 \h </w:instrText>
        </w:r>
        <w:r w:rsidR="001E4E6D">
          <w:rPr>
            <w:webHidden/>
          </w:rPr>
        </w:r>
        <w:r w:rsidR="001E4E6D">
          <w:rPr>
            <w:webHidden/>
          </w:rPr>
          <w:fldChar w:fldCharType="separate"/>
        </w:r>
        <w:r w:rsidR="00812496">
          <w:rPr>
            <w:webHidden/>
          </w:rPr>
          <w:t>97</w:t>
        </w:r>
        <w:r w:rsidR="001E4E6D">
          <w:rPr>
            <w:webHidden/>
          </w:rPr>
          <w:fldChar w:fldCharType="end"/>
        </w:r>
      </w:hyperlink>
    </w:p>
    <w:p w14:paraId="280A93D7" w14:textId="56E9CC51" w:rsidR="00A83012" w:rsidRPr="00225E6F" w:rsidRDefault="00FE36C3" w:rsidP="00A83012">
      <w:r w:rsidRPr="00225E6F">
        <w:rPr>
          <w:rFonts w:ascii="Arial" w:hAnsi="Arial" w:cs="Arial"/>
          <w:b/>
          <w:sz w:val="22"/>
          <w:szCs w:val="22"/>
        </w:rPr>
        <w:fldChar w:fldCharType="end"/>
      </w:r>
    </w:p>
    <w:p w14:paraId="38D66863" w14:textId="77777777" w:rsidR="002C0C26" w:rsidRPr="00225E6F" w:rsidRDefault="002C0C26" w:rsidP="002C0C26">
      <w:pPr>
        <w:jc w:val="both"/>
        <w:rPr>
          <w:b/>
          <w:szCs w:val="24"/>
        </w:rPr>
      </w:pPr>
    </w:p>
    <w:p w14:paraId="607C7DB8" w14:textId="77777777" w:rsidR="00067D0E" w:rsidRPr="00225E6F" w:rsidRDefault="00067D0E" w:rsidP="00067D0E">
      <w:pPr>
        <w:jc w:val="both"/>
        <w:rPr>
          <w:szCs w:val="24"/>
        </w:rPr>
      </w:pPr>
    </w:p>
    <w:p w14:paraId="22EFE2B9" w14:textId="77777777" w:rsidR="009F2DF6" w:rsidRPr="00225E6F" w:rsidRDefault="009F2DF6" w:rsidP="009F2DF6">
      <w:pPr>
        <w:rPr>
          <w:b/>
        </w:rPr>
      </w:pPr>
    </w:p>
    <w:p w14:paraId="67D995BE" w14:textId="77777777" w:rsidR="00AB58B0" w:rsidRPr="00225E6F" w:rsidRDefault="00AB58B0" w:rsidP="009F2DF6">
      <w:pPr>
        <w:rPr>
          <w:b/>
        </w:rPr>
      </w:pPr>
    </w:p>
    <w:p w14:paraId="21527F41" w14:textId="77777777" w:rsidR="009F2DF6" w:rsidRPr="00225E6F" w:rsidRDefault="009F2DF6" w:rsidP="00AB58B0">
      <w:pPr>
        <w:jc w:val="center"/>
        <w:rPr>
          <w:b/>
        </w:rPr>
        <w:sectPr w:rsidR="009F2DF6" w:rsidRPr="00225E6F" w:rsidSect="00FD3B57">
          <w:footerReference w:type="first" r:id="rId13"/>
          <w:pgSz w:w="12240" w:h="15840"/>
          <w:pgMar w:top="1440" w:right="1440" w:bottom="1440" w:left="1440" w:header="720" w:footer="720" w:gutter="0"/>
          <w:cols w:space="720"/>
        </w:sectPr>
      </w:pPr>
    </w:p>
    <w:p w14:paraId="74E8A34C" w14:textId="77777777" w:rsidR="00313586" w:rsidRPr="00225E6F" w:rsidRDefault="00313586" w:rsidP="00313586">
      <w:pPr>
        <w:pStyle w:val="Heading1"/>
      </w:pPr>
      <w:bookmarkStart w:id="0" w:name="_Toc82080089"/>
      <w:r w:rsidRPr="00225E6F">
        <w:lastRenderedPageBreak/>
        <w:t xml:space="preserve">Capítulo 1. </w:t>
      </w:r>
      <w:bookmarkStart w:id="1" w:name="_Hlt272835034"/>
      <w:bookmarkEnd w:id="1"/>
      <w:r w:rsidRPr="00225E6F">
        <w:t>Números de teléfono y recursos importantes</w:t>
      </w:r>
      <w:bookmarkEnd w:id="0"/>
    </w:p>
    <w:p w14:paraId="1BCD8DC7" w14:textId="77777777" w:rsidR="007B6AB6" w:rsidRPr="00225E6F" w:rsidRDefault="007B6AB6" w:rsidP="009A7EB4"/>
    <w:p w14:paraId="37C4C5D0" w14:textId="62C11375" w:rsidR="00A24F9A" w:rsidRPr="00225E6F" w:rsidRDefault="00A24F9A" w:rsidP="0024063B">
      <w:pPr>
        <w:pStyle w:val="H1hlc"/>
      </w:pPr>
      <w:bookmarkStart w:id="2" w:name="_Toc82080090"/>
      <w:r w:rsidRPr="00225E6F">
        <w:t xml:space="preserve">Información de contacto de </w:t>
      </w:r>
      <w:r w:rsidR="00D14771">
        <w:t>Inclusa</w:t>
      </w:r>
      <w:bookmarkEnd w:id="2"/>
    </w:p>
    <w:p w14:paraId="12E59116" w14:textId="77777777" w:rsidR="00A24F9A" w:rsidRPr="00225E6F" w:rsidRDefault="00A24F9A" w:rsidP="00A24F9A">
      <w:pPr>
        <w:tabs>
          <w:tab w:val="left" w:pos="720"/>
        </w:tabs>
        <w:rPr>
          <w:szCs w:val="24"/>
        </w:rPr>
      </w:pPr>
    </w:p>
    <w:p w14:paraId="50735082" w14:textId="77777777" w:rsidR="00000DD8" w:rsidRPr="00225E6F" w:rsidRDefault="00000DD8" w:rsidP="00A24F9A">
      <w:pPr>
        <w:tabs>
          <w:tab w:val="left" w:pos="720"/>
        </w:tabs>
        <w:rPr>
          <w:szCs w:val="24"/>
          <w:lang w:val="en-IN"/>
        </w:rPr>
      </w:pPr>
    </w:p>
    <w:p w14:paraId="72E46536" w14:textId="2EF84A60" w:rsidR="00CD6513" w:rsidRPr="00225E6F" w:rsidRDefault="00CD6513" w:rsidP="00A24F9A">
      <w:pPr>
        <w:numPr>
          <w:ilvl w:val="0"/>
          <w:numId w:val="8"/>
        </w:numPr>
        <w:tabs>
          <w:tab w:val="clear" w:pos="648"/>
          <w:tab w:val="left" w:pos="720"/>
        </w:tabs>
        <w:ind w:left="720" w:hanging="720"/>
      </w:pPr>
      <w:r w:rsidRPr="00225E6F">
        <w:t xml:space="preserve">Número de teléfono general </w:t>
      </w:r>
      <w:r w:rsidR="00975BE9">
        <w:t>1-877-622-6700</w:t>
      </w:r>
      <w:r w:rsidR="004A7B8D">
        <w:t xml:space="preserve">   TYY: 711 or 1-715-204-1799</w:t>
      </w:r>
    </w:p>
    <w:p w14:paraId="3F0BCE97" w14:textId="77777777" w:rsidR="00000DD8" w:rsidRPr="00225E6F" w:rsidRDefault="00A62598" w:rsidP="00A24F9A">
      <w:pPr>
        <w:tabs>
          <w:tab w:val="left" w:pos="720"/>
        </w:tabs>
        <w:ind w:left="720"/>
      </w:pPr>
      <w:r w:rsidRPr="00225E6F">
        <w:br/>
      </w:r>
    </w:p>
    <w:p w14:paraId="43014801" w14:textId="39119B26" w:rsidR="00A62598" w:rsidRPr="00225E6F" w:rsidRDefault="00DD0116" w:rsidP="00A62598">
      <w:pPr>
        <w:numPr>
          <w:ilvl w:val="0"/>
          <w:numId w:val="8"/>
        </w:numPr>
        <w:tabs>
          <w:tab w:val="clear" w:pos="648"/>
          <w:tab w:val="left" w:pos="720"/>
        </w:tabs>
        <w:ind w:left="720" w:hanging="720"/>
      </w:pPr>
      <w:r w:rsidRPr="00225E6F">
        <w:t>Ubicaciones de las oficinas</w:t>
      </w:r>
      <w:r w:rsidR="004A7B8D">
        <w:t xml:space="preserve"> 8:00a.m. – 4:30p.m.</w:t>
      </w:r>
      <w:r w:rsidR="00F63A81">
        <w:t xml:space="preserve"> </w:t>
      </w:r>
      <w:proofErr w:type="spellStart"/>
      <w:r w:rsidR="00F63A81">
        <w:t>Monday</w:t>
      </w:r>
      <w:proofErr w:type="spellEnd"/>
      <w:r w:rsidR="00F63A81">
        <w:t xml:space="preserve"> - Friday</w:t>
      </w:r>
    </w:p>
    <w:p w14:paraId="23341D57" w14:textId="77777777" w:rsidR="00102B9E" w:rsidRPr="00225E6F" w:rsidRDefault="00D90BE3" w:rsidP="00A24F9A">
      <w:pPr>
        <w:tabs>
          <w:tab w:val="left" w:pos="720"/>
        </w:tabs>
        <w:ind w:left="720"/>
      </w:pPr>
      <w:r w:rsidRPr="00225E6F">
        <w:br/>
      </w:r>
    </w:p>
    <w:p w14:paraId="21565751" w14:textId="2497BFAF" w:rsidR="00A207D8" w:rsidRPr="00225E6F" w:rsidRDefault="00A207D8" w:rsidP="00A24F9A">
      <w:pPr>
        <w:numPr>
          <w:ilvl w:val="0"/>
          <w:numId w:val="8"/>
        </w:numPr>
        <w:tabs>
          <w:tab w:val="clear" w:pos="648"/>
          <w:tab w:val="left" w:pos="720"/>
        </w:tabs>
        <w:ind w:left="720" w:hanging="720"/>
      </w:pPr>
      <w:proofErr w:type="spellStart"/>
      <w:r w:rsidRPr="00225E6F">
        <w:rPr>
          <w:lang w:val="en-IN"/>
        </w:rPr>
        <w:t>Servicios</w:t>
      </w:r>
      <w:proofErr w:type="spellEnd"/>
      <w:r w:rsidRPr="00225E6F">
        <w:rPr>
          <w:lang w:val="en-IN"/>
        </w:rPr>
        <w:t xml:space="preserve"> para </w:t>
      </w:r>
      <w:proofErr w:type="spellStart"/>
      <w:r w:rsidRPr="00225E6F">
        <w:rPr>
          <w:lang w:val="en-IN"/>
        </w:rPr>
        <w:t>miembros</w:t>
      </w:r>
      <w:proofErr w:type="spellEnd"/>
      <w:r w:rsidR="00CD6513" w:rsidRPr="00225E6F">
        <w:rPr>
          <w:lang w:val="en-IN"/>
        </w:rPr>
        <w:br/>
      </w:r>
      <w:r w:rsidR="00F63A81">
        <w:rPr>
          <w:i/>
          <w:color w:val="0000FF"/>
          <w:lang w:val="en-IN"/>
        </w:rPr>
        <w:t xml:space="preserve"> </w:t>
      </w:r>
    </w:p>
    <w:p w14:paraId="079F2553" w14:textId="77777777" w:rsidR="00F63A81" w:rsidRPr="00225E6F" w:rsidRDefault="00F63A81" w:rsidP="00F63A81">
      <w:pPr>
        <w:tabs>
          <w:tab w:val="left" w:pos="720"/>
        </w:tabs>
        <w:ind w:left="720"/>
      </w:pPr>
      <w:r>
        <w:t>1-877-622-6700   TYY: 711 or 1-715-204-1799</w:t>
      </w:r>
    </w:p>
    <w:p w14:paraId="0860878F" w14:textId="77777777" w:rsidR="00000DD8" w:rsidRPr="00225E6F" w:rsidRDefault="00000DD8" w:rsidP="00A24F9A">
      <w:pPr>
        <w:pStyle w:val="ListParagraph"/>
      </w:pPr>
    </w:p>
    <w:p w14:paraId="7A3D3736" w14:textId="77777777" w:rsidR="00000DD8" w:rsidRPr="00225E6F" w:rsidRDefault="00000DD8" w:rsidP="00A24F9A">
      <w:pPr>
        <w:tabs>
          <w:tab w:val="left" w:pos="720"/>
        </w:tabs>
        <w:ind w:left="720"/>
      </w:pPr>
    </w:p>
    <w:p w14:paraId="18F9F146" w14:textId="77777777" w:rsidR="00F63A81" w:rsidRDefault="00E92BAA" w:rsidP="009A1357">
      <w:pPr>
        <w:numPr>
          <w:ilvl w:val="0"/>
          <w:numId w:val="8"/>
        </w:numPr>
        <w:tabs>
          <w:tab w:val="clear" w:pos="648"/>
          <w:tab w:val="left" w:pos="720"/>
        </w:tabs>
        <w:ind w:left="720" w:hanging="720"/>
        <w:rPr>
          <w:szCs w:val="24"/>
        </w:rPr>
      </w:pPr>
      <w:r w:rsidRPr="00C578BD">
        <w:rPr>
          <w:lang w:val="es-ES"/>
        </w:rPr>
        <w:t>Asistencia fuera del horario de atención</w:t>
      </w:r>
      <w:r w:rsidR="00CD6513" w:rsidRPr="00C578BD">
        <w:rPr>
          <w:lang w:val="es-ES"/>
        </w:rPr>
        <w:br/>
      </w:r>
    </w:p>
    <w:p w14:paraId="47A9D090" w14:textId="77777777" w:rsidR="00F63A81" w:rsidRPr="00225E6F" w:rsidRDefault="00F63A81" w:rsidP="00F63A81">
      <w:pPr>
        <w:tabs>
          <w:tab w:val="left" w:pos="720"/>
        </w:tabs>
        <w:ind w:left="720"/>
      </w:pPr>
      <w:r>
        <w:t>1-877-622-6700   TYY: 711 or 1-715-204-1799</w:t>
      </w:r>
    </w:p>
    <w:p w14:paraId="479777DC" w14:textId="1F765079" w:rsidR="00F61625" w:rsidRPr="00F63A81" w:rsidRDefault="00D90BE3" w:rsidP="00F63A81">
      <w:pPr>
        <w:tabs>
          <w:tab w:val="left" w:pos="720"/>
        </w:tabs>
        <w:rPr>
          <w:szCs w:val="24"/>
        </w:rPr>
      </w:pPr>
      <w:r w:rsidRPr="00F63A81">
        <w:rPr>
          <w:szCs w:val="24"/>
        </w:rPr>
        <w:br/>
      </w:r>
    </w:p>
    <w:p w14:paraId="18DE1EAC" w14:textId="77777777" w:rsidR="00A24F9A" w:rsidRPr="00225E6F" w:rsidRDefault="00A24F9A" w:rsidP="00A24F9A">
      <w:pPr>
        <w:numPr>
          <w:ilvl w:val="0"/>
          <w:numId w:val="8"/>
        </w:numPr>
        <w:tabs>
          <w:tab w:val="clear" w:pos="648"/>
          <w:tab w:val="left" w:pos="720"/>
        </w:tabs>
        <w:ind w:left="720" w:hanging="720"/>
        <w:rPr>
          <w:szCs w:val="24"/>
        </w:rPr>
      </w:pPr>
      <w:r w:rsidRPr="00225E6F">
        <w:t>Especialistas en derechos de miembros</w:t>
      </w:r>
    </w:p>
    <w:p w14:paraId="1C4B679B" w14:textId="787EC61C" w:rsidR="00A24F9A" w:rsidRPr="00225E6F" w:rsidRDefault="00A24F9A" w:rsidP="00A24F9A">
      <w:pPr>
        <w:autoSpaceDE w:val="0"/>
        <w:autoSpaceDN w:val="0"/>
        <w:adjustRightInd w:val="0"/>
        <w:ind w:left="720"/>
        <w:rPr>
          <w:szCs w:val="24"/>
        </w:rPr>
      </w:pPr>
      <w:r w:rsidRPr="00225E6F">
        <w:t>El personal de servicios para miembros</w:t>
      </w:r>
      <w:r w:rsidRPr="00225E6F">
        <w:rPr>
          <w:i/>
          <w:color w:val="0000FF"/>
        </w:rPr>
        <w:t xml:space="preserve"> </w:t>
      </w:r>
      <w:r w:rsidRPr="00225E6F">
        <w:t xml:space="preserve">son especialistas en explicar los derechos de los miembros. Están disponibles para ayudarle en caso de que tenga un reclamo o queja formal. Pueden brindarle información o asistencia si desea apelar una decisión tomada por su equipo. </w:t>
      </w:r>
    </w:p>
    <w:p w14:paraId="13D264DA" w14:textId="77777777" w:rsidR="00A24F9A" w:rsidRPr="00225E6F" w:rsidRDefault="00A24F9A" w:rsidP="00294415">
      <w:pPr>
        <w:autoSpaceDE w:val="0"/>
        <w:autoSpaceDN w:val="0"/>
        <w:adjustRightInd w:val="0"/>
        <w:rPr>
          <w:szCs w:val="24"/>
        </w:rPr>
      </w:pPr>
    </w:p>
    <w:p w14:paraId="57D80D96" w14:textId="10D546B3" w:rsidR="00E16CEB" w:rsidRDefault="00E16CEB" w:rsidP="00E16CEB">
      <w:pPr>
        <w:tabs>
          <w:tab w:val="left" w:pos="720"/>
        </w:tabs>
        <w:ind w:left="720"/>
        <w:jc w:val="center"/>
      </w:pPr>
      <w:r>
        <w:t>1-877-622-6700   TYY: 711 or 1-715-204-1799</w:t>
      </w:r>
    </w:p>
    <w:p w14:paraId="610607AF" w14:textId="2875F950" w:rsidR="00E16CEB" w:rsidRPr="00225E6F" w:rsidRDefault="00E04F09" w:rsidP="00E16CEB">
      <w:pPr>
        <w:tabs>
          <w:tab w:val="left" w:pos="720"/>
        </w:tabs>
        <w:ind w:left="720"/>
        <w:jc w:val="center"/>
      </w:pPr>
      <w:hyperlink r:id="rId14" w:history="1">
        <w:r w:rsidR="00E16CEB" w:rsidRPr="00506C75">
          <w:rPr>
            <w:rStyle w:val="Hyperlink"/>
          </w:rPr>
          <w:t>memberrelations@inclusa.org</w:t>
        </w:r>
      </w:hyperlink>
    </w:p>
    <w:p w14:paraId="36C84016" w14:textId="77777777" w:rsidR="00A24F9A" w:rsidRPr="00C578BD" w:rsidRDefault="00A24F9A" w:rsidP="00294415">
      <w:pPr>
        <w:pStyle w:val="Default"/>
        <w:rPr>
          <w:lang w:val="es-ES"/>
        </w:rPr>
      </w:pPr>
    </w:p>
    <w:p w14:paraId="3B4F702C" w14:textId="77777777" w:rsidR="00000DD8" w:rsidRPr="00C578BD" w:rsidRDefault="00000DD8" w:rsidP="001C3456">
      <w:pPr>
        <w:jc w:val="center"/>
        <w:rPr>
          <w:i/>
          <w:lang w:val="es-ES"/>
        </w:rPr>
      </w:pPr>
      <w:r w:rsidRPr="00225E6F">
        <w:rPr>
          <w:i/>
          <w:noProof/>
          <w:color w:val="0000FF"/>
          <w:lang w:val="en-US"/>
        </w:rPr>
        <mc:AlternateContent>
          <mc:Choice Requires="wps">
            <w:drawing>
              <wp:anchor distT="0" distB="0" distL="114300" distR="114300" simplePos="0" relativeHeight="251661312" behindDoc="0" locked="1" layoutInCell="1" allowOverlap="1" wp14:anchorId="3FEA3717" wp14:editId="17504B05">
                <wp:simplePos x="0" y="0"/>
                <wp:positionH relativeFrom="column">
                  <wp:posOffset>-201930</wp:posOffset>
                </wp:positionH>
                <wp:positionV relativeFrom="page">
                  <wp:posOffset>8201660</wp:posOffset>
                </wp:positionV>
                <wp:extent cx="6638290" cy="548640"/>
                <wp:effectExtent l="57150" t="38100" r="67310" b="99060"/>
                <wp:wrapNone/>
                <wp:docPr id="5" name="Rectangle 5"/>
                <wp:cNvGraphicFramePr/>
                <a:graphic xmlns:a="http://schemas.openxmlformats.org/drawingml/2006/main">
                  <a:graphicData uri="http://schemas.microsoft.com/office/word/2010/wordprocessingShape">
                    <wps:wsp>
                      <wps:cNvSpPr/>
                      <wps:spPr>
                        <a:xfrm>
                          <a:off x="0" y="0"/>
                          <a:ext cx="6638290" cy="54864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64B6A30B" w14:textId="77777777" w:rsidR="000323DB" w:rsidRPr="00000DD8" w:rsidRDefault="000323DB" w:rsidP="00000DD8">
                            <w:pPr>
                              <w:jc w:val="center"/>
                              <w:rPr>
                                <w:sz w:val="28"/>
                                <w:szCs w:val="28"/>
                              </w:rPr>
                            </w:pPr>
                            <w:r>
                              <w:rPr>
                                <w:b/>
                                <w:sz w:val="28"/>
                              </w:rPr>
                              <w:t>Si tiene una emergencia, llame al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A3717" id="Rectangle 5" o:spid="_x0000_s1026" style="position:absolute;left:0;text-align:left;margin-left:-15.9pt;margin-top:645.8pt;width:522.7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" fillcolor="#f2f2f2 [3052]" strokecolor="black [3040]">
                <v:shadow on="t" color="black" opacity="24903f" origin=",.5" offset="0,.55556mm"/>
                <v:textbox>
                  <w:txbxContent>
                    <w:p w14:paraId="64B6A30B" w14:textId="77777777" w:rsidR="000323DB" w:rsidRPr="00000DD8" w:rsidRDefault="000323DB" w:rsidP="00000DD8">
                      <w:pPr>
                        <w:jc w:val="center"/>
                        <w:rPr>
                          <w:sz w:val="28"/>
                          <w:szCs w:val="28"/>
                        </w:rPr>
                      </w:pPr>
                      <w:r>
                        <w:rPr>
                          <w:b/>
                          <w:sz w:val="28"/>
                        </w:rPr>
                        <w:t>Si tiene una emergencia, llame al 911</w:t>
                      </w:r>
                    </w:p>
                  </w:txbxContent>
                </v:textbox>
                <w10:wrap anchory="page"/>
                <w10:anchorlock/>
              </v:rect>
            </w:pict>
          </mc:Fallback>
        </mc:AlternateContent>
      </w:r>
      <w:r w:rsidRPr="00C578BD">
        <w:rPr>
          <w:i/>
          <w:color w:val="0000FF"/>
          <w:lang w:val="es-ES"/>
        </w:rPr>
        <w:br w:type="page"/>
      </w:r>
    </w:p>
    <w:p w14:paraId="718F1C33" w14:textId="77777777" w:rsidR="00294415" w:rsidRPr="00225E6F" w:rsidRDefault="00294415" w:rsidP="0024063B">
      <w:pPr>
        <w:pStyle w:val="H1hlc"/>
      </w:pPr>
      <w:bookmarkStart w:id="3" w:name="_Toc82080091"/>
      <w:r w:rsidRPr="00225E6F">
        <w:lastRenderedPageBreak/>
        <w:t>Otros contactos importantes</w:t>
      </w:r>
      <w:bookmarkEnd w:id="3"/>
    </w:p>
    <w:p w14:paraId="1A39D707" w14:textId="77777777" w:rsidR="00294415" w:rsidRPr="00225E6F" w:rsidRDefault="00294415" w:rsidP="00294415">
      <w:pPr>
        <w:tabs>
          <w:tab w:val="left" w:pos="720"/>
        </w:tabs>
        <w:rPr>
          <w:szCs w:val="24"/>
        </w:rPr>
      </w:pPr>
    </w:p>
    <w:p w14:paraId="37FADCD1" w14:textId="77777777" w:rsidR="00FB34D9" w:rsidRPr="00225E6F" w:rsidRDefault="00FB34D9" w:rsidP="00FB34D9">
      <w:pPr>
        <w:tabs>
          <w:tab w:val="left" w:pos="720"/>
        </w:tabs>
        <w:rPr>
          <w:b/>
          <w:szCs w:val="24"/>
        </w:rPr>
      </w:pPr>
      <w:r w:rsidRPr="00225E6F">
        <w:rPr>
          <w:b/>
        </w:rPr>
        <w:t>Servicios de protección para adultos</w:t>
      </w:r>
    </w:p>
    <w:p w14:paraId="2DF61D63" w14:textId="77777777" w:rsidR="00FB34D9" w:rsidRPr="00225E6F" w:rsidRDefault="00FB34D9" w:rsidP="004905A5">
      <w:pPr>
        <w:tabs>
          <w:tab w:val="left" w:pos="720"/>
        </w:tabs>
        <w:spacing w:after="200"/>
        <w:rPr>
          <w:szCs w:val="24"/>
        </w:rPr>
      </w:pPr>
      <w:r w:rsidRPr="00225E6F">
        <w:t xml:space="preserve">Cada condado cuenta con una agencia para investigar los incidentes de abuso, negligencia, explotación económica y </w:t>
      </w:r>
      <w:proofErr w:type="spellStart"/>
      <w:r w:rsidRPr="00225E6F">
        <w:t>autoabandono</w:t>
      </w:r>
      <w:proofErr w:type="spellEnd"/>
      <w:r w:rsidRPr="00225E6F">
        <w:t xml:space="preserve"> que sean denunciados. Llame a la línea de ayuda de su condado si necesita hablar con alguien respecto a una sospecha de abuso de un adulto en riesgo (de 18 a 59 años). Para denunciar el abuso de un adulto mayor de más de 60 años, póngase en contacto con la agencia para adultos mayores en riesgo de su condado.</w:t>
      </w:r>
    </w:p>
    <w:p w14:paraId="29F05C97" w14:textId="77777777" w:rsidR="004B6A4A" w:rsidRPr="004B6A4A" w:rsidRDefault="004B6A4A" w:rsidP="004B6A4A">
      <w:pPr>
        <w:autoSpaceDE w:val="0"/>
        <w:autoSpaceDN w:val="0"/>
        <w:adjustRightInd w:val="0"/>
        <w:spacing w:before="120"/>
        <w:ind w:left="360"/>
        <w:rPr>
          <w:szCs w:val="24"/>
          <w:lang w:val="en-US"/>
        </w:rPr>
      </w:pPr>
      <w:bookmarkStart w:id="4" w:name="adrcs"/>
      <w:r w:rsidRPr="004B6A4A">
        <w:rPr>
          <w:b/>
          <w:szCs w:val="24"/>
          <w:lang w:val="en-US"/>
        </w:rPr>
        <w:t>●</w:t>
      </w:r>
      <w:r w:rsidRPr="004B6A4A">
        <w:rPr>
          <w:b/>
          <w:szCs w:val="24"/>
          <w:lang w:val="en-US"/>
        </w:rPr>
        <w:tab/>
        <w:t xml:space="preserve">Adams County </w:t>
      </w:r>
      <w:r w:rsidRPr="004B6A4A">
        <w:rPr>
          <w:szCs w:val="24"/>
          <w:lang w:val="en-US"/>
        </w:rPr>
        <w:t>(Health &amp; Human Services Department)</w:t>
      </w:r>
    </w:p>
    <w:p w14:paraId="051CDADC" w14:textId="77777777" w:rsidR="004B6A4A" w:rsidRPr="004B6A4A" w:rsidRDefault="004B6A4A" w:rsidP="004B6A4A">
      <w:pPr>
        <w:autoSpaceDE w:val="0"/>
        <w:autoSpaceDN w:val="0"/>
        <w:adjustRightInd w:val="0"/>
        <w:ind w:left="360"/>
        <w:rPr>
          <w:szCs w:val="24"/>
          <w:lang w:val="en-US"/>
        </w:rPr>
      </w:pPr>
      <w:r w:rsidRPr="004B6A4A">
        <w:rPr>
          <w:szCs w:val="24"/>
          <w:lang w:val="en-US"/>
        </w:rPr>
        <w:t>Phone:  608-339-4505</w:t>
      </w:r>
    </w:p>
    <w:p w14:paraId="3F04E0C5"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Ashland County </w:t>
      </w:r>
      <w:r w:rsidRPr="004B6A4A">
        <w:rPr>
          <w:szCs w:val="24"/>
          <w:lang w:val="en-US"/>
        </w:rPr>
        <w:t>(Health &amp; Human Services Department)</w:t>
      </w:r>
    </w:p>
    <w:p w14:paraId="392FBDE8" w14:textId="77777777" w:rsidR="004B6A4A" w:rsidRPr="004B6A4A" w:rsidRDefault="004B6A4A" w:rsidP="004B6A4A">
      <w:pPr>
        <w:autoSpaceDE w:val="0"/>
        <w:autoSpaceDN w:val="0"/>
        <w:adjustRightInd w:val="0"/>
        <w:ind w:left="360"/>
        <w:rPr>
          <w:szCs w:val="24"/>
          <w:lang w:val="en-US"/>
        </w:rPr>
      </w:pPr>
      <w:r w:rsidRPr="004B6A4A">
        <w:rPr>
          <w:szCs w:val="24"/>
          <w:lang w:val="en-US"/>
        </w:rPr>
        <w:t>Phone:  715-682-7004</w:t>
      </w:r>
    </w:p>
    <w:p w14:paraId="77954D09"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Barron County </w:t>
      </w:r>
      <w:r w:rsidRPr="004B6A4A">
        <w:rPr>
          <w:szCs w:val="24"/>
          <w:lang w:val="en-US"/>
        </w:rPr>
        <w:t>(Department of Health &amp; Human Services)</w:t>
      </w:r>
    </w:p>
    <w:p w14:paraId="35B957B8" w14:textId="77777777" w:rsidR="004B6A4A" w:rsidRPr="004B6A4A" w:rsidRDefault="004B6A4A" w:rsidP="004B6A4A">
      <w:pPr>
        <w:autoSpaceDE w:val="0"/>
        <w:autoSpaceDN w:val="0"/>
        <w:adjustRightInd w:val="0"/>
        <w:ind w:left="360"/>
        <w:rPr>
          <w:szCs w:val="24"/>
          <w:lang w:val="en-US"/>
        </w:rPr>
      </w:pPr>
      <w:r w:rsidRPr="004B6A4A">
        <w:rPr>
          <w:szCs w:val="24"/>
          <w:lang w:val="en-US"/>
        </w:rPr>
        <w:t>Phone:  715-537-5691</w:t>
      </w:r>
    </w:p>
    <w:p w14:paraId="2266F4A7"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Bayfield County </w:t>
      </w:r>
      <w:r w:rsidRPr="004B6A4A">
        <w:rPr>
          <w:szCs w:val="24"/>
          <w:lang w:val="en-US"/>
        </w:rPr>
        <w:t>(Department of Human Services)</w:t>
      </w:r>
    </w:p>
    <w:p w14:paraId="62C47718" w14:textId="77777777" w:rsidR="004B6A4A" w:rsidRPr="004B6A4A" w:rsidRDefault="004B6A4A" w:rsidP="004B6A4A">
      <w:pPr>
        <w:autoSpaceDE w:val="0"/>
        <w:autoSpaceDN w:val="0"/>
        <w:adjustRightInd w:val="0"/>
        <w:ind w:left="360"/>
        <w:rPr>
          <w:szCs w:val="24"/>
          <w:lang w:val="en-US"/>
        </w:rPr>
      </w:pPr>
      <w:r w:rsidRPr="004B6A4A">
        <w:rPr>
          <w:szCs w:val="24"/>
          <w:lang w:val="en-US"/>
        </w:rPr>
        <w:t>Phone:  715-373-6144</w:t>
      </w:r>
    </w:p>
    <w:p w14:paraId="2619B80D"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Brown County </w:t>
      </w:r>
      <w:r w:rsidRPr="004B6A4A">
        <w:rPr>
          <w:szCs w:val="24"/>
          <w:lang w:val="en-US"/>
        </w:rPr>
        <w:t>(Human Services)</w:t>
      </w:r>
    </w:p>
    <w:p w14:paraId="43B68684" w14:textId="77777777" w:rsidR="004B6A4A" w:rsidRPr="004B6A4A" w:rsidRDefault="004B6A4A" w:rsidP="004B6A4A">
      <w:pPr>
        <w:autoSpaceDE w:val="0"/>
        <w:autoSpaceDN w:val="0"/>
        <w:adjustRightInd w:val="0"/>
        <w:ind w:left="360"/>
        <w:rPr>
          <w:b/>
          <w:szCs w:val="24"/>
          <w:lang w:val="en-US"/>
        </w:rPr>
      </w:pPr>
      <w:r w:rsidRPr="004B6A4A">
        <w:rPr>
          <w:szCs w:val="24"/>
          <w:lang w:val="en-US"/>
        </w:rPr>
        <w:t>Phone:  920-448-7885</w:t>
      </w:r>
    </w:p>
    <w:p w14:paraId="4C534DD8"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Buffalo County </w:t>
      </w:r>
      <w:r w:rsidRPr="004B6A4A">
        <w:rPr>
          <w:szCs w:val="24"/>
          <w:lang w:val="en-US"/>
        </w:rPr>
        <w:t>(Aging and Disability Resource Center)</w:t>
      </w:r>
    </w:p>
    <w:p w14:paraId="32DE33C8" w14:textId="77777777" w:rsidR="004B6A4A" w:rsidRPr="004B6A4A" w:rsidRDefault="004B6A4A" w:rsidP="004B6A4A">
      <w:pPr>
        <w:autoSpaceDE w:val="0"/>
        <w:autoSpaceDN w:val="0"/>
        <w:adjustRightInd w:val="0"/>
        <w:ind w:left="360"/>
        <w:rPr>
          <w:szCs w:val="24"/>
          <w:lang w:val="en-US"/>
        </w:rPr>
      </w:pPr>
      <w:r w:rsidRPr="004B6A4A">
        <w:rPr>
          <w:szCs w:val="24"/>
          <w:lang w:val="en-US"/>
        </w:rPr>
        <w:t>Phone:  866-578-2372</w:t>
      </w:r>
    </w:p>
    <w:p w14:paraId="1175511B"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Burnett County </w:t>
      </w:r>
      <w:r w:rsidRPr="004B6A4A">
        <w:rPr>
          <w:szCs w:val="24"/>
          <w:lang w:val="en-US"/>
        </w:rPr>
        <w:t>(Health &amp; Human Services Department)</w:t>
      </w:r>
    </w:p>
    <w:p w14:paraId="5CB53D4B" w14:textId="77777777" w:rsidR="004B6A4A" w:rsidRPr="004B6A4A" w:rsidRDefault="004B6A4A" w:rsidP="004B6A4A">
      <w:pPr>
        <w:autoSpaceDE w:val="0"/>
        <w:autoSpaceDN w:val="0"/>
        <w:adjustRightInd w:val="0"/>
        <w:ind w:left="360"/>
        <w:rPr>
          <w:szCs w:val="24"/>
          <w:lang w:val="en-US"/>
        </w:rPr>
      </w:pPr>
      <w:r w:rsidRPr="004B6A4A">
        <w:rPr>
          <w:szCs w:val="24"/>
          <w:lang w:val="en-US"/>
        </w:rPr>
        <w:t>Phone:  715-349-7600</w:t>
      </w:r>
    </w:p>
    <w:p w14:paraId="2FFD40D6"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Calumet County</w:t>
      </w:r>
      <w:r w:rsidRPr="004B6A4A">
        <w:rPr>
          <w:szCs w:val="24"/>
          <w:lang w:val="en-US"/>
        </w:rPr>
        <w:t xml:space="preserve"> (Department of Health &amp; Human Services)</w:t>
      </w:r>
    </w:p>
    <w:p w14:paraId="21AD1C5F" w14:textId="77777777" w:rsidR="004B6A4A" w:rsidRPr="004B6A4A" w:rsidRDefault="004B6A4A" w:rsidP="004B6A4A">
      <w:pPr>
        <w:autoSpaceDE w:val="0"/>
        <w:autoSpaceDN w:val="0"/>
        <w:adjustRightInd w:val="0"/>
        <w:spacing w:before="120"/>
        <w:ind w:left="360"/>
        <w:rPr>
          <w:b/>
          <w:szCs w:val="24"/>
          <w:lang w:val="en-US"/>
        </w:rPr>
      </w:pPr>
      <w:r w:rsidRPr="004B6A4A">
        <w:rPr>
          <w:szCs w:val="24"/>
          <w:lang w:val="en-US"/>
        </w:rPr>
        <w:t xml:space="preserve">Phone: </w:t>
      </w:r>
      <w:r w:rsidRPr="004B6A4A">
        <w:rPr>
          <w:color w:val="000000"/>
          <w:szCs w:val="24"/>
          <w:lang w:val="en-US"/>
        </w:rPr>
        <w:t>920-849-1400</w:t>
      </w:r>
    </w:p>
    <w:p w14:paraId="09263F0F"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Chippewa County</w:t>
      </w:r>
      <w:r w:rsidRPr="004B6A4A">
        <w:rPr>
          <w:szCs w:val="24"/>
          <w:lang w:val="en-US"/>
        </w:rPr>
        <w:t xml:space="preserve"> (Department of Human Services)</w:t>
      </w:r>
    </w:p>
    <w:p w14:paraId="1B4DCE0F" w14:textId="77777777" w:rsidR="004B6A4A" w:rsidRPr="004B6A4A" w:rsidRDefault="004B6A4A" w:rsidP="004B6A4A">
      <w:pPr>
        <w:autoSpaceDE w:val="0"/>
        <w:autoSpaceDN w:val="0"/>
        <w:adjustRightInd w:val="0"/>
        <w:ind w:left="360"/>
        <w:rPr>
          <w:szCs w:val="24"/>
          <w:lang w:val="en-US"/>
        </w:rPr>
      </w:pPr>
      <w:r w:rsidRPr="004B6A4A">
        <w:rPr>
          <w:szCs w:val="24"/>
          <w:lang w:val="en-US"/>
        </w:rPr>
        <w:t>Phone: 715-726-7788</w:t>
      </w:r>
    </w:p>
    <w:p w14:paraId="12E6E45A"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Clark County </w:t>
      </w:r>
      <w:r w:rsidRPr="004B6A4A">
        <w:rPr>
          <w:szCs w:val="24"/>
          <w:lang w:val="en-US"/>
        </w:rPr>
        <w:t>(Department of Social Services)</w:t>
      </w:r>
    </w:p>
    <w:p w14:paraId="3ED30E70" w14:textId="77777777" w:rsidR="004B6A4A" w:rsidRPr="004B6A4A" w:rsidRDefault="004B6A4A" w:rsidP="004B6A4A">
      <w:pPr>
        <w:autoSpaceDE w:val="0"/>
        <w:autoSpaceDN w:val="0"/>
        <w:adjustRightInd w:val="0"/>
        <w:ind w:left="360"/>
        <w:rPr>
          <w:szCs w:val="24"/>
          <w:lang w:val="en-US"/>
        </w:rPr>
      </w:pPr>
      <w:r w:rsidRPr="004B6A4A">
        <w:rPr>
          <w:szCs w:val="24"/>
          <w:lang w:val="en-US"/>
        </w:rPr>
        <w:t>Phone:  866-743-5233</w:t>
      </w:r>
    </w:p>
    <w:p w14:paraId="41DDABF0"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Columbia County</w:t>
      </w:r>
      <w:r w:rsidRPr="004B6A4A">
        <w:rPr>
          <w:szCs w:val="24"/>
          <w:lang w:val="en-US"/>
        </w:rPr>
        <w:t xml:space="preserve"> (Aging and Disability Resource Center)</w:t>
      </w:r>
    </w:p>
    <w:p w14:paraId="7019FA70" w14:textId="77777777" w:rsidR="004B6A4A" w:rsidRPr="004B6A4A" w:rsidRDefault="004B6A4A" w:rsidP="004B6A4A">
      <w:pPr>
        <w:autoSpaceDE w:val="0"/>
        <w:autoSpaceDN w:val="0"/>
        <w:adjustRightInd w:val="0"/>
        <w:ind w:left="360"/>
        <w:rPr>
          <w:szCs w:val="24"/>
          <w:lang w:val="en-US"/>
        </w:rPr>
      </w:pPr>
      <w:r w:rsidRPr="004B6A4A">
        <w:rPr>
          <w:szCs w:val="24"/>
          <w:lang w:val="en-US"/>
        </w:rPr>
        <w:t>Phone: 608-742-9233</w:t>
      </w:r>
    </w:p>
    <w:p w14:paraId="2FA99C3D"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Crawford County</w:t>
      </w:r>
      <w:r w:rsidRPr="004B6A4A">
        <w:rPr>
          <w:szCs w:val="24"/>
          <w:lang w:val="en-US"/>
        </w:rPr>
        <w:t xml:space="preserve"> (Human Services Department)</w:t>
      </w:r>
    </w:p>
    <w:p w14:paraId="18DBAC40" w14:textId="77777777" w:rsidR="004B6A4A" w:rsidRPr="004B6A4A" w:rsidRDefault="004B6A4A" w:rsidP="004B6A4A">
      <w:pPr>
        <w:autoSpaceDE w:val="0"/>
        <w:autoSpaceDN w:val="0"/>
        <w:adjustRightInd w:val="0"/>
        <w:ind w:left="360"/>
        <w:rPr>
          <w:szCs w:val="24"/>
          <w:lang w:val="en-US"/>
        </w:rPr>
      </w:pPr>
      <w:r w:rsidRPr="004B6A4A">
        <w:rPr>
          <w:szCs w:val="24"/>
          <w:lang w:val="en-US"/>
        </w:rPr>
        <w:t>Phone: 608-326-0248</w:t>
      </w:r>
    </w:p>
    <w:p w14:paraId="3E6BCFCB"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Dodge County</w:t>
      </w:r>
      <w:r w:rsidRPr="004B6A4A">
        <w:rPr>
          <w:szCs w:val="24"/>
          <w:lang w:val="en-US"/>
        </w:rPr>
        <w:t xml:space="preserve"> (Aging and Disability Resource Center)</w:t>
      </w:r>
    </w:p>
    <w:p w14:paraId="490F6F98" w14:textId="77777777" w:rsidR="004B6A4A" w:rsidRPr="004B6A4A" w:rsidRDefault="004B6A4A" w:rsidP="004B6A4A">
      <w:pPr>
        <w:autoSpaceDE w:val="0"/>
        <w:autoSpaceDN w:val="0"/>
        <w:adjustRightInd w:val="0"/>
        <w:ind w:left="360"/>
        <w:rPr>
          <w:szCs w:val="24"/>
          <w:lang w:val="en-US"/>
        </w:rPr>
      </w:pPr>
      <w:r w:rsidRPr="004B6A4A">
        <w:rPr>
          <w:szCs w:val="24"/>
          <w:lang w:val="en-US"/>
        </w:rPr>
        <w:t>Phone: 920-386-3580</w:t>
      </w:r>
    </w:p>
    <w:p w14:paraId="7038F3AE"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Door County </w:t>
      </w:r>
      <w:r w:rsidRPr="004B6A4A">
        <w:rPr>
          <w:szCs w:val="24"/>
          <w:lang w:val="en-US"/>
        </w:rPr>
        <w:t>(Human Services)</w:t>
      </w:r>
    </w:p>
    <w:p w14:paraId="53E955C4" w14:textId="77777777" w:rsidR="004B6A4A" w:rsidRPr="004B6A4A" w:rsidRDefault="004B6A4A" w:rsidP="004B6A4A">
      <w:pPr>
        <w:autoSpaceDE w:val="0"/>
        <w:autoSpaceDN w:val="0"/>
        <w:adjustRightInd w:val="0"/>
        <w:ind w:left="360"/>
        <w:rPr>
          <w:szCs w:val="24"/>
          <w:lang w:val="en-US"/>
        </w:rPr>
      </w:pPr>
      <w:r w:rsidRPr="004B6A4A">
        <w:rPr>
          <w:szCs w:val="24"/>
          <w:lang w:val="en-US"/>
        </w:rPr>
        <w:t>Phone:  920-746-7155</w:t>
      </w:r>
    </w:p>
    <w:p w14:paraId="398C2E46"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Douglas County </w:t>
      </w:r>
      <w:r w:rsidRPr="004B6A4A">
        <w:rPr>
          <w:szCs w:val="24"/>
          <w:lang w:val="en-US"/>
        </w:rPr>
        <w:t>(Department of Health &amp; Human Services)</w:t>
      </w:r>
    </w:p>
    <w:p w14:paraId="51D806C0" w14:textId="77777777" w:rsidR="004B6A4A" w:rsidRPr="004B6A4A" w:rsidRDefault="004B6A4A" w:rsidP="004B6A4A">
      <w:pPr>
        <w:autoSpaceDE w:val="0"/>
        <w:autoSpaceDN w:val="0"/>
        <w:adjustRightInd w:val="0"/>
        <w:ind w:left="360"/>
        <w:rPr>
          <w:szCs w:val="24"/>
          <w:lang w:val="en-US"/>
        </w:rPr>
      </w:pPr>
      <w:r w:rsidRPr="004B6A4A">
        <w:rPr>
          <w:szCs w:val="24"/>
          <w:lang w:val="en-US"/>
        </w:rPr>
        <w:t>Phone:  715-395-1304</w:t>
      </w:r>
    </w:p>
    <w:p w14:paraId="6787CCFD"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lastRenderedPageBreak/>
        <w:t>●</w:t>
      </w:r>
      <w:r w:rsidRPr="004B6A4A">
        <w:rPr>
          <w:b/>
          <w:szCs w:val="24"/>
          <w:lang w:val="en-US"/>
        </w:rPr>
        <w:tab/>
        <w:t>Dunn County</w:t>
      </w:r>
      <w:r w:rsidRPr="004B6A4A">
        <w:rPr>
          <w:szCs w:val="24"/>
          <w:lang w:val="en-US"/>
        </w:rPr>
        <w:t xml:space="preserve"> (Aging and Disability Resource Center)</w:t>
      </w:r>
    </w:p>
    <w:p w14:paraId="5FCFEC8F" w14:textId="77777777" w:rsidR="004B6A4A" w:rsidRPr="004B6A4A" w:rsidRDefault="004B6A4A" w:rsidP="004B6A4A">
      <w:pPr>
        <w:autoSpaceDE w:val="0"/>
        <w:autoSpaceDN w:val="0"/>
        <w:adjustRightInd w:val="0"/>
        <w:ind w:left="360"/>
        <w:rPr>
          <w:szCs w:val="24"/>
          <w:lang w:val="en-US"/>
        </w:rPr>
      </w:pPr>
      <w:r w:rsidRPr="004B6A4A">
        <w:rPr>
          <w:szCs w:val="24"/>
          <w:lang w:val="en-US"/>
        </w:rPr>
        <w:t>Phone: 715-232-4006</w:t>
      </w:r>
    </w:p>
    <w:p w14:paraId="46B3244F"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Eau Claire County</w:t>
      </w:r>
      <w:r w:rsidRPr="004B6A4A">
        <w:rPr>
          <w:szCs w:val="24"/>
          <w:lang w:val="en-US"/>
        </w:rPr>
        <w:t xml:space="preserve"> (Department of Human Services)</w:t>
      </w:r>
    </w:p>
    <w:p w14:paraId="6184B5ED" w14:textId="77777777" w:rsidR="004B6A4A" w:rsidRPr="004B6A4A" w:rsidRDefault="004B6A4A" w:rsidP="004B6A4A">
      <w:pPr>
        <w:autoSpaceDE w:val="0"/>
        <w:autoSpaceDN w:val="0"/>
        <w:adjustRightInd w:val="0"/>
        <w:ind w:left="360"/>
        <w:rPr>
          <w:szCs w:val="24"/>
          <w:lang w:val="en-US"/>
        </w:rPr>
      </w:pPr>
      <w:r w:rsidRPr="004B6A4A">
        <w:rPr>
          <w:szCs w:val="24"/>
          <w:lang w:val="en-US"/>
        </w:rPr>
        <w:t>Phone: 715-839-7118</w:t>
      </w:r>
    </w:p>
    <w:p w14:paraId="3B442D06"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Fond Du Lac County</w:t>
      </w:r>
      <w:r w:rsidRPr="004B6A4A">
        <w:rPr>
          <w:szCs w:val="24"/>
          <w:lang w:val="en-US"/>
        </w:rPr>
        <w:t xml:space="preserve"> (Aging and Disability Resource Center)</w:t>
      </w:r>
    </w:p>
    <w:p w14:paraId="4180168C" w14:textId="77777777" w:rsidR="004B6A4A" w:rsidRPr="004B6A4A" w:rsidRDefault="004B6A4A" w:rsidP="004B6A4A">
      <w:pPr>
        <w:autoSpaceDE w:val="0"/>
        <w:autoSpaceDN w:val="0"/>
        <w:adjustRightInd w:val="0"/>
        <w:spacing w:before="120"/>
        <w:ind w:left="360"/>
        <w:rPr>
          <w:bCs/>
          <w:szCs w:val="24"/>
          <w:lang w:val="en-US"/>
        </w:rPr>
      </w:pPr>
      <w:r w:rsidRPr="004B6A4A">
        <w:rPr>
          <w:bCs/>
          <w:szCs w:val="24"/>
          <w:lang w:val="en-US"/>
        </w:rPr>
        <w:t>Phone: (920) 929-3466</w:t>
      </w:r>
    </w:p>
    <w:p w14:paraId="69EDCAC1"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Forest County</w:t>
      </w:r>
      <w:r w:rsidRPr="004B6A4A">
        <w:rPr>
          <w:szCs w:val="24"/>
          <w:lang w:val="en-US"/>
        </w:rPr>
        <w:t xml:space="preserve"> (Human Services Department)</w:t>
      </w:r>
    </w:p>
    <w:p w14:paraId="62883C68" w14:textId="77777777" w:rsidR="004B6A4A" w:rsidRPr="004B6A4A" w:rsidRDefault="004B6A4A" w:rsidP="004B6A4A">
      <w:pPr>
        <w:autoSpaceDE w:val="0"/>
        <w:autoSpaceDN w:val="0"/>
        <w:adjustRightInd w:val="0"/>
        <w:ind w:left="360"/>
        <w:rPr>
          <w:szCs w:val="24"/>
          <w:lang w:val="en-US"/>
        </w:rPr>
      </w:pPr>
      <w:r w:rsidRPr="004B6A4A">
        <w:rPr>
          <w:szCs w:val="24"/>
          <w:lang w:val="en-US"/>
        </w:rPr>
        <w:t>Phone: 888-452-3296</w:t>
      </w:r>
    </w:p>
    <w:p w14:paraId="1F824A02"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Florence County</w:t>
      </w:r>
      <w:r w:rsidRPr="004B6A4A">
        <w:rPr>
          <w:szCs w:val="24"/>
          <w:lang w:val="en-US"/>
        </w:rPr>
        <w:t xml:space="preserve"> (Department of Human Services)</w:t>
      </w:r>
    </w:p>
    <w:p w14:paraId="645DFB9A" w14:textId="77777777" w:rsidR="004B6A4A" w:rsidRPr="004B6A4A" w:rsidRDefault="004B6A4A" w:rsidP="004B6A4A">
      <w:pPr>
        <w:autoSpaceDE w:val="0"/>
        <w:autoSpaceDN w:val="0"/>
        <w:adjustRightInd w:val="0"/>
        <w:ind w:left="360"/>
        <w:rPr>
          <w:szCs w:val="24"/>
          <w:lang w:val="en-US"/>
        </w:rPr>
      </w:pPr>
      <w:r w:rsidRPr="004B6A4A">
        <w:rPr>
          <w:szCs w:val="24"/>
          <w:lang w:val="en-US"/>
        </w:rPr>
        <w:t>Phone: 715-478-7709</w:t>
      </w:r>
    </w:p>
    <w:p w14:paraId="048A2ABA"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Grant County</w:t>
      </w:r>
      <w:r w:rsidRPr="004B6A4A">
        <w:rPr>
          <w:szCs w:val="24"/>
          <w:lang w:val="en-US"/>
        </w:rPr>
        <w:t xml:space="preserve"> (Department of Social Services)</w:t>
      </w:r>
    </w:p>
    <w:p w14:paraId="4395C4A3" w14:textId="77777777" w:rsidR="004B6A4A" w:rsidRPr="004B6A4A" w:rsidRDefault="004B6A4A" w:rsidP="004B6A4A">
      <w:pPr>
        <w:autoSpaceDE w:val="0"/>
        <w:autoSpaceDN w:val="0"/>
        <w:adjustRightInd w:val="0"/>
        <w:ind w:left="360"/>
        <w:rPr>
          <w:szCs w:val="24"/>
          <w:lang w:val="en-US"/>
        </w:rPr>
      </w:pPr>
      <w:r w:rsidRPr="004B6A4A">
        <w:rPr>
          <w:szCs w:val="24"/>
          <w:lang w:val="en-US"/>
        </w:rPr>
        <w:t>Phone: 608-723-2136</w:t>
      </w:r>
    </w:p>
    <w:p w14:paraId="63A57B5A"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Green County (</w:t>
      </w:r>
      <w:r w:rsidRPr="004B6A4A">
        <w:rPr>
          <w:szCs w:val="24"/>
          <w:lang w:val="en-US"/>
        </w:rPr>
        <w:t>Aging and Disability Resource Center)</w:t>
      </w:r>
    </w:p>
    <w:p w14:paraId="5E7A193D" w14:textId="77777777" w:rsidR="004B6A4A" w:rsidRPr="004B6A4A" w:rsidRDefault="004B6A4A" w:rsidP="004B6A4A">
      <w:pPr>
        <w:autoSpaceDE w:val="0"/>
        <w:autoSpaceDN w:val="0"/>
        <w:adjustRightInd w:val="0"/>
        <w:ind w:left="360"/>
        <w:rPr>
          <w:szCs w:val="24"/>
          <w:lang w:val="en-US"/>
        </w:rPr>
      </w:pPr>
      <w:r w:rsidRPr="004B6A4A">
        <w:rPr>
          <w:szCs w:val="24"/>
          <w:lang w:val="en-US"/>
        </w:rPr>
        <w:t>Phone: 608-328-9499</w:t>
      </w:r>
    </w:p>
    <w:p w14:paraId="0D27286F"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Green Lake County</w:t>
      </w:r>
      <w:r w:rsidRPr="004B6A4A">
        <w:rPr>
          <w:szCs w:val="24"/>
          <w:lang w:val="en-US"/>
        </w:rPr>
        <w:t xml:space="preserve"> (Health and Human Services)</w:t>
      </w:r>
    </w:p>
    <w:p w14:paraId="3246D3B0" w14:textId="77777777" w:rsidR="004B6A4A" w:rsidRPr="004B6A4A" w:rsidRDefault="004B6A4A" w:rsidP="004B6A4A">
      <w:pPr>
        <w:autoSpaceDE w:val="0"/>
        <w:autoSpaceDN w:val="0"/>
        <w:adjustRightInd w:val="0"/>
        <w:ind w:left="360"/>
        <w:rPr>
          <w:szCs w:val="24"/>
          <w:lang w:val="en-US"/>
        </w:rPr>
      </w:pPr>
      <w:r w:rsidRPr="004B6A4A">
        <w:rPr>
          <w:szCs w:val="24"/>
          <w:lang w:val="en-US"/>
        </w:rPr>
        <w:t>Phone: 920-294-4070</w:t>
      </w:r>
    </w:p>
    <w:p w14:paraId="6233C49A"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Iowa County</w:t>
      </w:r>
      <w:r w:rsidRPr="004B6A4A">
        <w:rPr>
          <w:szCs w:val="24"/>
          <w:lang w:val="en-US"/>
        </w:rPr>
        <w:t xml:space="preserve"> (Aging and Disability Resource Center)</w:t>
      </w:r>
    </w:p>
    <w:p w14:paraId="770A3497" w14:textId="77777777" w:rsidR="004B6A4A" w:rsidRPr="004B6A4A" w:rsidRDefault="004B6A4A" w:rsidP="004B6A4A">
      <w:pPr>
        <w:autoSpaceDE w:val="0"/>
        <w:autoSpaceDN w:val="0"/>
        <w:adjustRightInd w:val="0"/>
        <w:ind w:left="360"/>
        <w:rPr>
          <w:szCs w:val="24"/>
          <w:lang w:val="en-US"/>
        </w:rPr>
      </w:pPr>
      <w:r w:rsidRPr="004B6A4A">
        <w:rPr>
          <w:szCs w:val="24"/>
          <w:lang w:val="en-US"/>
        </w:rPr>
        <w:t>Phone: 608-930-9835</w:t>
      </w:r>
    </w:p>
    <w:p w14:paraId="5D906D3B"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Iron County </w:t>
      </w:r>
      <w:r w:rsidRPr="004B6A4A">
        <w:rPr>
          <w:szCs w:val="24"/>
          <w:lang w:val="en-US"/>
        </w:rPr>
        <w:t>(Human Services Department)</w:t>
      </w:r>
    </w:p>
    <w:p w14:paraId="08BB4B53" w14:textId="77777777" w:rsidR="004B6A4A" w:rsidRPr="004B6A4A" w:rsidRDefault="004B6A4A" w:rsidP="004B6A4A">
      <w:pPr>
        <w:autoSpaceDE w:val="0"/>
        <w:autoSpaceDN w:val="0"/>
        <w:adjustRightInd w:val="0"/>
        <w:ind w:left="360"/>
        <w:rPr>
          <w:szCs w:val="24"/>
          <w:lang w:val="en-US"/>
        </w:rPr>
      </w:pPr>
      <w:r w:rsidRPr="004B6A4A">
        <w:rPr>
          <w:szCs w:val="24"/>
          <w:lang w:val="en-US"/>
        </w:rPr>
        <w:t>Phone:  715-561-3636</w:t>
      </w:r>
    </w:p>
    <w:p w14:paraId="14456F4B"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Jackson County</w:t>
      </w:r>
      <w:r w:rsidRPr="004B6A4A">
        <w:rPr>
          <w:szCs w:val="24"/>
          <w:lang w:val="en-US"/>
        </w:rPr>
        <w:t xml:space="preserve"> (Aging and Disability Resource Center)</w:t>
      </w:r>
    </w:p>
    <w:p w14:paraId="46CB564E" w14:textId="77777777" w:rsidR="004B6A4A" w:rsidRPr="004B6A4A" w:rsidRDefault="004B6A4A" w:rsidP="004B6A4A">
      <w:pPr>
        <w:autoSpaceDE w:val="0"/>
        <w:autoSpaceDN w:val="0"/>
        <w:adjustRightInd w:val="0"/>
        <w:ind w:left="360"/>
        <w:rPr>
          <w:szCs w:val="24"/>
          <w:lang w:val="en-US"/>
        </w:rPr>
      </w:pPr>
      <w:r w:rsidRPr="004B6A4A">
        <w:rPr>
          <w:szCs w:val="24"/>
          <w:lang w:val="en-US"/>
        </w:rPr>
        <w:t>Phone: 844-493-4245</w:t>
      </w:r>
    </w:p>
    <w:p w14:paraId="01BAC1CF"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Jefferson County</w:t>
      </w:r>
      <w:r w:rsidRPr="004B6A4A">
        <w:rPr>
          <w:szCs w:val="24"/>
          <w:lang w:val="en-US"/>
        </w:rPr>
        <w:t xml:space="preserve"> (Human Services)</w:t>
      </w:r>
    </w:p>
    <w:p w14:paraId="74A9E302" w14:textId="77777777" w:rsidR="004B6A4A" w:rsidRPr="004B6A4A" w:rsidRDefault="004B6A4A" w:rsidP="004B6A4A">
      <w:pPr>
        <w:autoSpaceDE w:val="0"/>
        <w:autoSpaceDN w:val="0"/>
        <w:adjustRightInd w:val="0"/>
        <w:ind w:left="360"/>
        <w:rPr>
          <w:szCs w:val="24"/>
          <w:lang w:val="en-US"/>
        </w:rPr>
      </w:pPr>
      <w:r w:rsidRPr="004B6A4A">
        <w:rPr>
          <w:szCs w:val="24"/>
          <w:lang w:val="en-US"/>
        </w:rPr>
        <w:t>Phone: 920-674-3105</w:t>
      </w:r>
    </w:p>
    <w:p w14:paraId="3476C881"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Juneau County</w:t>
      </w:r>
      <w:r w:rsidRPr="004B6A4A">
        <w:rPr>
          <w:szCs w:val="24"/>
          <w:lang w:val="en-US"/>
        </w:rPr>
        <w:t xml:space="preserve"> (Department of Human Services)</w:t>
      </w:r>
    </w:p>
    <w:p w14:paraId="4BF6C252" w14:textId="77777777" w:rsidR="004B6A4A" w:rsidRPr="004B6A4A" w:rsidRDefault="004B6A4A" w:rsidP="004B6A4A">
      <w:pPr>
        <w:autoSpaceDE w:val="0"/>
        <w:autoSpaceDN w:val="0"/>
        <w:adjustRightInd w:val="0"/>
        <w:ind w:left="360"/>
        <w:rPr>
          <w:szCs w:val="24"/>
          <w:lang w:val="en-US"/>
        </w:rPr>
      </w:pPr>
      <w:r w:rsidRPr="004B6A4A">
        <w:rPr>
          <w:szCs w:val="24"/>
          <w:lang w:val="en-US"/>
        </w:rPr>
        <w:t>Phone: 608-847-2400</w:t>
      </w:r>
    </w:p>
    <w:p w14:paraId="5489AC3D"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Kewaunee County </w:t>
      </w:r>
      <w:r w:rsidRPr="004B6A4A">
        <w:rPr>
          <w:szCs w:val="24"/>
          <w:lang w:val="en-US"/>
        </w:rPr>
        <w:t>(Human Services)</w:t>
      </w:r>
    </w:p>
    <w:p w14:paraId="40A181F1" w14:textId="77777777" w:rsidR="004B6A4A" w:rsidRPr="004B6A4A" w:rsidRDefault="004B6A4A" w:rsidP="004B6A4A">
      <w:pPr>
        <w:autoSpaceDE w:val="0"/>
        <w:autoSpaceDN w:val="0"/>
        <w:adjustRightInd w:val="0"/>
        <w:ind w:left="360"/>
        <w:rPr>
          <w:szCs w:val="24"/>
          <w:lang w:val="en-US"/>
        </w:rPr>
      </w:pPr>
      <w:r w:rsidRPr="004B6A4A">
        <w:rPr>
          <w:szCs w:val="24"/>
          <w:lang w:val="en-US"/>
        </w:rPr>
        <w:t>Phone:  920-338-0626</w:t>
      </w:r>
    </w:p>
    <w:p w14:paraId="0F02D5F7"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La Crosse County</w:t>
      </w:r>
      <w:r w:rsidRPr="004B6A4A">
        <w:rPr>
          <w:szCs w:val="24"/>
          <w:lang w:val="en-US"/>
        </w:rPr>
        <w:t xml:space="preserve"> (Aging and Disability Resource Center)</w:t>
      </w:r>
    </w:p>
    <w:p w14:paraId="7AD72F48" w14:textId="77777777" w:rsidR="004B6A4A" w:rsidRPr="004B6A4A" w:rsidRDefault="004B6A4A" w:rsidP="004B6A4A">
      <w:pPr>
        <w:autoSpaceDE w:val="0"/>
        <w:autoSpaceDN w:val="0"/>
        <w:adjustRightInd w:val="0"/>
        <w:ind w:left="360"/>
        <w:rPr>
          <w:szCs w:val="24"/>
          <w:lang w:val="en-US"/>
        </w:rPr>
      </w:pPr>
      <w:r w:rsidRPr="004B6A4A">
        <w:rPr>
          <w:szCs w:val="24"/>
          <w:lang w:val="en-US"/>
        </w:rPr>
        <w:t>Phone: 800-500-3910</w:t>
      </w:r>
    </w:p>
    <w:p w14:paraId="2C3DD318"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Lafayette County</w:t>
      </w:r>
      <w:r w:rsidRPr="004B6A4A">
        <w:rPr>
          <w:szCs w:val="24"/>
          <w:lang w:val="en-US"/>
        </w:rPr>
        <w:t xml:space="preserve"> (Human Services)</w:t>
      </w:r>
    </w:p>
    <w:p w14:paraId="5AD815F6" w14:textId="77777777" w:rsidR="004B6A4A" w:rsidRPr="004B6A4A" w:rsidRDefault="004B6A4A" w:rsidP="004B6A4A">
      <w:pPr>
        <w:autoSpaceDE w:val="0"/>
        <w:autoSpaceDN w:val="0"/>
        <w:adjustRightInd w:val="0"/>
        <w:ind w:left="360"/>
        <w:rPr>
          <w:szCs w:val="24"/>
          <w:lang w:val="en-US"/>
        </w:rPr>
      </w:pPr>
      <w:r w:rsidRPr="004B6A4A">
        <w:rPr>
          <w:szCs w:val="24"/>
          <w:lang w:val="en-US"/>
        </w:rPr>
        <w:t>Phone: 608-776-4800</w:t>
      </w:r>
    </w:p>
    <w:p w14:paraId="2ECF5AD4" w14:textId="77777777" w:rsidR="004B6A4A" w:rsidRPr="004B6A4A" w:rsidRDefault="004B6A4A" w:rsidP="004B6A4A">
      <w:pPr>
        <w:autoSpaceDE w:val="0"/>
        <w:autoSpaceDN w:val="0"/>
        <w:adjustRightInd w:val="0"/>
        <w:spacing w:before="120"/>
        <w:ind w:left="360" w:right="-360"/>
        <w:rPr>
          <w:szCs w:val="24"/>
          <w:lang w:val="en-US"/>
        </w:rPr>
      </w:pPr>
      <w:r w:rsidRPr="004B6A4A">
        <w:rPr>
          <w:b/>
          <w:szCs w:val="24"/>
          <w:lang w:val="en-US"/>
        </w:rPr>
        <w:t>●</w:t>
      </w:r>
      <w:r w:rsidRPr="004B6A4A">
        <w:rPr>
          <w:b/>
          <w:szCs w:val="24"/>
          <w:lang w:val="en-US"/>
        </w:rPr>
        <w:tab/>
        <w:t xml:space="preserve">Langlade, Lincoln, and Marathon Counties </w:t>
      </w:r>
      <w:r w:rsidRPr="004B6A4A">
        <w:rPr>
          <w:szCs w:val="24"/>
          <w:lang w:val="en-US"/>
        </w:rPr>
        <w:t>(North Central Community Services)</w:t>
      </w:r>
    </w:p>
    <w:p w14:paraId="63DC5666" w14:textId="77777777" w:rsidR="004B6A4A" w:rsidRPr="004B6A4A" w:rsidRDefault="004B6A4A" w:rsidP="004B6A4A">
      <w:pPr>
        <w:autoSpaceDE w:val="0"/>
        <w:autoSpaceDN w:val="0"/>
        <w:adjustRightInd w:val="0"/>
        <w:ind w:left="360"/>
        <w:rPr>
          <w:szCs w:val="24"/>
          <w:lang w:val="en-US"/>
        </w:rPr>
      </w:pPr>
      <w:r w:rsidRPr="004B6A4A">
        <w:rPr>
          <w:szCs w:val="24"/>
          <w:lang w:val="en-US"/>
        </w:rPr>
        <w:t>Phone:  855-487-3338 or 715-841-5160</w:t>
      </w:r>
    </w:p>
    <w:p w14:paraId="16EB69AA"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Manitowoc County </w:t>
      </w:r>
      <w:r w:rsidRPr="004B6A4A">
        <w:rPr>
          <w:szCs w:val="24"/>
          <w:lang w:val="en-US"/>
        </w:rPr>
        <w:t>(Department of Human Services)</w:t>
      </w:r>
    </w:p>
    <w:p w14:paraId="604153BB" w14:textId="77777777" w:rsidR="004B6A4A" w:rsidRPr="004B6A4A" w:rsidRDefault="004B6A4A" w:rsidP="004B6A4A">
      <w:pPr>
        <w:autoSpaceDE w:val="0"/>
        <w:autoSpaceDN w:val="0"/>
        <w:adjustRightInd w:val="0"/>
        <w:ind w:left="360"/>
        <w:rPr>
          <w:szCs w:val="24"/>
          <w:lang w:val="en-US"/>
        </w:rPr>
      </w:pPr>
      <w:r w:rsidRPr="004B6A4A">
        <w:rPr>
          <w:szCs w:val="24"/>
          <w:lang w:val="en-US"/>
        </w:rPr>
        <w:t xml:space="preserve">Phone:  </w:t>
      </w:r>
      <w:r w:rsidRPr="004B6A4A">
        <w:rPr>
          <w:color w:val="000000" w:themeColor="text1"/>
          <w:szCs w:val="24"/>
          <w:shd w:val="clear" w:color="auto" w:fill="FFFFFF"/>
          <w:lang w:val="en-US"/>
        </w:rPr>
        <w:t>920-683-4230</w:t>
      </w:r>
    </w:p>
    <w:p w14:paraId="453616E2"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Marinette County </w:t>
      </w:r>
      <w:r w:rsidRPr="004B6A4A">
        <w:rPr>
          <w:szCs w:val="24"/>
          <w:lang w:val="en-US"/>
        </w:rPr>
        <w:t>(Aging and Disability Resource Center)</w:t>
      </w:r>
    </w:p>
    <w:p w14:paraId="4718AFCC" w14:textId="77777777" w:rsidR="004B6A4A" w:rsidRPr="004B6A4A" w:rsidRDefault="004B6A4A" w:rsidP="004B6A4A">
      <w:pPr>
        <w:autoSpaceDE w:val="0"/>
        <w:autoSpaceDN w:val="0"/>
        <w:adjustRightInd w:val="0"/>
        <w:ind w:left="360"/>
        <w:rPr>
          <w:szCs w:val="24"/>
          <w:lang w:val="en-US"/>
        </w:rPr>
      </w:pPr>
      <w:r w:rsidRPr="004B6A4A">
        <w:rPr>
          <w:szCs w:val="24"/>
          <w:lang w:val="en-US"/>
        </w:rPr>
        <w:t>Phone:  715-732-3850</w:t>
      </w:r>
    </w:p>
    <w:p w14:paraId="191CFAD4"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lastRenderedPageBreak/>
        <w:t>●</w:t>
      </w:r>
      <w:r w:rsidRPr="004B6A4A">
        <w:rPr>
          <w:b/>
          <w:szCs w:val="24"/>
          <w:lang w:val="en-US"/>
        </w:rPr>
        <w:tab/>
        <w:t>Marquette County</w:t>
      </w:r>
      <w:r w:rsidRPr="004B6A4A">
        <w:rPr>
          <w:szCs w:val="24"/>
          <w:lang w:val="en-US"/>
        </w:rPr>
        <w:t xml:space="preserve"> (Human Services)</w:t>
      </w:r>
    </w:p>
    <w:p w14:paraId="07CF6911" w14:textId="77777777" w:rsidR="004B6A4A" w:rsidRPr="004B6A4A" w:rsidRDefault="004B6A4A" w:rsidP="004B6A4A">
      <w:pPr>
        <w:autoSpaceDE w:val="0"/>
        <w:autoSpaceDN w:val="0"/>
        <w:adjustRightInd w:val="0"/>
        <w:ind w:left="360"/>
        <w:rPr>
          <w:szCs w:val="24"/>
          <w:lang w:val="en-US"/>
        </w:rPr>
      </w:pPr>
      <w:r w:rsidRPr="004B6A4A">
        <w:rPr>
          <w:szCs w:val="24"/>
          <w:lang w:val="en-US"/>
        </w:rPr>
        <w:t>Phone: 608-297-3124</w:t>
      </w:r>
    </w:p>
    <w:p w14:paraId="3AFE60AE"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Menomonee County </w:t>
      </w:r>
      <w:r w:rsidRPr="004B6A4A">
        <w:rPr>
          <w:szCs w:val="24"/>
          <w:lang w:val="en-US"/>
        </w:rPr>
        <w:t>(Health &amp; Human Services)</w:t>
      </w:r>
    </w:p>
    <w:p w14:paraId="4BCFD332" w14:textId="77777777" w:rsidR="004B6A4A" w:rsidRPr="004B6A4A" w:rsidRDefault="004B6A4A" w:rsidP="004B6A4A">
      <w:pPr>
        <w:autoSpaceDE w:val="0"/>
        <w:autoSpaceDN w:val="0"/>
        <w:adjustRightInd w:val="0"/>
        <w:ind w:left="360"/>
        <w:rPr>
          <w:szCs w:val="24"/>
          <w:lang w:val="en-US"/>
        </w:rPr>
      </w:pPr>
      <w:r w:rsidRPr="004B6A4A">
        <w:rPr>
          <w:szCs w:val="24"/>
          <w:lang w:val="en-US"/>
        </w:rPr>
        <w:t>Phone:  715-799-3861</w:t>
      </w:r>
    </w:p>
    <w:p w14:paraId="7EE5F2C9"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Monroe County</w:t>
      </w:r>
      <w:r w:rsidRPr="004B6A4A">
        <w:rPr>
          <w:szCs w:val="24"/>
          <w:lang w:val="en-US"/>
        </w:rPr>
        <w:t xml:space="preserve"> (Aging and Disability Resource Center)</w:t>
      </w:r>
    </w:p>
    <w:p w14:paraId="56A0101D" w14:textId="77777777" w:rsidR="004B6A4A" w:rsidRPr="004B6A4A" w:rsidRDefault="004B6A4A" w:rsidP="004B6A4A">
      <w:pPr>
        <w:autoSpaceDE w:val="0"/>
        <w:autoSpaceDN w:val="0"/>
        <w:adjustRightInd w:val="0"/>
        <w:ind w:left="360"/>
        <w:rPr>
          <w:szCs w:val="24"/>
          <w:lang w:val="en-US"/>
        </w:rPr>
      </w:pPr>
      <w:r w:rsidRPr="004B6A4A">
        <w:rPr>
          <w:szCs w:val="24"/>
          <w:lang w:val="en-US"/>
        </w:rPr>
        <w:t>Phone: 800-500-3910</w:t>
      </w:r>
    </w:p>
    <w:p w14:paraId="5597158E"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Oconto County </w:t>
      </w:r>
      <w:r w:rsidRPr="004B6A4A">
        <w:rPr>
          <w:szCs w:val="24"/>
          <w:lang w:val="en-US"/>
        </w:rPr>
        <w:t>(Health &amp; Human Services)</w:t>
      </w:r>
    </w:p>
    <w:p w14:paraId="2022CD71" w14:textId="77777777" w:rsidR="004B6A4A" w:rsidRPr="004B6A4A" w:rsidRDefault="004B6A4A" w:rsidP="004B6A4A">
      <w:pPr>
        <w:autoSpaceDE w:val="0"/>
        <w:autoSpaceDN w:val="0"/>
        <w:adjustRightInd w:val="0"/>
        <w:ind w:left="360"/>
        <w:rPr>
          <w:szCs w:val="24"/>
          <w:lang w:val="en-US"/>
        </w:rPr>
      </w:pPr>
      <w:r w:rsidRPr="004B6A4A">
        <w:rPr>
          <w:szCs w:val="24"/>
          <w:lang w:val="en-US"/>
        </w:rPr>
        <w:t xml:space="preserve">Phone: 920-834-7000 </w:t>
      </w:r>
    </w:p>
    <w:p w14:paraId="72302E41"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Oneida County</w:t>
      </w:r>
      <w:r w:rsidRPr="004B6A4A">
        <w:rPr>
          <w:szCs w:val="24"/>
          <w:lang w:val="en-US"/>
        </w:rPr>
        <w:t xml:space="preserve"> (Department of Social Services)</w:t>
      </w:r>
    </w:p>
    <w:p w14:paraId="3D6B7B62" w14:textId="77777777" w:rsidR="004B6A4A" w:rsidRPr="004B6A4A" w:rsidRDefault="004B6A4A" w:rsidP="004B6A4A">
      <w:pPr>
        <w:autoSpaceDE w:val="0"/>
        <w:autoSpaceDN w:val="0"/>
        <w:adjustRightInd w:val="0"/>
        <w:ind w:left="360"/>
        <w:rPr>
          <w:szCs w:val="24"/>
          <w:lang w:val="en-US"/>
        </w:rPr>
      </w:pPr>
      <w:r w:rsidRPr="004B6A4A">
        <w:rPr>
          <w:szCs w:val="24"/>
          <w:lang w:val="en-US"/>
        </w:rPr>
        <w:t>Phone: 715-369-7499</w:t>
      </w:r>
    </w:p>
    <w:p w14:paraId="5F693D89"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Outagamie County </w:t>
      </w:r>
      <w:r w:rsidRPr="004B6A4A">
        <w:rPr>
          <w:szCs w:val="24"/>
          <w:lang w:val="en-US"/>
        </w:rPr>
        <w:t>(Health and Human Services)</w:t>
      </w:r>
    </w:p>
    <w:p w14:paraId="636A8FED" w14:textId="77777777" w:rsidR="004B6A4A" w:rsidRPr="004B6A4A" w:rsidRDefault="004B6A4A" w:rsidP="004B6A4A">
      <w:pPr>
        <w:autoSpaceDE w:val="0"/>
        <w:autoSpaceDN w:val="0"/>
        <w:adjustRightInd w:val="0"/>
        <w:ind w:left="360"/>
        <w:rPr>
          <w:szCs w:val="24"/>
          <w:lang w:val="en-US"/>
        </w:rPr>
      </w:pPr>
      <w:r w:rsidRPr="004B6A4A">
        <w:rPr>
          <w:szCs w:val="24"/>
          <w:lang w:val="en-US"/>
        </w:rPr>
        <w:t xml:space="preserve">Phone:  </w:t>
      </w:r>
      <w:r w:rsidRPr="004B6A4A">
        <w:rPr>
          <w:color w:val="000000"/>
          <w:szCs w:val="24"/>
          <w:lang w:val="en-US"/>
        </w:rPr>
        <w:t>920-832-5169</w:t>
      </w:r>
    </w:p>
    <w:p w14:paraId="0A206B2A"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Ozaukee County</w:t>
      </w:r>
      <w:r w:rsidRPr="004B6A4A">
        <w:rPr>
          <w:szCs w:val="24"/>
          <w:lang w:val="en-US"/>
        </w:rPr>
        <w:t xml:space="preserve"> (Human Services)</w:t>
      </w:r>
    </w:p>
    <w:p w14:paraId="18BBEB99" w14:textId="77777777" w:rsidR="004B6A4A" w:rsidRPr="004B6A4A" w:rsidRDefault="004B6A4A" w:rsidP="004B6A4A">
      <w:pPr>
        <w:autoSpaceDE w:val="0"/>
        <w:autoSpaceDN w:val="0"/>
        <w:adjustRightInd w:val="0"/>
        <w:ind w:left="360"/>
        <w:rPr>
          <w:szCs w:val="24"/>
          <w:lang w:val="en-US"/>
        </w:rPr>
      </w:pPr>
      <w:r w:rsidRPr="004B6A4A">
        <w:rPr>
          <w:szCs w:val="24"/>
          <w:lang w:val="en-US"/>
        </w:rPr>
        <w:t>Phone: 262-284-8200</w:t>
      </w:r>
    </w:p>
    <w:p w14:paraId="7C4A0F0A"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 xml:space="preserve">Pepin County </w:t>
      </w:r>
      <w:r w:rsidRPr="004B6A4A">
        <w:rPr>
          <w:szCs w:val="24"/>
          <w:lang w:val="en-US"/>
        </w:rPr>
        <w:t>(Aging and Disability Resource Center)</w:t>
      </w:r>
    </w:p>
    <w:p w14:paraId="402FF742" w14:textId="77777777" w:rsidR="004B6A4A" w:rsidRPr="004B6A4A" w:rsidRDefault="004B6A4A" w:rsidP="004B6A4A">
      <w:pPr>
        <w:autoSpaceDE w:val="0"/>
        <w:autoSpaceDN w:val="0"/>
        <w:adjustRightInd w:val="0"/>
        <w:ind w:left="360"/>
        <w:rPr>
          <w:szCs w:val="24"/>
          <w:lang w:val="en-US"/>
        </w:rPr>
      </w:pPr>
      <w:r w:rsidRPr="004B6A4A">
        <w:rPr>
          <w:szCs w:val="24"/>
          <w:lang w:val="en-US"/>
        </w:rPr>
        <w:t>Phone:  866-578-2372</w:t>
      </w:r>
    </w:p>
    <w:p w14:paraId="0B2D65F0"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Pierce County</w:t>
      </w:r>
      <w:r w:rsidRPr="004B6A4A">
        <w:rPr>
          <w:szCs w:val="24"/>
          <w:lang w:val="en-US"/>
        </w:rPr>
        <w:t xml:space="preserve"> (Aging and Disability Resource Center)</w:t>
      </w:r>
    </w:p>
    <w:p w14:paraId="67AC5C30" w14:textId="77777777" w:rsidR="004B6A4A" w:rsidRPr="004B6A4A" w:rsidRDefault="004B6A4A" w:rsidP="004B6A4A">
      <w:pPr>
        <w:autoSpaceDE w:val="0"/>
        <w:autoSpaceDN w:val="0"/>
        <w:adjustRightInd w:val="0"/>
        <w:ind w:left="360"/>
        <w:rPr>
          <w:szCs w:val="24"/>
          <w:lang w:val="en-US"/>
        </w:rPr>
      </w:pPr>
      <w:r w:rsidRPr="004B6A4A">
        <w:rPr>
          <w:szCs w:val="24"/>
          <w:lang w:val="en-US"/>
        </w:rPr>
        <w:t>Phone: 715-273-6780</w:t>
      </w:r>
    </w:p>
    <w:p w14:paraId="5A597986"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Polk County </w:t>
      </w:r>
      <w:r w:rsidRPr="004B6A4A">
        <w:rPr>
          <w:szCs w:val="24"/>
          <w:lang w:val="en-US"/>
        </w:rPr>
        <w:t>(Human Services Department)</w:t>
      </w:r>
    </w:p>
    <w:p w14:paraId="3597EC96" w14:textId="77777777" w:rsidR="004B6A4A" w:rsidRPr="004B6A4A" w:rsidRDefault="004B6A4A" w:rsidP="004B6A4A">
      <w:pPr>
        <w:autoSpaceDE w:val="0"/>
        <w:autoSpaceDN w:val="0"/>
        <w:adjustRightInd w:val="0"/>
        <w:ind w:left="360"/>
        <w:rPr>
          <w:szCs w:val="24"/>
          <w:lang w:val="en-US"/>
        </w:rPr>
      </w:pPr>
      <w:r w:rsidRPr="004B6A4A">
        <w:rPr>
          <w:szCs w:val="24"/>
          <w:lang w:val="en-US"/>
        </w:rPr>
        <w:t>Phone:  715-485-8400</w:t>
      </w:r>
    </w:p>
    <w:p w14:paraId="205C0758"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Portage County </w:t>
      </w:r>
      <w:r w:rsidRPr="004B6A4A">
        <w:rPr>
          <w:szCs w:val="24"/>
          <w:lang w:val="en-US"/>
        </w:rPr>
        <w:t>(Health &amp; Human Services Department)</w:t>
      </w:r>
    </w:p>
    <w:p w14:paraId="05926E13" w14:textId="77777777" w:rsidR="004B6A4A" w:rsidRPr="004B6A4A" w:rsidRDefault="004B6A4A" w:rsidP="004B6A4A">
      <w:pPr>
        <w:autoSpaceDE w:val="0"/>
        <w:autoSpaceDN w:val="0"/>
        <w:adjustRightInd w:val="0"/>
        <w:ind w:left="360"/>
        <w:rPr>
          <w:szCs w:val="24"/>
          <w:lang w:val="en-US"/>
        </w:rPr>
      </w:pPr>
      <w:r w:rsidRPr="004B6A4A">
        <w:rPr>
          <w:szCs w:val="24"/>
          <w:lang w:val="en-US"/>
        </w:rPr>
        <w:t>Phone:  715-345-5350</w:t>
      </w:r>
    </w:p>
    <w:p w14:paraId="5D957DBB"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Price County </w:t>
      </w:r>
      <w:r w:rsidRPr="004B6A4A">
        <w:rPr>
          <w:szCs w:val="24"/>
          <w:lang w:val="en-US"/>
        </w:rPr>
        <w:t>(Health &amp; Human Services)</w:t>
      </w:r>
    </w:p>
    <w:p w14:paraId="4B055CEE" w14:textId="77777777" w:rsidR="004B6A4A" w:rsidRPr="004B6A4A" w:rsidRDefault="004B6A4A" w:rsidP="004B6A4A">
      <w:pPr>
        <w:autoSpaceDE w:val="0"/>
        <w:autoSpaceDN w:val="0"/>
        <w:adjustRightInd w:val="0"/>
        <w:ind w:left="360"/>
        <w:rPr>
          <w:szCs w:val="24"/>
          <w:lang w:val="en-US"/>
        </w:rPr>
      </w:pPr>
      <w:r w:rsidRPr="004B6A4A">
        <w:rPr>
          <w:szCs w:val="24"/>
          <w:lang w:val="en-US"/>
        </w:rPr>
        <w:t>Phone:  715-339-2158</w:t>
      </w:r>
    </w:p>
    <w:p w14:paraId="27CAE2D1"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Richland County</w:t>
      </w:r>
      <w:r w:rsidRPr="004B6A4A">
        <w:rPr>
          <w:szCs w:val="24"/>
          <w:lang w:val="en-US"/>
        </w:rPr>
        <w:t xml:space="preserve"> (Aging and Disability Resource Center)</w:t>
      </w:r>
    </w:p>
    <w:p w14:paraId="2D6C22ED" w14:textId="77777777" w:rsidR="004B6A4A" w:rsidRPr="004B6A4A" w:rsidRDefault="004B6A4A" w:rsidP="004B6A4A">
      <w:pPr>
        <w:autoSpaceDE w:val="0"/>
        <w:autoSpaceDN w:val="0"/>
        <w:adjustRightInd w:val="0"/>
        <w:ind w:left="360"/>
        <w:rPr>
          <w:szCs w:val="24"/>
          <w:lang w:val="en-US"/>
        </w:rPr>
      </w:pPr>
      <w:r w:rsidRPr="004B6A4A">
        <w:rPr>
          <w:szCs w:val="24"/>
          <w:lang w:val="en-US"/>
        </w:rPr>
        <w:t>Phone: 608-647-4616</w:t>
      </w:r>
    </w:p>
    <w:p w14:paraId="28849E03"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Rock County </w:t>
      </w:r>
      <w:r w:rsidRPr="004B6A4A">
        <w:rPr>
          <w:szCs w:val="24"/>
          <w:lang w:val="en-US"/>
        </w:rPr>
        <w:t>(Human Services Department – ADRC)</w:t>
      </w:r>
    </w:p>
    <w:p w14:paraId="02AEB09C" w14:textId="77777777" w:rsidR="004B6A4A" w:rsidRPr="004B6A4A" w:rsidRDefault="004B6A4A" w:rsidP="004B6A4A">
      <w:pPr>
        <w:autoSpaceDE w:val="0"/>
        <w:autoSpaceDN w:val="0"/>
        <w:adjustRightInd w:val="0"/>
        <w:ind w:left="360"/>
        <w:rPr>
          <w:szCs w:val="24"/>
          <w:lang w:val="en-US"/>
        </w:rPr>
      </w:pPr>
      <w:r w:rsidRPr="004B6A4A">
        <w:rPr>
          <w:szCs w:val="24"/>
          <w:lang w:val="en-US"/>
        </w:rPr>
        <w:t>Phone:  608-741-3600 or 855-741-3600</w:t>
      </w:r>
    </w:p>
    <w:p w14:paraId="02BA0A25"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Rusk County </w:t>
      </w:r>
      <w:r w:rsidRPr="004B6A4A">
        <w:rPr>
          <w:szCs w:val="24"/>
          <w:lang w:val="en-US"/>
        </w:rPr>
        <w:t>(Department of Health &amp; Human Services)</w:t>
      </w:r>
    </w:p>
    <w:p w14:paraId="3623ED22" w14:textId="77777777" w:rsidR="004B6A4A" w:rsidRPr="004B6A4A" w:rsidRDefault="004B6A4A" w:rsidP="004B6A4A">
      <w:pPr>
        <w:autoSpaceDE w:val="0"/>
        <w:autoSpaceDN w:val="0"/>
        <w:adjustRightInd w:val="0"/>
        <w:ind w:left="360"/>
        <w:rPr>
          <w:szCs w:val="24"/>
          <w:lang w:val="en-US"/>
        </w:rPr>
      </w:pPr>
      <w:r w:rsidRPr="004B6A4A">
        <w:rPr>
          <w:szCs w:val="24"/>
          <w:lang w:val="en-US"/>
        </w:rPr>
        <w:t>Phone:  715-532-2299</w:t>
      </w:r>
    </w:p>
    <w:p w14:paraId="1B4D0AF7"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St. Croix County</w:t>
      </w:r>
      <w:r w:rsidRPr="004B6A4A">
        <w:rPr>
          <w:szCs w:val="24"/>
          <w:lang w:val="en-US"/>
        </w:rPr>
        <w:t xml:space="preserve"> (Department of Health and Human Services)</w:t>
      </w:r>
    </w:p>
    <w:p w14:paraId="75AA5ADA" w14:textId="77777777" w:rsidR="004B6A4A" w:rsidRPr="004B6A4A" w:rsidRDefault="004B6A4A" w:rsidP="004B6A4A">
      <w:pPr>
        <w:autoSpaceDE w:val="0"/>
        <w:autoSpaceDN w:val="0"/>
        <w:adjustRightInd w:val="0"/>
        <w:ind w:left="360"/>
        <w:rPr>
          <w:szCs w:val="24"/>
          <w:lang w:val="en-US"/>
        </w:rPr>
      </w:pPr>
      <w:r w:rsidRPr="004B6A4A">
        <w:rPr>
          <w:szCs w:val="24"/>
          <w:lang w:val="en-US"/>
        </w:rPr>
        <w:t>Phone: 715-246-8255</w:t>
      </w:r>
    </w:p>
    <w:p w14:paraId="236C5515"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Sauk County</w:t>
      </w:r>
      <w:r w:rsidRPr="004B6A4A">
        <w:rPr>
          <w:szCs w:val="24"/>
          <w:lang w:val="en-US"/>
        </w:rPr>
        <w:t xml:space="preserve"> (Department of Human Services)</w:t>
      </w:r>
    </w:p>
    <w:p w14:paraId="0E08D216" w14:textId="77777777" w:rsidR="004B6A4A" w:rsidRPr="004B6A4A" w:rsidRDefault="004B6A4A" w:rsidP="004B6A4A">
      <w:pPr>
        <w:autoSpaceDE w:val="0"/>
        <w:autoSpaceDN w:val="0"/>
        <w:adjustRightInd w:val="0"/>
        <w:ind w:left="360"/>
        <w:rPr>
          <w:szCs w:val="24"/>
          <w:lang w:val="en-US"/>
        </w:rPr>
      </w:pPr>
      <w:r w:rsidRPr="004B6A4A">
        <w:rPr>
          <w:szCs w:val="24"/>
          <w:lang w:val="en-US"/>
        </w:rPr>
        <w:t>Phone: 608-355-4200</w:t>
      </w:r>
    </w:p>
    <w:p w14:paraId="0370461A"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Sawyer County </w:t>
      </w:r>
      <w:r w:rsidRPr="004B6A4A">
        <w:rPr>
          <w:szCs w:val="24"/>
          <w:lang w:val="en-US"/>
        </w:rPr>
        <w:t>(Health &amp; Human Services Department)</w:t>
      </w:r>
    </w:p>
    <w:p w14:paraId="053DF817" w14:textId="77777777" w:rsidR="004B6A4A" w:rsidRPr="004B6A4A" w:rsidRDefault="004B6A4A" w:rsidP="004B6A4A">
      <w:pPr>
        <w:autoSpaceDE w:val="0"/>
        <w:autoSpaceDN w:val="0"/>
        <w:adjustRightInd w:val="0"/>
        <w:ind w:left="360"/>
        <w:rPr>
          <w:szCs w:val="24"/>
          <w:lang w:val="en-US"/>
        </w:rPr>
      </w:pPr>
      <w:r w:rsidRPr="004B6A4A">
        <w:rPr>
          <w:szCs w:val="24"/>
          <w:lang w:val="en-US"/>
        </w:rPr>
        <w:t>Phone:  800-569-4162</w:t>
      </w:r>
    </w:p>
    <w:p w14:paraId="35633704"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Shawano County </w:t>
      </w:r>
      <w:r w:rsidRPr="004B6A4A">
        <w:rPr>
          <w:szCs w:val="24"/>
          <w:lang w:val="en-US"/>
        </w:rPr>
        <w:t>(Department of Social Services)</w:t>
      </w:r>
    </w:p>
    <w:p w14:paraId="3A4251D2" w14:textId="77777777" w:rsidR="004B6A4A" w:rsidRPr="004B6A4A" w:rsidRDefault="004B6A4A" w:rsidP="004B6A4A">
      <w:pPr>
        <w:autoSpaceDE w:val="0"/>
        <w:autoSpaceDN w:val="0"/>
        <w:adjustRightInd w:val="0"/>
        <w:ind w:left="360"/>
        <w:rPr>
          <w:szCs w:val="24"/>
          <w:lang w:val="en-US"/>
        </w:rPr>
      </w:pPr>
      <w:r w:rsidRPr="004B6A4A">
        <w:rPr>
          <w:szCs w:val="24"/>
          <w:lang w:val="en-US"/>
        </w:rPr>
        <w:t>Phone:  715-526-4700</w:t>
      </w:r>
    </w:p>
    <w:p w14:paraId="1D49B610"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lastRenderedPageBreak/>
        <w:t>●</w:t>
      </w:r>
      <w:r w:rsidRPr="004B6A4A">
        <w:rPr>
          <w:b/>
          <w:szCs w:val="24"/>
          <w:lang w:val="en-US"/>
        </w:rPr>
        <w:tab/>
        <w:t xml:space="preserve">Sheboygan County </w:t>
      </w:r>
      <w:r w:rsidRPr="004B6A4A">
        <w:rPr>
          <w:szCs w:val="24"/>
          <w:lang w:val="en-US"/>
        </w:rPr>
        <w:t>(Aging and Disability Resource Center)</w:t>
      </w:r>
    </w:p>
    <w:p w14:paraId="2FDA564F" w14:textId="77777777" w:rsidR="004B6A4A" w:rsidRPr="004B6A4A" w:rsidRDefault="004B6A4A" w:rsidP="004B6A4A">
      <w:pPr>
        <w:autoSpaceDE w:val="0"/>
        <w:autoSpaceDN w:val="0"/>
        <w:adjustRightInd w:val="0"/>
        <w:ind w:left="360"/>
        <w:rPr>
          <w:szCs w:val="24"/>
          <w:lang w:val="en-US"/>
        </w:rPr>
      </w:pPr>
      <w:r w:rsidRPr="004B6A4A">
        <w:rPr>
          <w:szCs w:val="24"/>
          <w:lang w:val="en-US"/>
        </w:rPr>
        <w:t>Phone:  920-467-4700</w:t>
      </w:r>
    </w:p>
    <w:p w14:paraId="662DEE03"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Taylor County</w:t>
      </w:r>
      <w:r w:rsidRPr="004B6A4A">
        <w:rPr>
          <w:szCs w:val="24"/>
          <w:lang w:val="en-US"/>
        </w:rPr>
        <w:t xml:space="preserve"> (Human Services Department)</w:t>
      </w:r>
    </w:p>
    <w:p w14:paraId="0B10D6B7" w14:textId="77777777" w:rsidR="004B6A4A" w:rsidRPr="004B6A4A" w:rsidRDefault="004B6A4A" w:rsidP="004B6A4A">
      <w:pPr>
        <w:autoSpaceDE w:val="0"/>
        <w:autoSpaceDN w:val="0"/>
        <w:adjustRightInd w:val="0"/>
        <w:ind w:left="360"/>
        <w:rPr>
          <w:szCs w:val="24"/>
          <w:lang w:val="en-US"/>
        </w:rPr>
      </w:pPr>
      <w:r w:rsidRPr="004B6A4A">
        <w:rPr>
          <w:szCs w:val="24"/>
          <w:lang w:val="en-US"/>
        </w:rPr>
        <w:t>Phone: 715-748-3332</w:t>
      </w:r>
    </w:p>
    <w:p w14:paraId="2009D3FE"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Trempealeau County </w:t>
      </w:r>
      <w:r w:rsidRPr="004B6A4A">
        <w:rPr>
          <w:szCs w:val="24"/>
          <w:lang w:val="en-US"/>
        </w:rPr>
        <w:t>(Aging and Disability Resource Center)</w:t>
      </w:r>
    </w:p>
    <w:p w14:paraId="341682E1" w14:textId="77777777" w:rsidR="004B6A4A" w:rsidRPr="004B6A4A" w:rsidRDefault="004B6A4A" w:rsidP="004B6A4A">
      <w:pPr>
        <w:autoSpaceDE w:val="0"/>
        <w:autoSpaceDN w:val="0"/>
        <w:adjustRightInd w:val="0"/>
        <w:ind w:left="360"/>
        <w:rPr>
          <w:szCs w:val="24"/>
          <w:lang w:val="en-US"/>
        </w:rPr>
      </w:pPr>
      <w:r w:rsidRPr="004B6A4A">
        <w:rPr>
          <w:szCs w:val="24"/>
          <w:lang w:val="en-US"/>
        </w:rPr>
        <w:t>Phone:  800-273-2001</w:t>
      </w:r>
    </w:p>
    <w:p w14:paraId="5EA7AFC7"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Vernon County</w:t>
      </w:r>
      <w:r w:rsidRPr="004B6A4A">
        <w:rPr>
          <w:szCs w:val="24"/>
          <w:lang w:val="en-US"/>
        </w:rPr>
        <w:t xml:space="preserve"> (Aging and Disability Resource Center)</w:t>
      </w:r>
    </w:p>
    <w:p w14:paraId="620F4E6A" w14:textId="77777777" w:rsidR="004B6A4A" w:rsidRPr="004B6A4A" w:rsidRDefault="004B6A4A" w:rsidP="004B6A4A">
      <w:pPr>
        <w:autoSpaceDE w:val="0"/>
        <w:autoSpaceDN w:val="0"/>
        <w:adjustRightInd w:val="0"/>
        <w:ind w:left="360"/>
        <w:rPr>
          <w:szCs w:val="24"/>
          <w:lang w:val="en-US"/>
        </w:rPr>
      </w:pPr>
      <w:r w:rsidRPr="004B6A4A">
        <w:rPr>
          <w:szCs w:val="24"/>
          <w:lang w:val="en-US"/>
        </w:rPr>
        <w:t>Phone: 800-500-3910</w:t>
      </w:r>
    </w:p>
    <w:p w14:paraId="004032A5"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Vilas County</w:t>
      </w:r>
      <w:r w:rsidRPr="004B6A4A">
        <w:rPr>
          <w:szCs w:val="24"/>
          <w:lang w:val="en-US"/>
        </w:rPr>
        <w:t xml:space="preserve"> (Department of Social Services)</w:t>
      </w:r>
    </w:p>
    <w:p w14:paraId="39E39A44" w14:textId="77777777" w:rsidR="004B6A4A" w:rsidRPr="004B6A4A" w:rsidRDefault="004B6A4A" w:rsidP="004B6A4A">
      <w:pPr>
        <w:autoSpaceDE w:val="0"/>
        <w:autoSpaceDN w:val="0"/>
        <w:adjustRightInd w:val="0"/>
        <w:ind w:left="360"/>
        <w:rPr>
          <w:szCs w:val="24"/>
          <w:lang w:val="en-US"/>
        </w:rPr>
      </w:pPr>
      <w:r w:rsidRPr="004B6A4A">
        <w:rPr>
          <w:szCs w:val="24"/>
          <w:lang w:val="en-US"/>
        </w:rPr>
        <w:t>Phone: 715-479-3668</w:t>
      </w:r>
    </w:p>
    <w:p w14:paraId="6BA1F0A1"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Walworth County </w:t>
      </w:r>
      <w:r w:rsidRPr="004B6A4A">
        <w:rPr>
          <w:szCs w:val="24"/>
          <w:lang w:val="en-US"/>
        </w:rPr>
        <w:t>(Department of Health &amp; Human Services)</w:t>
      </w:r>
    </w:p>
    <w:p w14:paraId="3E99351E" w14:textId="77777777" w:rsidR="004B6A4A" w:rsidRPr="004B6A4A" w:rsidRDefault="004B6A4A" w:rsidP="004B6A4A">
      <w:pPr>
        <w:autoSpaceDE w:val="0"/>
        <w:autoSpaceDN w:val="0"/>
        <w:adjustRightInd w:val="0"/>
        <w:ind w:left="360"/>
        <w:rPr>
          <w:szCs w:val="24"/>
          <w:lang w:val="en-US"/>
        </w:rPr>
      </w:pPr>
      <w:r w:rsidRPr="004B6A4A">
        <w:rPr>
          <w:szCs w:val="24"/>
          <w:lang w:val="en-US"/>
        </w:rPr>
        <w:t>Phone:  262-741-3200</w:t>
      </w:r>
    </w:p>
    <w:p w14:paraId="169797A4"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Washburn County </w:t>
      </w:r>
      <w:r w:rsidRPr="004B6A4A">
        <w:rPr>
          <w:szCs w:val="24"/>
          <w:lang w:val="en-US"/>
        </w:rPr>
        <w:t>(Health &amp; Human Services Department)</w:t>
      </w:r>
    </w:p>
    <w:p w14:paraId="50A13CF4" w14:textId="77777777" w:rsidR="004B6A4A" w:rsidRPr="004B6A4A" w:rsidRDefault="004B6A4A" w:rsidP="004B6A4A">
      <w:pPr>
        <w:autoSpaceDE w:val="0"/>
        <w:autoSpaceDN w:val="0"/>
        <w:adjustRightInd w:val="0"/>
        <w:ind w:left="360"/>
        <w:rPr>
          <w:szCs w:val="24"/>
          <w:lang w:val="en-US"/>
        </w:rPr>
      </w:pPr>
      <w:r w:rsidRPr="004B6A4A">
        <w:rPr>
          <w:szCs w:val="24"/>
          <w:lang w:val="en-US"/>
        </w:rPr>
        <w:t>Phone:  715-468-4747</w:t>
      </w:r>
    </w:p>
    <w:p w14:paraId="54AC3654"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Washington County</w:t>
      </w:r>
      <w:r w:rsidRPr="004B6A4A">
        <w:rPr>
          <w:szCs w:val="24"/>
          <w:lang w:val="en-US"/>
        </w:rPr>
        <w:t xml:space="preserve"> (Aging and Disability Resource Center)</w:t>
      </w:r>
    </w:p>
    <w:p w14:paraId="6DAD1E9D" w14:textId="77777777" w:rsidR="004B6A4A" w:rsidRPr="004B6A4A" w:rsidRDefault="004B6A4A" w:rsidP="004B6A4A">
      <w:pPr>
        <w:autoSpaceDE w:val="0"/>
        <w:autoSpaceDN w:val="0"/>
        <w:adjustRightInd w:val="0"/>
        <w:ind w:left="360"/>
        <w:rPr>
          <w:szCs w:val="24"/>
          <w:lang w:val="en-US"/>
        </w:rPr>
      </w:pPr>
      <w:r w:rsidRPr="004B6A4A">
        <w:rPr>
          <w:szCs w:val="24"/>
          <w:lang w:val="en-US"/>
        </w:rPr>
        <w:t>Phone: 262-335-4497</w:t>
      </w:r>
    </w:p>
    <w:p w14:paraId="257C4EAB"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Waukesha County</w:t>
      </w:r>
      <w:r w:rsidRPr="004B6A4A">
        <w:rPr>
          <w:szCs w:val="24"/>
          <w:lang w:val="en-US"/>
        </w:rPr>
        <w:t xml:space="preserve"> (Aging and Disability Resource Center)</w:t>
      </w:r>
    </w:p>
    <w:p w14:paraId="2CE2C3AC" w14:textId="77777777" w:rsidR="004B6A4A" w:rsidRPr="004B6A4A" w:rsidRDefault="004B6A4A" w:rsidP="004B6A4A">
      <w:pPr>
        <w:autoSpaceDE w:val="0"/>
        <w:autoSpaceDN w:val="0"/>
        <w:adjustRightInd w:val="0"/>
        <w:ind w:left="360"/>
        <w:rPr>
          <w:szCs w:val="24"/>
          <w:lang w:val="en-US"/>
        </w:rPr>
      </w:pPr>
      <w:r w:rsidRPr="004B6A4A">
        <w:rPr>
          <w:szCs w:val="24"/>
          <w:lang w:val="en-US"/>
        </w:rPr>
        <w:t>Phone: 262-548-7848</w:t>
      </w:r>
    </w:p>
    <w:p w14:paraId="12797740"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Waupaca County</w:t>
      </w:r>
      <w:r w:rsidRPr="004B6A4A">
        <w:rPr>
          <w:szCs w:val="24"/>
          <w:lang w:val="en-US"/>
        </w:rPr>
        <w:t xml:space="preserve"> (Health and Human Services)</w:t>
      </w:r>
    </w:p>
    <w:p w14:paraId="58E09CF4" w14:textId="77777777" w:rsidR="004B6A4A" w:rsidRPr="004B6A4A" w:rsidRDefault="004B6A4A" w:rsidP="004B6A4A">
      <w:pPr>
        <w:autoSpaceDE w:val="0"/>
        <w:autoSpaceDN w:val="0"/>
        <w:adjustRightInd w:val="0"/>
        <w:ind w:left="360"/>
        <w:rPr>
          <w:b/>
          <w:szCs w:val="24"/>
          <w:lang w:val="en-US"/>
        </w:rPr>
      </w:pPr>
      <w:r w:rsidRPr="004B6A4A">
        <w:rPr>
          <w:szCs w:val="24"/>
          <w:lang w:val="en-US"/>
        </w:rPr>
        <w:t xml:space="preserve">Phone: </w:t>
      </w:r>
      <w:r w:rsidRPr="004B6A4A">
        <w:rPr>
          <w:color w:val="000000"/>
          <w:szCs w:val="24"/>
          <w:lang w:val="en-US"/>
        </w:rPr>
        <w:t>715-258-6400 </w:t>
      </w:r>
    </w:p>
    <w:p w14:paraId="3BF21A27"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Waushara County</w:t>
      </w:r>
      <w:r w:rsidRPr="004B6A4A">
        <w:rPr>
          <w:szCs w:val="24"/>
          <w:lang w:val="en-US"/>
        </w:rPr>
        <w:t xml:space="preserve"> (Department of Human Services)</w:t>
      </w:r>
    </w:p>
    <w:p w14:paraId="51E21805" w14:textId="77777777" w:rsidR="004B6A4A" w:rsidRPr="004B6A4A" w:rsidRDefault="004B6A4A" w:rsidP="004B6A4A">
      <w:pPr>
        <w:autoSpaceDE w:val="0"/>
        <w:autoSpaceDN w:val="0"/>
        <w:adjustRightInd w:val="0"/>
        <w:ind w:left="360"/>
        <w:rPr>
          <w:szCs w:val="24"/>
          <w:lang w:val="en-US"/>
        </w:rPr>
      </w:pPr>
      <w:r w:rsidRPr="004B6A4A">
        <w:rPr>
          <w:szCs w:val="24"/>
          <w:lang w:val="en-US"/>
        </w:rPr>
        <w:t>Phone: 920-787-6618</w:t>
      </w:r>
    </w:p>
    <w:p w14:paraId="69C04717"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Winnebago County</w:t>
      </w:r>
      <w:r w:rsidRPr="004B6A4A">
        <w:rPr>
          <w:szCs w:val="24"/>
          <w:lang w:val="en-US"/>
        </w:rPr>
        <w:t xml:space="preserve"> (Department of Human Services)</w:t>
      </w:r>
    </w:p>
    <w:p w14:paraId="10741DF1" w14:textId="77777777" w:rsidR="004B6A4A" w:rsidRPr="004B6A4A" w:rsidRDefault="004B6A4A" w:rsidP="004B6A4A">
      <w:pPr>
        <w:autoSpaceDE w:val="0"/>
        <w:autoSpaceDN w:val="0"/>
        <w:adjustRightInd w:val="0"/>
        <w:ind w:left="360"/>
        <w:rPr>
          <w:szCs w:val="24"/>
          <w:lang w:val="en-US"/>
        </w:rPr>
      </w:pPr>
      <w:r w:rsidRPr="004B6A4A">
        <w:rPr>
          <w:szCs w:val="24"/>
          <w:lang w:val="en-US"/>
        </w:rPr>
        <w:t xml:space="preserve">Phone: </w:t>
      </w:r>
      <w:r w:rsidRPr="004B6A4A">
        <w:rPr>
          <w:color w:val="000000"/>
          <w:szCs w:val="24"/>
          <w:shd w:val="clear" w:color="auto" w:fill="FFFFFF"/>
          <w:lang w:val="en-US"/>
        </w:rPr>
        <w:t>877-886-2372 </w:t>
      </w:r>
    </w:p>
    <w:p w14:paraId="51AD5F32" w14:textId="77777777" w:rsidR="004B6A4A" w:rsidRPr="004B6A4A" w:rsidRDefault="004B6A4A" w:rsidP="004B6A4A">
      <w:pPr>
        <w:autoSpaceDE w:val="0"/>
        <w:autoSpaceDN w:val="0"/>
        <w:adjustRightInd w:val="0"/>
        <w:spacing w:before="120"/>
        <w:ind w:left="360"/>
        <w:rPr>
          <w:szCs w:val="24"/>
          <w:lang w:val="en-US"/>
        </w:rPr>
      </w:pPr>
      <w:r w:rsidRPr="004B6A4A">
        <w:rPr>
          <w:b/>
          <w:szCs w:val="24"/>
          <w:lang w:val="en-US"/>
        </w:rPr>
        <w:t>●</w:t>
      </w:r>
      <w:r w:rsidRPr="004B6A4A">
        <w:rPr>
          <w:b/>
          <w:szCs w:val="24"/>
          <w:lang w:val="en-US"/>
        </w:rPr>
        <w:tab/>
        <w:t xml:space="preserve">Wood County </w:t>
      </w:r>
      <w:r w:rsidRPr="004B6A4A">
        <w:rPr>
          <w:szCs w:val="24"/>
          <w:lang w:val="en-US"/>
        </w:rPr>
        <w:t>(Department of Social Services)</w:t>
      </w:r>
    </w:p>
    <w:p w14:paraId="0329E74C" w14:textId="77777777" w:rsidR="004B6A4A" w:rsidRPr="004B6A4A" w:rsidRDefault="004B6A4A" w:rsidP="004B6A4A">
      <w:pPr>
        <w:autoSpaceDE w:val="0"/>
        <w:autoSpaceDN w:val="0"/>
        <w:adjustRightInd w:val="0"/>
        <w:ind w:left="360"/>
        <w:rPr>
          <w:szCs w:val="24"/>
          <w:lang w:val="en-US"/>
        </w:rPr>
      </w:pPr>
      <w:r w:rsidRPr="004B6A4A">
        <w:rPr>
          <w:szCs w:val="24"/>
          <w:lang w:val="en-US"/>
        </w:rPr>
        <w:t>Marshfield Area Phone:  715-387-6374</w:t>
      </w:r>
    </w:p>
    <w:p w14:paraId="799AF1D3" w14:textId="77777777" w:rsidR="004B6A4A" w:rsidRPr="004B6A4A" w:rsidRDefault="004B6A4A" w:rsidP="004B6A4A">
      <w:pPr>
        <w:autoSpaceDE w:val="0"/>
        <w:autoSpaceDN w:val="0"/>
        <w:adjustRightInd w:val="0"/>
        <w:ind w:left="360"/>
        <w:rPr>
          <w:szCs w:val="24"/>
          <w:lang w:val="en-US"/>
        </w:rPr>
      </w:pPr>
      <w:r w:rsidRPr="004B6A4A">
        <w:rPr>
          <w:szCs w:val="24"/>
          <w:lang w:val="en-US"/>
        </w:rPr>
        <w:t>Wisconsin Rapids Area Phone: 715-421-8600</w:t>
      </w:r>
    </w:p>
    <w:p w14:paraId="742AD312" w14:textId="77777777" w:rsidR="004B6A4A" w:rsidRPr="004B6A4A" w:rsidRDefault="004B6A4A" w:rsidP="001B322E">
      <w:pPr>
        <w:pStyle w:val="IntenseQuote"/>
        <w:pBdr>
          <w:bottom w:val="none" w:sz="0" w:space="0" w:color="auto"/>
        </w:pBdr>
        <w:spacing w:before="0" w:after="0"/>
        <w:rPr>
          <w:rFonts w:ascii="Times New Roman" w:hAnsi="Times New Roman"/>
          <w:color w:val="auto"/>
          <w:sz w:val="24"/>
          <w:lang w:val="en-US"/>
        </w:rPr>
      </w:pPr>
    </w:p>
    <w:p w14:paraId="3C7451A3" w14:textId="5CA9ABA5" w:rsidR="001B322E" w:rsidRPr="000323DB" w:rsidRDefault="001B322E" w:rsidP="001B322E">
      <w:pPr>
        <w:pStyle w:val="IntenseQuote"/>
        <w:pBdr>
          <w:bottom w:val="none" w:sz="0" w:space="0" w:color="auto"/>
        </w:pBdr>
        <w:spacing w:before="0" w:after="0"/>
        <w:rPr>
          <w:rFonts w:ascii="Times New Roman" w:hAnsi="Times New Roman"/>
          <w:color w:val="auto"/>
          <w:sz w:val="24"/>
          <w:szCs w:val="24"/>
        </w:rPr>
      </w:pPr>
      <w:proofErr w:type="spellStart"/>
      <w:r w:rsidRPr="000323DB">
        <w:rPr>
          <w:rFonts w:ascii="Times New Roman" w:hAnsi="Times New Roman"/>
          <w:color w:val="auto"/>
          <w:sz w:val="24"/>
        </w:rPr>
        <w:t>Aging</w:t>
      </w:r>
      <w:proofErr w:type="spellEnd"/>
      <w:r w:rsidRPr="000323DB">
        <w:rPr>
          <w:rFonts w:ascii="Times New Roman" w:hAnsi="Times New Roman"/>
          <w:color w:val="auto"/>
          <w:sz w:val="24"/>
        </w:rPr>
        <w:t xml:space="preserve"> and </w:t>
      </w:r>
      <w:proofErr w:type="spellStart"/>
      <w:r w:rsidRPr="000323DB">
        <w:rPr>
          <w:rFonts w:ascii="Times New Roman" w:hAnsi="Times New Roman"/>
          <w:color w:val="auto"/>
          <w:sz w:val="24"/>
        </w:rPr>
        <w:t>Disability</w:t>
      </w:r>
      <w:proofErr w:type="spellEnd"/>
      <w:r w:rsidRPr="000323DB">
        <w:rPr>
          <w:rFonts w:ascii="Times New Roman" w:hAnsi="Times New Roman"/>
          <w:color w:val="auto"/>
          <w:sz w:val="24"/>
        </w:rPr>
        <w:t xml:space="preserve"> </w:t>
      </w:r>
      <w:proofErr w:type="spellStart"/>
      <w:r w:rsidRPr="000323DB">
        <w:rPr>
          <w:rFonts w:ascii="Times New Roman" w:hAnsi="Times New Roman"/>
          <w:color w:val="auto"/>
          <w:sz w:val="24"/>
        </w:rPr>
        <w:t>Resource</w:t>
      </w:r>
      <w:proofErr w:type="spellEnd"/>
      <w:r w:rsidRPr="000323DB">
        <w:rPr>
          <w:rFonts w:ascii="Times New Roman" w:hAnsi="Times New Roman"/>
          <w:color w:val="auto"/>
          <w:sz w:val="24"/>
        </w:rPr>
        <w:t xml:space="preserve"> Centers (Centros de recursos para el envejecimiento y la discapacidad)</w:t>
      </w:r>
    </w:p>
    <w:bookmarkEnd w:id="4"/>
    <w:p w14:paraId="556CAA76" w14:textId="316392C8" w:rsidR="001B322E" w:rsidRPr="00225E6F" w:rsidRDefault="00C33521" w:rsidP="004905A5">
      <w:pPr>
        <w:tabs>
          <w:tab w:val="left" w:pos="720"/>
        </w:tabs>
        <w:spacing w:after="200"/>
        <w:rPr>
          <w:szCs w:val="24"/>
        </w:rPr>
      </w:pPr>
      <w:r w:rsidRPr="00C96506">
        <w:rPr>
          <w:color w:val="000000" w:themeColor="text1"/>
        </w:rPr>
        <w:t xml:space="preserve">Los </w:t>
      </w:r>
      <w:proofErr w:type="spellStart"/>
      <w:r w:rsidRPr="000323DB">
        <w:t>Aging</w:t>
      </w:r>
      <w:proofErr w:type="spellEnd"/>
      <w:r w:rsidRPr="000323DB">
        <w:t xml:space="preserve"> and </w:t>
      </w:r>
      <w:proofErr w:type="spellStart"/>
      <w:r w:rsidRPr="000323DB">
        <w:t>disability</w:t>
      </w:r>
      <w:proofErr w:type="spellEnd"/>
      <w:r w:rsidRPr="000323DB">
        <w:t xml:space="preserve"> </w:t>
      </w:r>
      <w:proofErr w:type="spellStart"/>
      <w:r w:rsidRPr="000323DB">
        <w:t>resource</w:t>
      </w:r>
      <w:proofErr w:type="spellEnd"/>
      <w:r w:rsidRPr="000323DB">
        <w:t xml:space="preserve"> centers (Centros de recursos para el envejecimiento y la discapacidad) (ADRC) </w:t>
      </w:r>
      <w:r w:rsidRPr="00225E6F">
        <w:t xml:space="preserve">son el primer lugar adonde acudir para obtener información precisa y objetiva sobre todos los aspectos relacionados con el envejecimiento o la vida con una discapacidad. </w:t>
      </w:r>
      <w:r w:rsidRPr="00C96506">
        <w:rPr>
          <w:color w:val="000000" w:themeColor="text1"/>
          <w:szCs w:val="24"/>
        </w:rPr>
        <w:t xml:space="preserve">Los </w:t>
      </w:r>
      <w:r w:rsidRPr="000323DB">
        <w:rPr>
          <w:szCs w:val="24"/>
        </w:rPr>
        <w:t xml:space="preserve">ADRC </w:t>
      </w:r>
      <w:r w:rsidRPr="00225E6F">
        <w:t xml:space="preserve">son lugares amigables y acogedores donde cualquiera (personas, familiares o amigos preocupados, o profesionales que trabajan en temas relacionados con el envejecimiento o la discapacidad) puede acudir para obtener información específica para su situación. Los </w:t>
      </w:r>
      <w:r w:rsidRPr="000323DB">
        <w:rPr>
          <w:szCs w:val="24"/>
        </w:rPr>
        <w:t xml:space="preserve">ADRC </w:t>
      </w:r>
      <w:r w:rsidRPr="00225E6F">
        <w:t xml:space="preserve">proveen información respecto a programas y servicios, ayudan a las personas a entender sus opciones de cuidado a largo plazo y les ayudan a solicitar programas y beneficios. </w:t>
      </w:r>
      <w:r w:rsidR="001B322E" w:rsidRPr="00C96506">
        <w:rPr>
          <w:color w:val="000000" w:themeColor="text1"/>
          <w:szCs w:val="24"/>
        </w:rPr>
        <w:t xml:space="preserve">Los </w:t>
      </w:r>
      <w:r w:rsidR="001B322E" w:rsidRPr="000323DB">
        <w:rPr>
          <w:szCs w:val="24"/>
        </w:rPr>
        <w:t xml:space="preserve">ADRC </w:t>
      </w:r>
      <w:r w:rsidR="001B322E" w:rsidRPr="00C96506">
        <w:rPr>
          <w:color w:val="000000" w:themeColor="text1"/>
          <w:szCs w:val="24"/>
        </w:rPr>
        <w:t>en las regiones de servicio</w:t>
      </w:r>
      <w:r w:rsidR="001B322E" w:rsidRPr="000323DB">
        <w:rPr>
          <w:szCs w:val="24"/>
        </w:rPr>
        <w:t xml:space="preserve"> </w:t>
      </w:r>
      <w:r w:rsidRPr="00225E6F">
        <w:t xml:space="preserve">de </w:t>
      </w:r>
      <w:r w:rsidR="00D14771" w:rsidRPr="004B6A4A">
        <w:rPr>
          <w:iCs/>
        </w:rPr>
        <w:t>Inclusa</w:t>
      </w:r>
      <w:r w:rsidRPr="00225E6F">
        <w:t xml:space="preserve"> son:</w:t>
      </w:r>
    </w:p>
    <w:p w14:paraId="2CD8D4B7" w14:textId="77777777" w:rsidR="00183739" w:rsidRPr="00183739" w:rsidRDefault="00183739" w:rsidP="007451E4">
      <w:pPr>
        <w:pStyle w:val="ListParagraph"/>
        <w:numPr>
          <w:ilvl w:val="0"/>
          <w:numId w:val="20"/>
        </w:numPr>
        <w:autoSpaceDE w:val="0"/>
        <w:autoSpaceDN w:val="0"/>
        <w:adjustRightInd w:val="0"/>
        <w:spacing w:before="160"/>
        <w:rPr>
          <w:b/>
          <w:szCs w:val="24"/>
          <w:lang w:val="en-US"/>
        </w:rPr>
      </w:pPr>
      <w:r w:rsidRPr="00183739">
        <w:rPr>
          <w:b/>
          <w:szCs w:val="24"/>
          <w:lang w:val="en-US"/>
        </w:rPr>
        <w:lastRenderedPageBreak/>
        <w:t>Aging &amp; Disability Resource Center Serving Adams, Green Lake, Marquette, and Waushara Counties</w:t>
      </w:r>
    </w:p>
    <w:p w14:paraId="15652E73"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1-877-883-5378</w:t>
      </w:r>
    </w:p>
    <w:p w14:paraId="65B3AD91" w14:textId="77777777" w:rsidR="00183739" w:rsidRPr="00183739" w:rsidRDefault="00183739" w:rsidP="007451E4">
      <w:pPr>
        <w:pStyle w:val="ListParagraph"/>
        <w:numPr>
          <w:ilvl w:val="0"/>
          <w:numId w:val="20"/>
        </w:numPr>
        <w:autoSpaceDE w:val="0"/>
        <w:autoSpaceDN w:val="0"/>
        <w:adjustRightInd w:val="0"/>
        <w:spacing w:before="120"/>
        <w:rPr>
          <w:b/>
          <w:szCs w:val="24"/>
          <w:lang w:val="en-US"/>
        </w:rPr>
      </w:pPr>
      <w:r w:rsidRPr="00183739">
        <w:rPr>
          <w:b/>
          <w:szCs w:val="24"/>
          <w:lang w:val="en-US"/>
        </w:rPr>
        <w:t>ADRC of Barron, Rusk &amp; Washburn Counties</w:t>
      </w:r>
    </w:p>
    <w:p w14:paraId="391691EE" w14:textId="77777777" w:rsidR="00183739"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1-888-538-3031</w:t>
      </w:r>
    </w:p>
    <w:p w14:paraId="31E933C6" w14:textId="77777777" w:rsidR="00183739" w:rsidRPr="00BA137B" w:rsidRDefault="00183739" w:rsidP="00183739">
      <w:pPr>
        <w:autoSpaceDE w:val="0"/>
        <w:autoSpaceDN w:val="0"/>
        <w:adjustRightInd w:val="0"/>
        <w:ind w:left="990"/>
        <w:rPr>
          <w:szCs w:val="24"/>
        </w:rPr>
      </w:pPr>
    </w:p>
    <w:p w14:paraId="5A740460" w14:textId="77777777" w:rsidR="00183739" w:rsidRPr="00BA137B" w:rsidRDefault="00183739" w:rsidP="007451E4">
      <w:pPr>
        <w:pStyle w:val="ListParagraph"/>
        <w:numPr>
          <w:ilvl w:val="0"/>
          <w:numId w:val="20"/>
        </w:numPr>
        <w:autoSpaceDE w:val="0"/>
        <w:autoSpaceDN w:val="0"/>
        <w:adjustRightInd w:val="0"/>
        <w:spacing w:before="16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Brown County</w:t>
      </w:r>
    </w:p>
    <w:p w14:paraId="2FD8C1B9"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920-448-4300</w:t>
      </w:r>
    </w:p>
    <w:p w14:paraId="298CB0CC" w14:textId="77777777" w:rsidR="00183739" w:rsidRPr="00183739" w:rsidRDefault="00183739" w:rsidP="007451E4">
      <w:pPr>
        <w:pStyle w:val="ListParagraph"/>
        <w:numPr>
          <w:ilvl w:val="0"/>
          <w:numId w:val="20"/>
        </w:numPr>
        <w:autoSpaceDE w:val="0"/>
        <w:autoSpaceDN w:val="0"/>
        <w:adjustRightInd w:val="0"/>
        <w:spacing w:before="120"/>
        <w:rPr>
          <w:b/>
          <w:szCs w:val="24"/>
          <w:lang w:val="en-US"/>
        </w:rPr>
      </w:pPr>
      <w:r w:rsidRPr="00183739">
        <w:rPr>
          <w:b/>
          <w:szCs w:val="24"/>
          <w:lang w:val="en-US"/>
        </w:rPr>
        <w:t>ADRC of Buffalo and Pepin Counties</w:t>
      </w:r>
    </w:p>
    <w:p w14:paraId="15674CBE"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866-578-2372</w:t>
      </w:r>
    </w:p>
    <w:p w14:paraId="36F7C534" w14:textId="77777777" w:rsidR="00183739" w:rsidRPr="00183739" w:rsidRDefault="00183739" w:rsidP="007451E4">
      <w:pPr>
        <w:pStyle w:val="ListParagraph"/>
        <w:numPr>
          <w:ilvl w:val="0"/>
          <w:numId w:val="20"/>
        </w:numPr>
        <w:autoSpaceDE w:val="0"/>
        <w:autoSpaceDN w:val="0"/>
        <w:adjustRightInd w:val="0"/>
        <w:spacing w:before="160"/>
        <w:rPr>
          <w:b/>
          <w:szCs w:val="24"/>
          <w:lang w:val="en-US"/>
        </w:rPr>
      </w:pPr>
      <w:r w:rsidRPr="00183739">
        <w:rPr>
          <w:b/>
          <w:szCs w:val="24"/>
          <w:lang w:val="en-US"/>
        </w:rPr>
        <w:t xml:space="preserve">ADRC of Calumet, </w:t>
      </w:r>
      <w:proofErr w:type="gramStart"/>
      <w:r w:rsidRPr="00183739">
        <w:rPr>
          <w:b/>
          <w:szCs w:val="24"/>
          <w:lang w:val="en-US"/>
        </w:rPr>
        <w:t>Outagamie</w:t>
      </w:r>
      <w:proofErr w:type="gramEnd"/>
      <w:r w:rsidRPr="00183739">
        <w:rPr>
          <w:b/>
          <w:szCs w:val="24"/>
          <w:lang w:val="en-US"/>
        </w:rPr>
        <w:t xml:space="preserve"> and Waupaca Counties </w:t>
      </w:r>
    </w:p>
    <w:p w14:paraId="5A552DDC"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1-883-620-2730</w:t>
      </w:r>
    </w:p>
    <w:p w14:paraId="10CD4630"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Central Wisconsin</w:t>
      </w:r>
    </w:p>
    <w:p w14:paraId="2E0A5D2E" w14:textId="77777777" w:rsidR="00183739" w:rsidRPr="00183739" w:rsidRDefault="00183739" w:rsidP="00183739">
      <w:pPr>
        <w:autoSpaceDE w:val="0"/>
        <w:autoSpaceDN w:val="0"/>
        <w:adjustRightInd w:val="0"/>
        <w:ind w:left="990"/>
        <w:rPr>
          <w:szCs w:val="24"/>
          <w:lang w:val="en-US"/>
        </w:rPr>
      </w:pPr>
      <w:r w:rsidRPr="00183739">
        <w:rPr>
          <w:szCs w:val="24"/>
          <w:lang w:val="en-US"/>
        </w:rPr>
        <w:t>Serves residents of Langlade, Lincoln, Marathon, and Wood Counties</w:t>
      </w:r>
    </w:p>
    <w:p w14:paraId="5EA57AF6"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1-888-486-9545</w:t>
      </w:r>
    </w:p>
    <w:p w14:paraId="0D6B13A0"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Chippewa County</w:t>
      </w:r>
    </w:p>
    <w:p w14:paraId="5FDC95F3"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1-888-400-6920</w:t>
      </w:r>
    </w:p>
    <w:p w14:paraId="2C71674A"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Clark County</w:t>
      </w:r>
    </w:p>
    <w:p w14:paraId="15945DD3"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866-743-5144</w:t>
      </w:r>
    </w:p>
    <w:p w14:paraId="77E01641"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Columbia County</w:t>
      </w:r>
    </w:p>
    <w:p w14:paraId="6AC2BB10"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1-888-742-9233</w:t>
      </w:r>
    </w:p>
    <w:p w14:paraId="4B8F53F7"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Dodge County</w:t>
      </w:r>
    </w:p>
    <w:p w14:paraId="54950DEF"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1-800-924-6407</w:t>
      </w:r>
    </w:p>
    <w:p w14:paraId="7544768B" w14:textId="77777777" w:rsidR="00183739" w:rsidRPr="00BA137B" w:rsidRDefault="00183739" w:rsidP="007451E4">
      <w:pPr>
        <w:pStyle w:val="ListParagraph"/>
        <w:numPr>
          <w:ilvl w:val="0"/>
          <w:numId w:val="20"/>
        </w:numPr>
        <w:autoSpaceDE w:val="0"/>
        <w:autoSpaceDN w:val="0"/>
        <w:adjustRightInd w:val="0"/>
        <w:spacing w:before="16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t>
      </w:r>
      <w:proofErr w:type="spellStart"/>
      <w:r w:rsidRPr="00BA137B">
        <w:rPr>
          <w:b/>
          <w:szCs w:val="24"/>
        </w:rPr>
        <w:t>Door</w:t>
      </w:r>
      <w:proofErr w:type="spellEnd"/>
      <w:r w:rsidRPr="00BA137B">
        <w:rPr>
          <w:b/>
          <w:szCs w:val="24"/>
        </w:rPr>
        <w:t xml:space="preserve"> County</w:t>
      </w:r>
    </w:p>
    <w:p w14:paraId="5E84A1D7"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855-828-2372</w:t>
      </w:r>
    </w:p>
    <w:p w14:paraId="21418BF3"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Douglas County</w:t>
      </w:r>
    </w:p>
    <w:p w14:paraId="6AA2B0C2"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1-866-946-2372</w:t>
      </w:r>
    </w:p>
    <w:p w14:paraId="7E63E740"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Dunn County</w:t>
      </w:r>
    </w:p>
    <w:p w14:paraId="59AB8E37" w14:textId="77777777" w:rsidR="00183739" w:rsidRPr="00BA137B" w:rsidRDefault="00183739" w:rsidP="00183739">
      <w:pPr>
        <w:autoSpaceDE w:val="0"/>
        <w:autoSpaceDN w:val="0"/>
        <w:adjustRightInd w:val="0"/>
        <w:ind w:left="990"/>
        <w:rPr>
          <w:szCs w:val="24"/>
        </w:rPr>
      </w:pPr>
      <w:r w:rsidRPr="00BA137B">
        <w:rPr>
          <w:szCs w:val="24"/>
        </w:rPr>
        <w:t>Phone:  1-715-232-4006</w:t>
      </w:r>
    </w:p>
    <w:p w14:paraId="257BB983"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Eagle Country</w:t>
      </w:r>
    </w:p>
    <w:p w14:paraId="16888ECA" w14:textId="77777777" w:rsidR="00183739" w:rsidRPr="00183739" w:rsidRDefault="00183739" w:rsidP="00183739">
      <w:pPr>
        <w:autoSpaceDE w:val="0"/>
        <w:autoSpaceDN w:val="0"/>
        <w:adjustRightInd w:val="0"/>
        <w:ind w:left="990"/>
        <w:rPr>
          <w:szCs w:val="24"/>
          <w:lang w:val="en-US"/>
        </w:rPr>
      </w:pPr>
      <w:r w:rsidRPr="00183739">
        <w:rPr>
          <w:szCs w:val="24"/>
          <w:lang w:val="en-US"/>
        </w:rPr>
        <w:t xml:space="preserve">Serves residents of Crawford, Juneau, </w:t>
      </w:r>
      <w:proofErr w:type="gramStart"/>
      <w:r w:rsidRPr="00183739">
        <w:rPr>
          <w:szCs w:val="24"/>
          <w:lang w:val="en-US"/>
        </w:rPr>
        <w:t>Richland</w:t>
      </w:r>
      <w:proofErr w:type="gramEnd"/>
      <w:r w:rsidRPr="00183739">
        <w:rPr>
          <w:szCs w:val="24"/>
          <w:lang w:val="en-US"/>
        </w:rPr>
        <w:t xml:space="preserve"> and Sauk Counties</w:t>
      </w:r>
    </w:p>
    <w:p w14:paraId="0FDA97B4"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1-877-794-2372</w:t>
      </w:r>
    </w:p>
    <w:p w14:paraId="4FFA9055"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Eau Claire County</w:t>
      </w:r>
    </w:p>
    <w:p w14:paraId="5A7FF2B5"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1-888-338-4636</w:t>
      </w:r>
    </w:p>
    <w:p w14:paraId="798EDDD2"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Florence County</w:t>
      </w:r>
    </w:p>
    <w:p w14:paraId="78E0B9D8"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1-855-528-2372</w:t>
      </w:r>
    </w:p>
    <w:p w14:paraId="60469DB6" w14:textId="77777777" w:rsidR="00183739" w:rsidRPr="00BA137B" w:rsidRDefault="00183739" w:rsidP="007451E4">
      <w:pPr>
        <w:pStyle w:val="ListParagraph"/>
        <w:numPr>
          <w:ilvl w:val="0"/>
          <w:numId w:val="20"/>
        </w:numPr>
        <w:autoSpaceDE w:val="0"/>
        <w:autoSpaceDN w:val="0"/>
        <w:adjustRightInd w:val="0"/>
        <w:spacing w:before="120"/>
        <w:rPr>
          <w:b/>
          <w:szCs w:val="24"/>
          <w:lang w:val="fr-FR"/>
        </w:rPr>
      </w:pPr>
      <w:r w:rsidRPr="00BA137B">
        <w:rPr>
          <w:b/>
          <w:szCs w:val="24"/>
          <w:lang w:val="fr-FR"/>
        </w:rPr>
        <w:t>ADRC of Fond Du Lac County</w:t>
      </w:r>
    </w:p>
    <w:p w14:paraId="101D2DE8" w14:textId="77777777" w:rsidR="00183739" w:rsidRPr="00BA137B" w:rsidRDefault="00183739" w:rsidP="00183739">
      <w:pPr>
        <w:autoSpaceDE w:val="0"/>
        <w:autoSpaceDN w:val="0"/>
        <w:adjustRightInd w:val="0"/>
        <w:spacing w:before="120"/>
        <w:ind w:left="908" w:firstLine="86"/>
        <w:rPr>
          <w:bCs/>
          <w:szCs w:val="24"/>
          <w:lang w:val="fr-FR"/>
        </w:rPr>
      </w:pPr>
      <w:proofErr w:type="spellStart"/>
      <w:r w:rsidRPr="00BA137B">
        <w:rPr>
          <w:szCs w:val="24"/>
        </w:rPr>
        <w:lastRenderedPageBreak/>
        <w:t>Toll</w:t>
      </w:r>
      <w:proofErr w:type="spellEnd"/>
      <w:r w:rsidRPr="00BA137B">
        <w:rPr>
          <w:szCs w:val="24"/>
        </w:rPr>
        <w:t>-Free:  1-888-435-7335</w:t>
      </w:r>
    </w:p>
    <w:p w14:paraId="4A76C824"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Jackson County</w:t>
      </w:r>
    </w:p>
    <w:p w14:paraId="49E8E305"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1-844-493-4245</w:t>
      </w:r>
    </w:p>
    <w:p w14:paraId="065A1DC6"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Jefferson County</w:t>
      </w:r>
    </w:p>
    <w:p w14:paraId="4A34D812" w14:textId="77777777" w:rsidR="00183739"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1-866-740-2372</w:t>
      </w:r>
    </w:p>
    <w:p w14:paraId="68520BA5" w14:textId="77777777" w:rsidR="00183739" w:rsidRPr="00BA137B" w:rsidRDefault="00183739" w:rsidP="00183739">
      <w:pPr>
        <w:autoSpaceDE w:val="0"/>
        <w:autoSpaceDN w:val="0"/>
        <w:adjustRightInd w:val="0"/>
        <w:ind w:left="990"/>
        <w:rPr>
          <w:szCs w:val="24"/>
        </w:rPr>
      </w:pPr>
    </w:p>
    <w:p w14:paraId="2E95A25E"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La Crosse County</w:t>
      </w:r>
    </w:p>
    <w:p w14:paraId="3D82B96E"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1-800-500-3910</w:t>
      </w:r>
    </w:p>
    <w:p w14:paraId="5B107D29" w14:textId="77777777" w:rsidR="00183739" w:rsidRPr="00BA137B" w:rsidRDefault="00183739" w:rsidP="007451E4">
      <w:pPr>
        <w:pStyle w:val="ListParagraph"/>
        <w:numPr>
          <w:ilvl w:val="0"/>
          <w:numId w:val="20"/>
        </w:numPr>
        <w:autoSpaceDE w:val="0"/>
        <w:autoSpaceDN w:val="0"/>
        <w:adjustRightInd w:val="0"/>
        <w:spacing w:before="120"/>
        <w:rPr>
          <w:szCs w:val="24"/>
        </w:rPr>
      </w:pPr>
      <w:r w:rsidRPr="00BA137B">
        <w:rPr>
          <w:b/>
          <w:szCs w:val="24"/>
        </w:rPr>
        <w:t xml:space="preserve">ADRC </w:t>
      </w:r>
      <w:proofErr w:type="spellStart"/>
      <w:r w:rsidRPr="00BA137B">
        <w:rPr>
          <w:b/>
          <w:szCs w:val="24"/>
        </w:rPr>
        <w:t>of</w:t>
      </w:r>
      <w:proofErr w:type="spellEnd"/>
      <w:r w:rsidRPr="00BA137B">
        <w:rPr>
          <w:b/>
          <w:szCs w:val="24"/>
        </w:rPr>
        <w:t xml:space="preserve"> </w:t>
      </w:r>
      <w:proofErr w:type="spellStart"/>
      <w:r w:rsidRPr="00BA137B">
        <w:rPr>
          <w:b/>
          <w:szCs w:val="24"/>
        </w:rPr>
        <w:t>the</w:t>
      </w:r>
      <w:proofErr w:type="spellEnd"/>
      <w:r w:rsidRPr="00BA137B">
        <w:rPr>
          <w:b/>
          <w:szCs w:val="24"/>
        </w:rPr>
        <w:t xml:space="preserve"> </w:t>
      </w:r>
      <w:proofErr w:type="spellStart"/>
      <w:r w:rsidRPr="00BA137B">
        <w:rPr>
          <w:b/>
          <w:szCs w:val="24"/>
        </w:rPr>
        <w:t>Lakeshore</w:t>
      </w:r>
      <w:proofErr w:type="spellEnd"/>
      <w:r w:rsidRPr="00BA137B">
        <w:rPr>
          <w:b/>
          <w:szCs w:val="24"/>
        </w:rPr>
        <w:t xml:space="preserve"> </w:t>
      </w:r>
    </w:p>
    <w:p w14:paraId="229E83AF" w14:textId="77777777" w:rsidR="00183739" w:rsidRPr="00183739" w:rsidRDefault="00183739" w:rsidP="00183739">
      <w:pPr>
        <w:autoSpaceDE w:val="0"/>
        <w:autoSpaceDN w:val="0"/>
        <w:adjustRightInd w:val="0"/>
        <w:ind w:left="994"/>
        <w:rPr>
          <w:szCs w:val="24"/>
          <w:lang w:val="en-US"/>
        </w:rPr>
      </w:pPr>
      <w:r w:rsidRPr="00183739">
        <w:rPr>
          <w:szCs w:val="24"/>
          <w:lang w:val="en-US"/>
        </w:rPr>
        <w:t>Serving residents of Kewaunee and Manitowoc Counties</w:t>
      </w:r>
    </w:p>
    <w:p w14:paraId="362E98BB" w14:textId="77777777" w:rsidR="00183739" w:rsidRPr="00BA137B" w:rsidRDefault="00183739" w:rsidP="00183739">
      <w:pPr>
        <w:autoSpaceDE w:val="0"/>
        <w:autoSpaceDN w:val="0"/>
        <w:adjustRightInd w:val="0"/>
        <w:ind w:left="994"/>
        <w:rPr>
          <w:szCs w:val="24"/>
        </w:rPr>
      </w:pPr>
      <w:proofErr w:type="spellStart"/>
      <w:r w:rsidRPr="00BA137B">
        <w:rPr>
          <w:szCs w:val="24"/>
        </w:rPr>
        <w:t>Toll</w:t>
      </w:r>
      <w:proofErr w:type="spellEnd"/>
      <w:r w:rsidRPr="00BA137B">
        <w:rPr>
          <w:szCs w:val="24"/>
        </w:rPr>
        <w:t>-Free:  877-416-7083</w:t>
      </w:r>
    </w:p>
    <w:p w14:paraId="34A614B4" w14:textId="77777777" w:rsidR="00183739" w:rsidRPr="00BA137B" w:rsidRDefault="00183739" w:rsidP="007451E4">
      <w:pPr>
        <w:pStyle w:val="ListParagraph"/>
        <w:numPr>
          <w:ilvl w:val="0"/>
          <w:numId w:val="20"/>
        </w:numPr>
        <w:autoSpaceDE w:val="0"/>
        <w:autoSpaceDN w:val="0"/>
        <w:adjustRightInd w:val="0"/>
        <w:spacing w:before="16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Marinette County</w:t>
      </w:r>
    </w:p>
    <w:p w14:paraId="6274FDE7"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888-442-3267</w:t>
      </w:r>
    </w:p>
    <w:p w14:paraId="3D3D6FD1"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Monroe County</w:t>
      </w:r>
    </w:p>
    <w:p w14:paraId="78F78A27"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1-888-339-7854</w:t>
      </w:r>
    </w:p>
    <w:p w14:paraId="4B7BE338"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t>
      </w:r>
      <w:proofErr w:type="spellStart"/>
      <w:r w:rsidRPr="00BA137B">
        <w:rPr>
          <w:b/>
          <w:szCs w:val="24"/>
        </w:rPr>
        <w:t>the</w:t>
      </w:r>
      <w:proofErr w:type="spellEnd"/>
      <w:r w:rsidRPr="00BA137B">
        <w:rPr>
          <w:b/>
          <w:szCs w:val="24"/>
        </w:rPr>
        <w:t xml:space="preserve"> North</w:t>
      </w:r>
    </w:p>
    <w:p w14:paraId="6AC8A84B" w14:textId="77777777" w:rsidR="00183739" w:rsidRPr="00183739" w:rsidRDefault="00183739" w:rsidP="00183739">
      <w:pPr>
        <w:autoSpaceDE w:val="0"/>
        <w:autoSpaceDN w:val="0"/>
        <w:adjustRightInd w:val="0"/>
        <w:ind w:left="990"/>
        <w:rPr>
          <w:szCs w:val="24"/>
          <w:lang w:val="en-US"/>
        </w:rPr>
      </w:pPr>
      <w:r w:rsidRPr="00183739">
        <w:rPr>
          <w:szCs w:val="24"/>
          <w:lang w:val="en-US"/>
        </w:rPr>
        <w:t>Serves residents of Ashland, Bayfield, Iron, Price, and Sawyer Counties</w:t>
      </w:r>
    </w:p>
    <w:p w14:paraId="2EED33FE"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1-866-663-3607</w:t>
      </w:r>
    </w:p>
    <w:p w14:paraId="5CF05CBB"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Northwest Wisconsin</w:t>
      </w:r>
    </w:p>
    <w:p w14:paraId="0C225A63" w14:textId="77777777" w:rsidR="00183739" w:rsidRPr="00183739" w:rsidRDefault="00183739" w:rsidP="00183739">
      <w:pPr>
        <w:autoSpaceDE w:val="0"/>
        <w:autoSpaceDN w:val="0"/>
        <w:adjustRightInd w:val="0"/>
        <w:ind w:left="990" w:right="-180"/>
        <w:rPr>
          <w:szCs w:val="24"/>
          <w:lang w:val="en-US"/>
        </w:rPr>
      </w:pPr>
      <w:r w:rsidRPr="00183739">
        <w:rPr>
          <w:szCs w:val="24"/>
          <w:lang w:val="en-US"/>
        </w:rPr>
        <w:t>Serves residents of Burnett and Polk Counties and the St. Croix Chippewa Tribe</w:t>
      </w:r>
    </w:p>
    <w:p w14:paraId="1CF24363"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1-877-485-2372</w:t>
      </w:r>
    </w:p>
    <w:p w14:paraId="150FE204"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t>
      </w:r>
      <w:proofErr w:type="spellStart"/>
      <w:r w:rsidRPr="00BA137B">
        <w:rPr>
          <w:b/>
          <w:szCs w:val="24"/>
        </w:rPr>
        <w:t>the</w:t>
      </w:r>
      <w:proofErr w:type="spellEnd"/>
      <w:r w:rsidRPr="00BA137B">
        <w:rPr>
          <w:b/>
          <w:szCs w:val="24"/>
        </w:rPr>
        <w:t xml:space="preserve"> </w:t>
      </w:r>
      <w:proofErr w:type="spellStart"/>
      <w:r w:rsidRPr="00BA137B">
        <w:rPr>
          <w:b/>
          <w:szCs w:val="24"/>
        </w:rPr>
        <w:t>Northwoods</w:t>
      </w:r>
      <w:proofErr w:type="spellEnd"/>
    </w:p>
    <w:p w14:paraId="1D5E7E02" w14:textId="77777777" w:rsidR="00183739" w:rsidRPr="00183739" w:rsidRDefault="00183739" w:rsidP="00183739">
      <w:pPr>
        <w:autoSpaceDE w:val="0"/>
        <w:autoSpaceDN w:val="0"/>
        <w:adjustRightInd w:val="0"/>
        <w:ind w:left="990"/>
        <w:rPr>
          <w:szCs w:val="24"/>
          <w:lang w:val="en-US"/>
        </w:rPr>
      </w:pPr>
      <w:r w:rsidRPr="00183739">
        <w:rPr>
          <w:szCs w:val="24"/>
          <w:lang w:val="en-US"/>
        </w:rPr>
        <w:t>Serves residents of Forest, Oneida, Taylor, and Vilas Counties</w:t>
      </w:r>
    </w:p>
    <w:p w14:paraId="4D14E24D"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1-800-699-6704</w:t>
      </w:r>
    </w:p>
    <w:p w14:paraId="353A7A11"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t>
      </w:r>
      <w:proofErr w:type="spellStart"/>
      <w:r w:rsidRPr="00BA137B">
        <w:rPr>
          <w:b/>
          <w:szCs w:val="24"/>
        </w:rPr>
        <w:t>Ozaukee</w:t>
      </w:r>
      <w:proofErr w:type="spellEnd"/>
      <w:r w:rsidRPr="00BA137B">
        <w:rPr>
          <w:b/>
          <w:szCs w:val="24"/>
        </w:rPr>
        <w:t xml:space="preserve"> County</w:t>
      </w:r>
    </w:p>
    <w:p w14:paraId="1F69ACB4"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1-866-537-4261</w:t>
      </w:r>
    </w:p>
    <w:p w14:paraId="341336A7"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Pierce County</w:t>
      </w:r>
    </w:p>
    <w:p w14:paraId="60248686"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1-877-273-0804</w:t>
      </w:r>
    </w:p>
    <w:p w14:paraId="7449A50F"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Portage County</w:t>
      </w:r>
    </w:p>
    <w:p w14:paraId="484E1D3F" w14:textId="77777777" w:rsidR="00183739" w:rsidRPr="00BA137B" w:rsidRDefault="00183739" w:rsidP="00183739">
      <w:pPr>
        <w:autoSpaceDE w:val="0"/>
        <w:autoSpaceDN w:val="0"/>
        <w:adjustRightInd w:val="0"/>
        <w:ind w:left="990"/>
        <w:rPr>
          <w:szCs w:val="24"/>
        </w:rPr>
      </w:pPr>
      <w:r w:rsidRPr="00BA137B">
        <w:rPr>
          <w:szCs w:val="24"/>
        </w:rPr>
        <w:t xml:space="preserve">Serves </w:t>
      </w:r>
      <w:proofErr w:type="spellStart"/>
      <w:r w:rsidRPr="00BA137B">
        <w:rPr>
          <w:szCs w:val="24"/>
        </w:rPr>
        <w:t>residents</w:t>
      </w:r>
      <w:proofErr w:type="spellEnd"/>
      <w:r w:rsidRPr="00BA137B">
        <w:rPr>
          <w:szCs w:val="24"/>
        </w:rPr>
        <w:t xml:space="preserve"> </w:t>
      </w:r>
      <w:proofErr w:type="spellStart"/>
      <w:r w:rsidRPr="00BA137B">
        <w:rPr>
          <w:szCs w:val="24"/>
        </w:rPr>
        <w:t>of</w:t>
      </w:r>
      <w:proofErr w:type="spellEnd"/>
      <w:r w:rsidRPr="00BA137B">
        <w:rPr>
          <w:szCs w:val="24"/>
        </w:rPr>
        <w:t xml:space="preserve"> Portage County</w:t>
      </w:r>
    </w:p>
    <w:p w14:paraId="77C4C9D5"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1-866-920-2525</w:t>
      </w:r>
    </w:p>
    <w:p w14:paraId="537FE950"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Rock County</w:t>
      </w:r>
    </w:p>
    <w:p w14:paraId="6D26827E" w14:textId="77777777" w:rsidR="00183739" w:rsidRPr="00BA137B" w:rsidRDefault="00183739" w:rsidP="00183739">
      <w:pPr>
        <w:autoSpaceDE w:val="0"/>
        <w:autoSpaceDN w:val="0"/>
        <w:adjustRightInd w:val="0"/>
        <w:ind w:left="990"/>
        <w:rPr>
          <w:szCs w:val="24"/>
        </w:rPr>
      </w:pPr>
      <w:r w:rsidRPr="00BA137B">
        <w:rPr>
          <w:szCs w:val="24"/>
        </w:rPr>
        <w:t>Phone:  1-608-741-3600 or</w:t>
      </w:r>
    </w:p>
    <w:p w14:paraId="79691335"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1-855-741-3600</w:t>
      </w:r>
    </w:p>
    <w:p w14:paraId="4F12C6C6"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St. Croix County</w:t>
      </w:r>
    </w:p>
    <w:p w14:paraId="1E6070C6"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1-800-372-2333</w:t>
      </w:r>
    </w:p>
    <w:p w14:paraId="74D32369" w14:textId="77777777" w:rsidR="00183739" w:rsidRPr="00BA137B" w:rsidRDefault="00183739" w:rsidP="007451E4">
      <w:pPr>
        <w:pStyle w:val="ListParagraph"/>
        <w:numPr>
          <w:ilvl w:val="0"/>
          <w:numId w:val="20"/>
        </w:numPr>
        <w:autoSpaceDE w:val="0"/>
        <w:autoSpaceDN w:val="0"/>
        <w:adjustRightInd w:val="0"/>
        <w:spacing w:before="16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Sheboygan County</w:t>
      </w:r>
    </w:p>
    <w:p w14:paraId="630257EC"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800-596-1919</w:t>
      </w:r>
    </w:p>
    <w:p w14:paraId="6BF3DE69"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lastRenderedPageBreak/>
        <w:t xml:space="preserve">ADRC </w:t>
      </w:r>
      <w:proofErr w:type="spellStart"/>
      <w:r w:rsidRPr="00BA137B">
        <w:rPr>
          <w:b/>
          <w:szCs w:val="24"/>
        </w:rPr>
        <w:t>of</w:t>
      </w:r>
      <w:proofErr w:type="spellEnd"/>
      <w:r w:rsidRPr="00BA137B">
        <w:rPr>
          <w:b/>
          <w:szCs w:val="24"/>
        </w:rPr>
        <w:t xml:space="preserve"> </w:t>
      </w:r>
      <w:proofErr w:type="spellStart"/>
      <w:r w:rsidRPr="00BA137B">
        <w:rPr>
          <w:b/>
          <w:szCs w:val="24"/>
        </w:rPr>
        <w:t>Southwest</w:t>
      </w:r>
      <w:proofErr w:type="spellEnd"/>
      <w:r w:rsidRPr="00BA137B">
        <w:rPr>
          <w:b/>
          <w:szCs w:val="24"/>
        </w:rPr>
        <w:t xml:space="preserve"> Wisconsin</w:t>
      </w:r>
    </w:p>
    <w:p w14:paraId="05A84EA5" w14:textId="77777777" w:rsidR="00183739" w:rsidRPr="00183739" w:rsidRDefault="00183739" w:rsidP="00183739">
      <w:pPr>
        <w:autoSpaceDE w:val="0"/>
        <w:autoSpaceDN w:val="0"/>
        <w:adjustRightInd w:val="0"/>
        <w:ind w:left="990"/>
        <w:rPr>
          <w:szCs w:val="24"/>
          <w:lang w:val="en-US"/>
        </w:rPr>
      </w:pPr>
      <w:r w:rsidRPr="00183739">
        <w:rPr>
          <w:szCs w:val="24"/>
          <w:lang w:val="en-US"/>
        </w:rPr>
        <w:t>Serves residents of Grant, Green, Iowa, and Lafayette Counties</w:t>
      </w:r>
    </w:p>
    <w:p w14:paraId="24DDC405"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1-877-794-2372</w:t>
      </w:r>
    </w:p>
    <w:p w14:paraId="6AB5B082"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t>
      </w:r>
      <w:proofErr w:type="spellStart"/>
      <w:r w:rsidRPr="00BA137B">
        <w:rPr>
          <w:b/>
          <w:szCs w:val="24"/>
        </w:rPr>
        <w:t>Trempealeau</w:t>
      </w:r>
      <w:proofErr w:type="spellEnd"/>
      <w:r w:rsidRPr="00BA137B">
        <w:rPr>
          <w:b/>
          <w:szCs w:val="24"/>
        </w:rPr>
        <w:t xml:space="preserve"> County</w:t>
      </w:r>
    </w:p>
    <w:p w14:paraId="57414A02" w14:textId="77777777" w:rsidR="00183739" w:rsidRPr="00BA137B" w:rsidRDefault="00183739" w:rsidP="00183739">
      <w:pPr>
        <w:autoSpaceDE w:val="0"/>
        <w:autoSpaceDN w:val="0"/>
        <w:adjustRightInd w:val="0"/>
        <w:ind w:left="990"/>
        <w:rPr>
          <w:szCs w:val="24"/>
        </w:rPr>
      </w:pPr>
      <w:r w:rsidRPr="00BA137B">
        <w:rPr>
          <w:szCs w:val="24"/>
        </w:rPr>
        <w:t>Phone:  1-715-538-2001 or</w:t>
      </w:r>
    </w:p>
    <w:p w14:paraId="7EC1264F" w14:textId="77777777" w:rsidR="00183739"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1-800-273-2001</w:t>
      </w:r>
    </w:p>
    <w:p w14:paraId="52E7A101" w14:textId="77777777" w:rsidR="00183739" w:rsidRPr="00BA137B" w:rsidRDefault="00183739" w:rsidP="00183739">
      <w:pPr>
        <w:autoSpaceDE w:val="0"/>
        <w:autoSpaceDN w:val="0"/>
        <w:adjustRightInd w:val="0"/>
        <w:ind w:left="990"/>
        <w:rPr>
          <w:szCs w:val="24"/>
        </w:rPr>
      </w:pPr>
    </w:p>
    <w:p w14:paraId="1B188A64"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Vernon County</w:t>
      </w:r>
    </w:p>
    <w:p w14:paraId="1781EECE"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1-888-637-1323</w:t>
      </w:r>
    </w:p>
    <w:p w14:paraId="6EB30B75" w14:textId="77777777" w:rsidR="00183739" w:rsidRPr="00BA137B" w:rsidRDefault="00183739" w:rsidP="007451E4">
      <w:pPr>
        <w:pStyle w:val="ListParagraph"/>
        <w:numPr>
          <w:ilvl w:val="0"/>
          <w:numId w:val="20"/>
        </w:numPr>
        <w:autoSpaceDE w:val="0"/>
        <w:autoSpaceDN w:val="0"/>
        <w:adjustRightInd w:val="0"/>
        <w:spacing w:before="16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Walworth County</w:t>
      </w:r>
    </w:p>
    <w:p w14:paraId="65CB714D"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800-365-1587</w:t>
      </w:r>
    </w:p>
    <w:p w14:paraId="48C68318" w14:textId="77777777" w:rsidR="00183739" w:rsidRPr="00BA137B" w:rsidRDefault="00183739" w:rsidP="007451E4">
      <w:pPr>
        <w:pStyle w:val="ListParagraph"/>
        <w:numPr>
          <w:ilvl w:val="0"/>
          <w:numId w:val="20"/>
        </w:numPr>
        <w:autoSpaceDE w:val="0"/>
        <w:autoSpaceDN w:val="0"/>
        <w:adjustRightInd w:val="0"/>
        <w:spacing w:before="12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Washington County</w:t>
      </w:r>
    </w:p>
    <w:p w14:paraId="02A00DAF"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1-877-306-3030</w:t>
      </w:r>
    </w:p>
    <w:p w14:paraId="51399D82" w14:textId="77777777" w:rsidR="00183739" w:rsidRPr="00BA137B" w:rsidRDefault="00183739" w:rsidP="007451E4">
      <w:pPr>
        <w:pStyle w:val="ListParagraph"/>
        <w:numPr>
          <w:ilvl w:val="0"/>
          <w:numId w:val="20"/>
        </w:numPr>
        <w:autoSpaceDE w:val="0"/>
        <w:autoSpaceDN w:val="0"/>
        <w:adjustRightInd w:val="0"/>
        <w:spacing w:before="16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Waukesha County</w:t>
      </w:r>
    </w:p>
    <w:p w14:paraId="2A5C6124"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1-866-677-2372</w:t>
      </w:r>
    </w:p>
    <w:p w14:paraId="3507758D" w14:textId="77777777" w:rsidR="00183739" w:rsidRPr="00BA137B" w:rsidRDefault="00183739" w:rsidP="007451E4">
      <w:pPr>
        <w:pStyle w:val="ListParagraph"/>
        <w:numPr>
          <w:ilvl w:val="0"/>
          <w:numId w:val="20"/>
        </w:numPr>
        <w:autoSpaceDE w:val="0"/>
        <w:autoSpaceDN w:val="0"/>
        <w:adjustRightInd w:val="0"/>
        <w:spacing w:before="160"/>
        <w:rPr>
          <w:b/>
          <w:szCs w:val="24"/>
        </w:rPr>
      </w:pPr>
      <w:r w:rsidRPr="00BA137B">
        <w:rPr>
          <w:b/>
          <w:szCs w:val="24"/>
        </w:rPr>
        <w:t xml:space="preserve">ADRC </w:t>
      </w:r>
      <w:proofErr w:type="spellStart"/>
      <w:r w:rsidRPr="00BA137B">
        <w:rPr>
          <w:b/>
          <w:szCs w:val="24"/>
        </w:rPr>
        <w:t>of</w:t>
      </w:r>
      <w:proofErr w:type="spellEnd"/>
      <w:r w:rsidRPr="00BA137B">
        <w:rPr>
          <w:b/>
          <w:szCs w:val="24"/>
        </w:rPr>
        <w:t xml:space="preserve"> </w:t>
      </w:r>
      <w:proofErr w:type="spellStart"/>
      <w:r w:rsidRPr="00BA137B">
        <w:rPr>
          <w:b/>
          <w:szCs w:val="24"/>
        </w:rPr>
        <w:t>Winnebago</w:t>
      </w:r>
      <w:proofErr w:type="spellEnd"/>
      <w:r w:rsidRPr="00BA137B">
        <w:rPr>
          <w:b/>
          <w:szCs w:val="24"/>
        </w:rPr>
        <w:t xml:space="preserve"> County</w:t>
      </w:r>
    </w:p>
    <w:p w14:paraId="7A356308"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1-877-886-2372</w:t>
      </w:r>
    </w:p>
    <w:p w14:paraId="6D252EAD" w14:textId="77777777" w:rsidR="00183739" w:rsidRPr="00183739" w:rsidRDefault="00183739" w:rsidP="007451E4">
      <w:pPr>
        <w:pStyle w:val="ListParagraph"/>
        <w:numPr>
          <w:ilvl w:val="0"/>
          <w:numId w:val="20"/>
        </w:numPr>
        <w:autoSpaceDE w:val="0"/>
        <w:autoSpaceDN w:val="0"/>
        <w:adjustRightInd w:val="0"/>
        <w:spacing w:before="160"/>
        <w:rPr>
          <w:b/>
          <w:szCs w:val="24"/>
          <w:lang w:val="en-US"/>
        </w:rPr>
      </w:pPr>
      <w:r w:rsidRPr="00183739">
        <w:rPr>
          <w:b/>
          <w:szCs w:val="24"/>
          <w:lang w:val="en-US"/>
        </w:rPr>
        <w:t>ADRC – Wolf River Region (Shawano, Oconto &amp; Menomonee Counties)</w:t>
      </w:r>
    </w:p>
    <w:p w14:paraId="467C9DF4" w14:textId="77777777" w:rsidR="00183739" w:rsidRPr="00BA137B" w:rsidRDefault="00183739" w:rsidP="00183739">
      <w:pPr>
        <w:autoSpaceDE w:val="0"/>
        <w:autoSpaceDN w:val="0"/>
        <w:adjustRightInd w:val="0"/>
        <w:ind w:left="990"/>
        <w:rPr>
          <w:szCs w:val="24"/>
        </w:rPr>
      </w:pPr>
      <w:proofErr w:type="spellStart"/>
      <w:r w:rsidRPr="00BA137B">
        <w:rPr>
          <w:szCs w:val="24"/>
        </w:rPr>
        <w:t>Toll</w:t>
      </w:r>
      <w:proofErr w:type="spellEnd"/>
      <w:r w:rsidRPr="00BA137B">
        <w:rPr>
          <w:szCs w:val="24"/>
        </w:rPr>
        <w:t>-Free:  855-492-2372</w:t>
      </w:r>
    </w:p>
    <w:p w14:paraId="22594FDD" w14:textId="77777777" w:rsidR="001B322E" w:rsidRPr="00183739" w:rsidRDefault="001B322E" w:rsidP="001B322E">
      <w:pPr>
        <w:autoSpaceDE w:val="0"/>
        <w:autoSpaceDN w:val="0"/>
        <w:adjustRightInd w:val="0"/>
        <w:rPr>
          <w:szCs w:val="24"/>
        </w:rPr>
      </w:pPr>
    </w:p>
    <w:p w14:paraId="575995EB" w14:textId="70633AF4" w:rsidR="001B322E" w:rsidRPr="00225E6F" w:rsidRDefault="001B322E" w:rsidP="00A84B5A">
      <w:pPr>
        <w:autoSpaceDE w:val="0"/>
        <w:autoSpaceDN w:val="0"/>
        <w:adjustRightInd w:val="0"/>
        <w:rPr>
          <w:szCs w:val="24"/>
        </w:rPr>
      </w:pPr>
      <w:r w:rsidRPr="00225E6F">
        <w:t xml:space="preserve">Visite </w:t>
      </w:r>
      <w:hyperlink r:id="rId15" w:history="1">
        <w:r w:rsidRPr="00225E6F">
          <w:rPr>
            <w:rStyle w:val="Hyperlink"/>
          </w:rPr>
          <w:t>www.dhs.wisconsin.gov/adrc</w:t>
        </w:r>
      </w:hyperlink>
      <w:r w:rsidRPr="00225E6F">
        <w:t xml:space="preserve"> para obtener más información sobre los </w:t>
      </w:r>
      <w:r w:rsidRPr="000323DB">
        <w:rPr>
          <w:szCs w:val="24"/>
        </w:rPr>
        <w:t>ADRC</w:t>
      </w:r>
      <w:r w:rsidRPr="00225E6F">
        <w:t>.</w:t>
      </w:r>
    </w:p>
    <w:p w14:paraId="22D940E6" w14:textId="77777777" w:rsidR="00C33521" w:rsidRPr="00225E6F" w:rsidRDefault="00C33521" w:rsidP="001B322E">
      <w:pPr>
        <w:autoSpaceDE w:val="0"/>
        <w:autoSpaceDN w:val="0"/>
        <w:adjustRightInd w:val="0"/>
        <w:rPr>
          <w:szCs w:val="24"/>
        </w:rPr>
      </w:pPr>
    </w:p>
    <w:p w14:paraId="039B79F2" w14:textId="77777777" w:rsidR="001B322E" w:rsidRPr="00225E6F" w:rsidRDefault="00C33521" w:rsidP="001B322E">
      <w:pPr>
        <w:pStyle w:val="IntenseQuote"/>
        <w:pBdr>
          <w:bottom w:val="none" w:sz="0" w:space="0" w:color="auto"/>
        </w:pBdr>
        <w:spacing w:before="0" w:after="0"/>
        <w:rPr>
          <w:rFonts w:ascii="Times New Roman" w:hAnsi="Times New Roman"/>
          <w:color w:val="auto"/>
          <w:sz w:val="24"/>
          <w:szCs w:val="24"/>
        </w:rPr>
      </w:pPr>
      <w:r w:rsidRPr="00225E6F">
        <w:rPr>
          <w:rFonts w:ascii="Times New Roman" w:hAnsi="Times New Roman"/>
          <w:color w:val="auto"/>
          <w:sz w:val="24"/>
          <w:szCs w:val="24"/>
        </w:rPr>
        <w:t>Programas del</w:t>
      </w:r>
      <w:r w:rsidR="001B322E" w:rsidRPr="000323DB">
        <w:rPr>
          <w:rFonts w:ascii="Times New Roman" w:hAnsi="Times New Roman"/>
          <w:color w:val="auto"/>
          <w:sz w:val="24"/>
        </w:rPr>
        <w:t xml:space="preserve"> ombudsman (defensor del pueblo)</w:t>
      </w:r>
    </w:p>
    <w:p w14:paraId="7EA1E9D7" w14:textId="0B1719BA" w:rsidR="001B322E" w:rsidRPr="00225E6F" w:rsidRDefault="001B322E" w:rsidP="004905A5">
      <w:pPr>
        <w:tabs>
          <w:tab w:val="left" w:pos="720"/>
        </w:tabs>
        <w:spacing w:after="200"/>
        <w:rPr>
          <w:szCs w:val="24"/>
        </w:rPr>
      </w:pPr>
      <w:r w:rsidRPr="00225E6F">
        <w:t xml:space="preserve">Un </w:t>
      </w:r>
      <w:r w:rsidRPr="000323DB">
        <w:t>ombudsman (</w:t>
      </w:r>
      <w:proofErr w:type="spellStart"/>
      <w:r w:rsidRPr="000323DB">
        <w:t>om-budz-man</w:t>
      </w:r>
      <w:proofErr w:type="spellEnd"/>
      <w:r w:rsidRPr="000323DB">
        <w:t xml:space="preserve">) (defensor del pueblo) </w:t>
      </w:r>
      <w:r w:rsidRPr="00225E6F">
        <w:t xml:space="preserve">es un defensor o ayudante independiente que no trabaja para </w:t>
      </w:r>
      <w:r w:rsidR="00D14771" w:rsidRPr="00414507">
        <w:rPr>
          <w:iCs/>
        </w:rPr>
        <w:t>Inclusa</w:t>
      </w:r>
      <w:r w:rsidRPr="00414507">
        <w:rPr>
          <w:iCs/>
        </w:rPr>
        <w:t>.</w:t>
      </w:r>
      <w:r w:rsidRPr="00225E6F">
        <w:t xml:space="preserve"> Cualquier persona que reciba servicios de </w:t>
      </w:r>
      <w:proofErr w:type="spellStart"/>
      <w:r w:rsidRPr="000323DB">
        <w:rPr>
          <w:szCs w:val="24"/>
        </w:rPr>
        <w:t>Family</w:t>
      </w:r>
      <w:proofErr w:type="spellEnd"/>
      <w:r w:rsidRPr="000323DB">
        <w:rPr>
          <w:szCs w:val="24"/>
        </w:rPr>
        <w:t xml:space="preserve"> Care</w:t>
      </w:r>
      <w:r w:rsidRPr="00225E6F">
        <w:t xml:space="preserve"> puede obtener ayuda gratuita de un </w:t>
      </w:r>
      <w:r w:rsidR="00F5522F" w:rsidRPr="000323DB">
        <w:rPr>
          <w:szCs w:val="24"/>
        </w:rPr>
        <w:t>ombudsman (defensor del pueblo)</w:t>
      </w:r>
      <w:r w:rsidRPr="00225E6F">
        <w:t xml:space="preserve">. </w:t>
      </w:r>
      <w:proofErr w:type="gramStart"/>
      <w:r w:rsidRPr="00225E6F">
        <w:t>La organización a contactar</w:t>
      </w:r>
      <w:proofErr w:type="gramEnd"/>
      <w:r w:rsidRPr="00225E6F">
        <w:t xml:space="preserve"> depende de la edad del miembro. </w:t>
      </w:r>
    </w:p>
    <w:p w14:paraId="2494CE66" w14:textId="77777777" w:rsidR="001B322E" w:rsidRPr="00225E6F" w:rsidRDefault="001B322E" w:rsidP="001B322E">
      <w:pPr>
        <w:autoSpaceDE w:val="0"/>
        <w:autoSpaceDN w:val="0"/>
        <w:adjustRightInd w:val="0"/>
        <w:rPr>
          <w:szCs w:val="24"/>
        </w:rPr>
      </w:pPr>
      <w:r w:rsidRPr="00225E6F">
        <w:t xml:space="preserve">Si tiene </w:t>
      </w:r>
      <w:r w:rsidRPr="00225E6F">
        <w:rPr>
          <w:b/>
          <w:szCs w:val="24"/>
        </w:rPr>
        <w:t>60 años o más</w:t>
      </w:r>
      <w:r w:rsidRPr="00225E6F">
        <w:t xml:space="preserve">, comuníquese con: </w:t>
      </w:r>
    </w:p>
    <w:p w14:paraId="7BBEEB1B" w14:textId="72B71FAB" w:rsidR="001B322E" w:rsidRPr="000323DB" w:rsidRDefault="001B322E" w:rsidP="008265C2">
      <w:pPr>
        <w:autoSpaceDE w:val="0"/>
        <w:autoSpaceDN w:val="0"/>
        <w:adjustRightInd w:val="0"/>
        <w:ind w:left="720"/>
        <w:rPr>
          <w:szCs w:val="24"/>
          <w:lang w:val="en-IN"/>
        </w:rPr>
      </w:pPr>
      <w:r w:rsidRPr="000323DB">
        <w:rPr>
          <w:lang w:val="en-IN"/>
        </w:rPr>
        <w:t xml:space="preserve">Wisconsin Board on Aging and </w:t>
      </w:r>
      <w:proofErr w:type="gramStart"/>
      <w:r w:rsidRPr="000323DB">
        <w:rPr>
          <w:lang w:val="en-IN"/>
        </w:rPr>
        <w:t>Long Term</w:t>
      </w:r>
      <w:proofErr w:type="gramEnd"/>
      <w:r w:rsidRPr="000323DB">
        <w:rPr>
          <w:lang w:val="en-IN"/>
        </w:rPr>
        <w:t xml:space="preserve"> Care</w:t>
      </w:r>
    </w:p>
    <w:p w14:paraId="664E52A8" w14:textId="77777777" w:rsidR="001B322E" w:rsidRPr="000323DB" w:rsidRDefault="001B322E" w:rsidP="008265C2">
      <w:pPr>
        <w:tabs>
          <w:tab w:val="left" w:pos="2790"/>
        </w:tabs>
        <w:autoSpaceDE w:val="0"/>
        <w:autoSpaceDN w:val="0"/>
        <w:adjustRightInd w:val="0"/>
        <w:ind w:left="720"/>
        <w:rPr>
          <w:szCs w:val="24"/>
          <w:lang w:val="en-IN"/>
        </w:rPr>
      </w:pPr>
      <w:r w:rsidRPr="000323DB">
        <w:rPr>
          <w:lang w:val="en-IN"/>
        </w:rPr>
        <w:t>1402 Pankratz Street, Suite 111</w:t>
      </w:r>
    </w:p>
    <w:p w14:paraId="65C5EDF1" w14:textId="77777777" w:rsidR="001B322E" w:rsidRPr="000323DB" w:rsidRDefault="001B322E" w:rsidP="008265C2">
      <w:pPr>
        <w:tabs>
          <w:tab w:val="left" w:pos="2790"/>
        </w:tabs>
        <w:autoSpaceDE w:val="0"/>
        <w:autoSpaceDN w:val="0"/>
        <w:adjustRightInd w:val="0"/>
        <w:ind w:left="720"/>
        <w:rPr>
          <w:szCs w:val="24"/>
          <w:lang w:val="en-IN"/>
        </w:rPr>
      </w:pPr>
      <w:r w:rsidRPr="000323DB">
        <w:rPr>
          <w:lang w:val="en-IN"/>
        </w:rPr>
        <w:t>Madison, WI 53704-4001</w:t>
      </w:r>
    </w:p>
    <w:p w14:paraId="75461A81" w14:textId="77777777" w:rsidR="001B322E" w:rsidRPr="00085B69" w:rsidRDefault="001B322E" w:rsidP="008265C2">
      <w:pPr>
        <w:tabs>
          <w:tab w:val="left" w:pos="2790"/>
        </w:tabs>
        <w:autoSpaceDE w:val="0"/>
        <w:autoSpaceDN w:val="0"/>
        <w:adjustRightInd w:val="0"/>
        <w:ind w:left="720"/>
        <w:rPr>
          <w:szCs w:val="24"/>
          <w:lang w:val="es-ES"/>
        </w:rPr>
      </w:pPr>
      <w:r w:rsidRPr="00085B69">
        <w:rPr>
          <w:lang w:val="es-ES"/>
        </w:rPr>
        <w:t>Teléfono gratuito: 800-815-0015</w:t>
      </w:r>
    </w:p>
    <w:p w14:paraId="1D73AC8B" w14:textId="77777777" w:rsidR="00A546A2" w:rsidRPr="00085B69" w:rsidRDefault="00A546A2" w:rsidP="008265C2">
      <w:pPr>
        <w:tabs>
          <w:tab w:val="left" w:pos="2790"/>
        </w:tabs>
        <w:autoSpaceDE w:val="0"/>
        <w:autoSpaceDN w:val="0"/>
        <w:adjustRightInd w:val="0"/>
        <w:ind w:left="720"/>
        <w:rPr>
          <w:szCs w:val="24"/>
          <w:lang w:val="es-ES"/>
        </w:rPr>
      </w:pPr>
      <w:r w:rsidRPr="00085B69">
        <w:rPr>
          <w:lang w:val="es-ES"/>
        </w:rPr>
        <w:t>Usuarios de TTY: 711</w:t>
      </w:r>
    </w:p>
    <w:p w14:paraId="79AF16B3" w14:textId="77777777" w:rsidR="00F5522F" w:rsidRPr="00225E6F" w:rsidRDefault="00F5522F" w:rsidP="008265C2">
      <w:pPr>
        <w:tabs>
          <w:tab w:val="left" w:pos="2790"/>
        </w:tabs>
        <w:autoSpaceDE w:val="0"/>
        <w:autoSpaceDN w:val="0"/>
        <w:adjustRightInd w:val="0"/>
        <w:ind w:left="720"/>
        <w:rPr>
          <w:szCs w:val="24"/>
        </w:rPr>
      </w:pPr>
      <w:r w:rsidRPr="00225E6F">
        <w:t>Fax: 608-246-7001</w:t>
      </w:r>
    </w:p>
    <w:p w14:paraId="4D06D8CC" w14:textId="29D98EB0" w:rsidR="0056006B" w:rsidRPr="00225E6F" w:rsidRDefault="0056006B" w:rsidP="0056006B">
      <w:pPr>
        <w:ind w:left="720"/>
        <w:rPr>
          <w:szCs w:val="24"/>
        </w:rPr>
      </w:pPr>
      <w:r w:rsidRPr="00225E6F">
        <w:t xml:space="preserve">Correo electrónico: </w:t>
      </w:r>
      <w:hyperlink r:id="rId16" w:history="1">
        <w:r w:rsidRPr="00225E6F">
          <w:rPr>
            <w:rStyle w:val="Hyperlink"/>
          </w:rPr>
          <w:t>BOALTC@wisconsin.gov</w:t>
        </w:r>
      </w:hyperlink>
      <w:r w:rsidRPr="00225E6F">
        <w:t xml:space="preserve"> </w:t>
      </w:r>
    </w:p>
    <w:p w14:paraId="1AB7E90C" w14:textId="1A43CD15" w:rsidR="0056006B" w:rsidRPr="00225E6F" w:rsidRDefault="00E04F09" w:rsidP="0056006B">
      <w:pPr>
        <w:ind w:left="720"/>
        <w:rPr>
          <w:szCs w:val="24"/>
        </w:rPr>
      </w:pPr>
      <w:hyperlink r:id="rId17" w:history="1">
        <w:r w:rsidR="008D25C3" w:rsidRPr="00225E6F">
          <w:rPr>
            <w:rStyle w:val="Hyperlink"/>
          </w:rPr>
          <w:t>longtermcare.wi.gov</w:t>
        </w:r>
      </w:hyperlink>
      <w:r w:rsidR="008D25C3" w:rsidRPr="00225E6F">
        <w:t xml:space="preserve"> </w:t>
      </w:r>
    </w:p>
    <w:p w14:paraId="1C742A28" w14:textId="77777777" w:rsidR="001B322E" w:rsidRPr="00225E6F" w:rsidRDefault="001B322E" w:rsidP="001B322E">
      <w:pPr>
        <w:tabs>
          <w:tab w:val="left" w:pos="2790"/>
        </w:tabs>
        <w:autoSpaceDE w:val="0"/>
        <w:autoSpaceDN w:val="0"/>
        <w:adjustRightInd w:val="0"/>
        <w:ind w:left="2790"/>
        <w:rPr>
          <w:szCs w:val="24"/>
        </w:rPr>
      </w:pPr>
    </w:p>
    <w:p w14:paraId="2F820E3C" w14:textId="6D7748A7" w:rsidR="001B322E" w:rsidRPr="00225E6F" w:rsidRDefault="001B322E" w:rsidP="009B300D">
      <w:pPr>
        <w:keepNext/>
        <w:keepLines/>
        <w:tabs>
          <w:tab w:val="left" w:pos="2790"/>
        </w:tabs>
        <w:autoSpaceDE w:val="0"/>
        <w:autoSpaceDN w:val="0"/>
        <w:adjustRightInd w:val="0"/>
        <w:rPr>
          <w:szCs w:val="24"/>
        </w:rPr>
      </w:pPr>
      <w:r w:rsidRPr="00225E6F">
        <w:t xml:space="preserve">Si tiene </w:t>
      </w:r>
      <w:r w:rsidRPr="00225E6F">
        <w:rPr>
          <w:b/>
          <w:szCs w:val="24"/>
        </w:rPr>
        <w:t>entre 18 y 59 años</w:t>
      </w:r>
      <w:r w:rsidRPr="00225E6F">
        <w:t>, comuníquese con:</w:t>
      </w:r>
    </w:p>
    <w:p w14:paraId="2B68D523" w14:textId="77777777" w:rsidR="001B322E" w:rsidRPr="000323DB" w:rsidRDefault="001B322E" w:rsidP="009B300D">
      <w:pPr>
        <w:keepNext/>
        <w:keepLines/>
        <w:autoSpaceDE w:val="0"/>
        <w:autoSpaceDN w:val="0"/>
        <w:adjustRightInd w:val="0"/>
        <w:ind w:left="720"/>
        <w:rPr>
          <w:szCs w:val="24"/>
          <w:lang w:val="en-IN"/>
        </w:rPr>
      </w:pPr>
      <w:r w:rsidRPr="000323DB">
        <w:rPr>
          <w:lang w:val="en-IN"/>
        </w:rPr>
        <w:t>Disability Rights Wisconsin</w:t>
      </w:r>
    </w:p>
    <w:p w14:paraId="2F332FB4" w14:textId="77777777" w:rsidR="00085B69" w:rsidRPr="000323DB" w:rsidRDefault="00085B69" w:rsidP="00085B69">
      <w:pPr>
        <w:autoSpaceDE w:val="0"/>
        <w:autoSpaceDN w:val="0"/>
        <w:adjustRightInd w:val="0"/>
        <w:ind w:left="720"/>
        <w:rPr>
          <w:lang w:val="en-IN"/>
        </w:rPr>
      </w:pPr>
      <w:r w:rsidRPr="000323DB">
        <w:rPr>
          <w:lang w:val="en-IN"/>
        </w:rPr>
        <w:t>1502 West Broadway, Suite 201</w:t>
      </w:r>
    </w:p>
    <w:p w14:paraId="0254369D" w14:textId="59B9CFFA" w:rsidR="001B322E" w:rsidRPr="000323DB" w:rsidRDefault="00085B69" w:rsidP="00085B69">
      <w:pPr>
        <w:autoSpaceDE w:val="0"/>
        <w:autoSpaceDN w:val="0"/>
        <w:adjustRightInd w:val="0"/>
        <w:ind w:left="720"/>
        <w:rPr>
          <w:szCs w:val="24"/>
          <w:lang w:val="es-ES"/>
        </w:rPr>
      </w:pPr>
      <w:r w:rsidRPr="000323DB">
        <w:rPr>
          <w:lang w:val="es-ES"/>
        </w:rPr>
        <w:t>Madison, WI 53713</w:t>
      </w:r>
    </w:p>
    <w:p w14:paraId="73BFC5A0" w14:textId="77777777" w:rsidR="0056006B" w:rsidRPr="00225E6F" w:rsidRDefault="0056006B" w:rsidP="0056006B">
      <w:pPr>
        <w:ind w:left="720"/>
        <w:rPr>
          <w:szCs w:val="24"/>
        </w:rPr>
      </w:pPr>
      <w:r w:rsidRPr="00225E6F">
        <w:lastRenderedPageBreak/>
        <w:t>Teléfono gratuito: 800-928-8778</w:t>
      </w:r>
    </w:p>
    <w:p w14:paraId="1F0D8BDB" w14:textId="77777777" w:rsidR="00F5522F" w:rsidRPr="00225E6F" w:rsidRDefault="00F5522F" w:rsidP="008265C2">
      <w:pPr>
        <w:autoSpaceDE w:val="0"/>
        <w:autoSpaceDN w:val="0"/>
        <w:adjustRightInd w:val="0"/>
        <w:ind w:left="720"/>
        <w:rPr>
          <w:szCs w:val="24"/>
        </w:rPr>
      </w:pPr>
      <w:r w:rsidRPr="00225E6F">
        <w:t>Usuarios de TTY: 711</w:t>
      </w:r>
    </w:p>
    <w:p w14:paraId="65BB1D5C" w14:textId="3C310DA8" w:rsidR="00F5522F" w:rsidRPr="00225E6F" w:rsidRDefault="00F5522F" w:rsidP="008265C2">
      <w:pPr>
        <w:autoSpaceDE w:val="0"/>
        <w:autoSpaceDN w:val="0"/>
        <w:adjustRightInd w:val="0"/>
        <w:ind w:left="720"/>
        <w:rPr>
          <w:szCs w:val="24"/>
        </w:rPr>
      </w:pPr>
      <w:r w:rsidRPr="00225E6F">
        <w:t>Fax: 833-635-1968</w:t>
      </w:r>
    </w:p>
    <w:p w14:paraId="5662333A" w14:textId="361F5B9F" w:rsidR="0056006B" w:rsidRPr="00225E6F" w:rsidRDefault="00E04F09" w:rsidP="008265C2">
      <w:pPr>
        <w:autoSpaceDE w:val="0"/>
        <w:autoSpaceDN w:val="0"/>
        <w:adjustRightInd w:val="0"/>
        <w:ind w:left="720"/>
        <w:rPr>
          <w:szCs w:val="24"/>
        </w:rPr>
      </w:pPr>
      <w:hyperlink r:id="rId18" w:history="1">
        <w:r w:rsidR="008D25C3" w:rsidRPr="00225E6F">
          <w:rPr>
            <w:rStyle w:val="Hyperlink"/>
          </w:rPr>
          <w:t>www.disabilityrightswi.org</w:t>
        </w:r>
      </w:hyperlink>
    </w:p>
    <w:p w14:paraId="10542BFD" w14:textId="77777777" w:rsidR="00F5522F" w:rsidRPr="00225E6F" w:rsidRDefault="00F5522F" w:rsidP="001B322E">
      <w:pPr>
        <w:autoSpaceDE w:val="0"/>
        <w:autoSpaceDN w:val="0"/>
        <w:adjustRightInd w:val="0"/>
        <w:ind w:left="2790"/>
        <w:rPr>
          <w:szCs w:val="24"/>
        </w:rPr>
      </w:pPr>
    </w:p>
    <w:p w14:paraId="08283C51" w14:textId="77777777" w:rsidR="001B322E" w:rsidRPr="00225E6F" w:rsidRDefault="001B322E" w:rsidP="001B322E">
      <w:pPr>
        <w:pStyle w:val="IntenseQuote"/>
        <w:pBdr>
          <w:bottom w:val="none" w:sz="0" w:space="0" w:color="auto"/>
        </w:pBdr>
        <w:spacing w:before="0" w:after="0"/>
        <w:rPr>
          <w:rFonts w:ascii="Times New Roman" w:hAnsi="Times New Roman"/>
          <w:b w:val="0"/>
          <w:color w:val="auto"/>
          <w:sz w:val="24"/>
          <w:szCs w:val="24"/>
        </w:rPr>
      </w:pPr>
      <w:r w:rsidRPr="00225E6F">
        <w:rPr>
          <w:rFonts w:ascii="Times New Roman" w:hAnsi="Times New Roman"/>
          <w:color w:val="auto"/>
          <w:sz w:val="24"/>
        </w:rPr>
        <w:t>Consorcio de mantenimiento de ingresos</w:t>
      </w:r>
    </w:p>
    <w:p w14:paraId="0A9E93C5" w14:textId="6B4382DA" w:rsidR="00113E83" w:rsidRPr="00225E6F" w:rsidRDefault="001B322E" w:rsidP="004905A5">
      <w:pPr>
        <w:tabs>
          <w:tab w:val="left" w:pos="720"/>
        </w:tabs>
        <w:spacing w:after="200"/>
        <w:rPr>
          <w:szCs w:val="24"/>
        </w:rPr>
      </w:pPr>
      <w:r w:rsidRPr="00225E6F">
        <w:t xml:space="preserve">Debe informar los cambios en su situación de vivienda o económica en un plazo de 10 días. Si se muda, debe informar su nueva dirección. Estos cambios pueden afectar su elegibilidad para </w:t>
      </w:r>
      <w:r w:rsidR="00966B17" w:rsidRPr="000323DB">
        <w:rPr>
          <w:szCs w:val="24"/>
        </w:rPr>
        <w:t>Medicaid</w:t>
      </w:r>
      <w:r w:rsidRPr="00225E6F">
        <w:t xml:space="preserve"> y </w:t>
      </w:r>
      <w:proofErr w:type="spellStart"/>
      <w:r w:rsidR="00113E83" w:rsidRPr="000323DB">
        <w:rPr>
          <w:szCs w:val="24"/>
        </w:rPr>
        <w:t>Family</w:t>
      </w:r>
      <w:proofErr w:type="spellEnd"/>
      <w:r w:rsidR="00113E83" w:rsidRPr="000323DB">
        <w:rPr>
          <w:szCs w:val="24"/>
        </w:rPr>
        <w:t xml:space="preserve"> Care</w:t>
      </w:r>
      <w:r w:rsidRPr="00225E6F">
        <w:t xml:space="preserve">. Informe estos cambios al consorcio de mantenimiento de ingresos de su condado y a </w:t>
      </w:r>
      <w:r w:rsidR="00D14771" w:rsidRPr="00414507">
        <w:rPr>
          <w:iCs/>
        </w:rPr>
        <w:t>Inclusa</w:t>
      </w:r>
      <w:r w:rsidRPr="00225E6F">
        <w:t>. Los consorcios en nuestras regiones de servicio son:</w:t>
      </w:r>
    </w:p>
    <w:p w14:paraId="31594715" w14:textId="77777777" w:rsidR="006E708F" w:rsidRPr="00A95385" w:rsidRDefault="006E708F" w:rsidP="007451E4">
      <w:pPr>
        <w:pStyle w:val="ListParagraph"/>
        <w:numPr>
          <w:ilvl w:val="0"/>
          <w:numId w:val="20"/>
        </w:numPr>
        <w:autoSpaceDE w:val="0"/>
        <w:autoSpaceDN w:val="0"/>
        <w:adjustRightInd w:val="0"/>
        <w:spacing w:before="120"/>
        <w:rPr>
          <w:b/>
        </w:rPr>
      </w:pPr>
      <w:bookmarkStart w:id="5" w:name="_Hlk82764290"/>
      <w:r w:rsidRPr="00A95385">
        <w:rPr>
          <w:b/>
        </w:rPr>
        <w:t xml:space="preserve">Bay Lake </w:t>
      </w:r>
      <w:proofErr w:type="spellStart"/>
      <w:r w:rsidRPr="00A95385">
        <w:rPr>
          <w:b/>
        </w:rPr>
        <w:t>Consortium</w:t>
      </w:r>
      <w:proofErr w:type="spellEnd"/>
    </w:p>
    <w:p w14:paraId="4908AFA5"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 xml:space="preserve">Serves residents of Brown, Door, Marinette, </w:t>
      </w:r>
      <w:proofErr w:type="gramStart"/>
      <w:r w:rsidRPr="006E708F">
        <w:rPr>
          <w:szCs w:val="24"/>
          <w:lang w:val="en-US"/>
        </w:rPr>
        <w:t>Oconto</w:t>
      </w:r>
      <w:proofErr w:type="gramEnd"/>
      <w:r w:rsidRPr="006E708F">
        <w:rPr>
          <w:szCs w:val="24"/>
          <w:lang w:val="en-US"/>
        </w:rPr>
        <w:t xml:space="preserve"> and Shawano Counties</w:t>
      </w:r>
    </w:p>
    <w:p w14:paraId="6D471D90"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Phone:  1-888-794-5747</w:t>
      </w:r>
    </w:p>
    <w:p w14:paraId="5C46083C"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Fax:  1-855-293-1822</w:t>
      </w:r>
    </w:p>
    <w:p w14:paraId="05B6C76F" w14:textId="77777777" w:rsidR="006E708F" w:rsidRPr="006E708F" w:rsidRDefault="006E708F" w:rsidP="006E708F">
      <w:pPr>
        <w:autoSpaceDE w:val="0"/>
        <w:autoSpaceDN w:val="0"/>
        <w:adjustRightInd w:val="0"/>
        <w:spacing w:before="120"/>
        <w:ind w:left="360"/>
        <w:rPr>
          <w:b/>
          <w:lang w:val="en-US"/>
        </w:rPr>
      </w:pPr>
      <w:r w:rsidRPr="006E708F">
        <w:rPr>
          <w:b/>
          <w:lang w:val="en-US"/>
        </w:rPr>
        <w:t>●</w:t>
      </w:r>
      <w:r w:rsidRPr="006E708F">
        <w:rPr>
          <w:b/>
          <w:lang w:val="en-US"/>
        </w:rPr>
        <w:tab/>
      </w:r>
      <w:bookmarkStart w:id="6" w:name="_Hlk17115152"/>
      <w:r w:rsidRPr="006E708F">
        <w:rPr>
          <w:b/>
          <w:lang w:val="en-US"/>
        </w:rPr>
        <w:t>Capital Consortium</w:t>
      </w:r>
    </w:p>
    <w:p w14:paraId="500D9470"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Serves residents of Adams, Columbia, Dane, Dodge, Juneau, Richland, Sauk, and Sheboygan Counties</w:t>
      </w:r>
    </w:p>
    <w:p w14:paraId="34045F7C"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Phone:  1-888-794-5556</w:t>
      </w:r>
    </w:p>
    <w:p w14:paraId="26CFE6E0"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Fax:  1-855-293-1822</w:t>
      </w:r>
    </w:p>
    <w:bookmarkEnd w:id="6"/>
    <w:p w14:paraId="10D8D627" w14:textId="77777777" w:rsidR="006E708F" w:rsidRPr="006E708F" w:rsidRDefault="006E708F" w:rsidP="006E708F">
      <w:pPr>
        <w:autoSpaceDE w:val="0"/>
        <w:autoSpaceDN w:val="0"/>
        <w:adjustRightInd w:val="0"/>
        <w:spacing w:before="120"/>
        <w:ind w:left="360"/>
        <w:rPr>
          <w:b/>
          <w:lang w:val="en-US"/>
        </w:rPr>
      </w:pPr>
      <w:r w:rsidRPr="006E708F">
        <w:rPr>
          <w:b/>
          <w:lang w:val="en-US"/>
        </w:rPr>
        <w:t>●</w:t>
      </w:r>
      <w:r w:rsidRPr="006E708F">
        <w:rPr>
          <w:b/>
          <w:lang w:val="en-US"/>
        </w:rPr>
        <w:tab/>
        <w:t>Central Consortium</w:t>
      </w:r>
    </w:p>
    <w:p w14:paraId="699C412D" w14:textId="77777777" w:rsidR="006E708F" w:rsidRPr="006E708F" w:rsidRDefault="006E708F" w:rsidP="006E708F">
      <w:pPr>
        <w:autoSpaceDE w:val="0"/>
        <w:autoSpaceDN w:val="0"/>
        <w:adjustRightInd w:val="0"/>
        <w:ind w:left="360"/>
        <w:rPr>
          <w:szCs w:val="24"/>
          <w:lang w:val="en-US"/>
        </w:rPr>
      </w:pPr>
      <w:r w:rsidRPr="006E708F">
        <w:rPr>
          <w:szCs w:val="24"/>
          <w:lang w:val="en-US"/>
        </w:rPr>
        <w:t>Serves residents of Langlade, Marathon, Oneida, and Portage Counties</w:t>
      </w:r>
    </w:p>
    <w:p w14:paraId="2A7D3F3B" w14:textId="77777777" w:rsidR="006E708F" w:rsidRPr="006E708F" w:rsidRDefault="006E708F" w:rsidP="006E708F">
      <w:pPr>
        <w:autoSpaceDE w:val="0"/>
        <w:autoSpaceDN w:val="0"/>
        <w:adjustRightInd w:val="0"/>
        <w:ind w:left="360"/>
        <w:rPr>
          <w:szCs w:val="24"/>
          <w:lang w:val="en-US"/>
        </w:rPr>
      </w:pPr>
      <w:r w:rsidRPr="006E708F">
        <w:rPr>
          <w:szCs w:val="24"/>
          <w:lang w:val="en-US"/>
        </w:rPr>
        <w:t>Phone:  1-888-445-1621</w:t>
      </w:r>
    </w:p>
    <w:p w14:paraId="21EF72C8" w14:textId="77777777" w:rsidR="006E708F" w:rsidRPr="006E708F" w:rsidRDefault="006E708F" w:rsidP="006E708F">
      <w:pPr>
        <w:autoSpaceDE w:val="0"/>
        <w:autoSpaceDN w:val="0"/>
        <w:adjustRightInd w:val="0"/>
        <w:ind w:left="360"/>
        <w:rPr>
          <w:szCs w:val="24"/>
          <w:lang w:val="en-US"/>
        </w:rPr>
      </w:pPr>
      <w:r w:rsidRPr="006E708F">
        <w:rPr>
          <w:szCs w:val="24"/>
          <w:lang w:val="en-US"/>
        </w:rPr>
        <w:t>Fax:  1-855-293-1822</w:t>
      </w:r>
    </w:p>
    <w:p w14:paraId="7A132CE8" w14:textId="77777777" w:rsidR="006E708F" w:rsidRPr="006E708F" w:rsidRDefault="006E708F" w:rsidP="006E708F">
      <w:pPr>
        <w:autoSpaceDE w:val="0"/>
        <w:autoSpaceDN w:val="0"/>
        <w:adjustRightInd w:val="0"/>
        <w:spacing w:before="120"/>
        <w:ind w:left="360"/>
        <w:rPr>
          <w:b/>
          <w:lang w:val="en-US"/>
        </w:rPr>
      </w:pPr>
      <w:r w:rsidRPr="006E708F">
        <w:rPr>
          <w:b/>
          <w:lang w:val="en-US"/>
        </w:rPr>
        <w:t>●</w:t>
      </w:r>
      <w:r w:rsidRPr="006E708F">
        <w:rPr>
          <w:b/>
          <w:lang w:val="en-US"/>
        </w:rPr>
        <w:tab/>
        <w:t>East Central Consortium</w:t>
      </w:r>
    </w:p>
    <w:p w14:paraId="4CAEC0B5"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Serves residents of Calumet, Green Lake, Kewaunee, Manitowoc, Marquette, Outagamie, Waupaca, Waushara, and Winnebago</w:t>
      </w:r>
    </w:p>
    <w:p w14:paraId="6723C67B"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Phone:  1-888-256-4563</w:t>
      </w:r>
    </w:p>
    <w:p w14:paraId="628237A5"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Fax:  1-855-293-1822</w:t>
      </w:r>
    </w:p>
    <w:p w14:paraId="389DA26A" w14:textId="77777777" w:rsidR="006E708F" w:rsidRPr="006E708F" w:rsidRDefault="006E708F" w:rsidP="006E708F">
      <w:pPr>
        <w:autoSpaceDE w:val="0"/>
        <w:autoSpaceDN w:val="0"/>
        <w:adjustRightInd w:val="0"/>
        <w:spacing w:before="120"/>
        <w:ind w:left="360"/>
        <w:rPr>
          <w:b/>
          <w:lang w:val="en-US"/>
        </w:rPr>
      </w:pPr>
      <w:r w:rsidRPr="006E708F">
        <w:rPr>
          <w:b/>
          <w:lang w:val="en-US"/>
        </w:rPr>
        <w:t>●</w:t>
      </w:r>
      <w:r w:rsidRPr="006E708F">
        <w:rPr>
          <w:b/>
          <w:lang w:val="en-US"/>
        </w:rPr>
        <w:tab/>
        <w:t>Great Rivers Consortium</w:t>
      </w:r>
    </w:p>
    <w:p w14:paraId="126C7E73" w14:textId="77777777" w:rsidR="006E708F" w:rsidRPr="006E708F" w:rsidRDefault="006E708F" w:rsidP="006E708F">
      <w:pPr>
        <w:autoSpaceDE w:val="0"/>
        <w:autoSpaceDN w:val="0"/>
        <w:adjustRightInd w:val="0"/>
        <w:ind w:left="360"/>
        <w:rPr>
          <w:szCs w:val="24"/>
          <w:lang w:val="en-US"/>
        </w:rPr>
      </w:pPr>
      <w:r w:rsidRPr="006E708F">
        <w:rPr>
          <w:szCs w:val="24"/>
          <w:lang w:val="en-US"/>
        </w:rPr>
        <w:t>Serves residents of Barron, Burnett, Chippewa, Douglas, Dunn, Eau Claire, Pierce, Polk, St. Croix, and Washburn Counties</w:t>
      </w:r>
    </w:p>
    <w:p w14:paraId="673BAF42" w14:textId="77777777" w:rsidR="006E708F" w:rsidRPr="006E708F" w:rsidRDefault="006E708F" w:rsidP="006E708F">
      <w:pPr>
        <w:autoSpaceDE w:val="0"/>
        <w:autoSpaceDN w:val="0"/>
        <w:adjustRightInd w:val="0"/>
        <w:ind w:left="360"/>
        <w:rPr>
          <w:szCs w:val="24"/>
          <w:lang w:val="en-US"/>
        </w:rPr>
      </w:pPr>
      <w:r w:rsidRPr="006E708F">
        <w:rPr>
          <w:szCs w:val="24"/>
          <w:lang w:val="en-US"/>
        </w:rPr>
        <w:t>Phone:  1-888-283-0012</w:t>
      </w:r>
    </w:p>
    <w:p w14:paraId="77BF5AA1" w14:textId="77777777" w:rsidR="006E708F" w:rsidRPr="006E708F" w:rsidRDefault="006E708F" w:rsidP="006E708F">
      <w:pPr>
        <w:autoSpaceDE w:val="0"/>
        <w:autoSpaceDN w:val="0"/>
        <w:adjustRightInd w:val="0"/>
        <w:ind w:left="360"/>
        <w:rPr>
          <w:szCs w:val="24"/>
          <w:lang w:val="en-US"/>
        </w:rPr>
      </w:pPr>
      <w:r w:rsidRPr="006E708F">
        <w:rPr>
          <w:szCs w:val="24"/>
          <w:lang w:val="en-US"/>
        </w:rPr>
        <w:t>Fax:  1-855-293-1822</w:t>
      </w:r>
    </w:p>
    <w:p w14:paraId="0304C2A9" w14:textId="77777777" w:rsidR="006E708F" w:rsidRPr="006E708F" w:rsidRDefault="006E708F" w:rsidP="006E708F">
      <w:pPr>
        <w:autoSpaceDE w:val="0"/>
        <w:autoSpaceDN w:val="0"/>
        <w:adjustRightInd w:val="0"/>
        <w:spacing w:before="120"/>
        <w:ind w:left="360"/>
        <w:rPr>
          <w:b/>
          <w:lang w:val="en-US"/>
        </w:rPr>
      </w:pPr>
      <w:r w:rsidRPr="006E708F">
        <w:rPr>
          <w:b/>
          <w:lang w:val="en-US"/>
        </w:rPr>
        <w:t>●</w:t>
      </w:r>
      <w:r w:rsidRPr="006E708F">
        <w:rPr>
          <w:b/>
          <w:lang w:val="en-US"/>
        </w:rPr>
        <w:tab/>
      </w:r>
      <w:bookmarkStart w:id="7" w:name="_Hlk17115186"/>
      <w:r w:rsidRPr="006E708F">
        <w:rPr>
          <w:b/>
          <w:lang w:val="en-US"/>
        </w:rPr>
        <w:t>Moraine Lakes Consortium</w:t>
      </w:r>
    </w:p>
    <w:p w14:paraId="68AC7DB9"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Serves residents of Fond du Lac, Ozaukee, Walworth, Washington, and Waukesha Counties</w:t>
      </w:r>
    </w:p>
    <w:p w14:paraId="3C60021E"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Phone:  1-888-446-1239</w:t>
      </w:r>
    </w:p>
    <w:p w14:paraId="4A3E168F"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Fax:  1-855-293-1822</w:t>
      </w:r>
    </w:p>
    <w:bookmarkEnd w:id="7"/>
    <w:p w14:paraId="4AF447BC" w14:textId="77777777" w:rsidR="006E708F" w:rsidRPr="006E708F" w:rsidRDefault="006E708F" w:rsidP="006E708F">
      <w:pPr>
        <w:autoSpaceDE w:val="0"/>
        <w:autoSpaceDN w:val="0"/>
        <w:adjustRightInd w:val="0"/>
        <w:spacing w:before="120"/>
        <w:ind w:left="360"/>
        <w:rPr>
          <w:b/>
          <w:lang w:val="en-US"/>
        </w:rPr>
      </w:pPr>
      <w:r w:rsidRPr="006E708F">
        <w:rPr>
          <w:b/>
          <w:lang w:val="en-US"/>
        </w:rPr>
        <w:t>●</w:t>
      </w:r>
      <w:r w:rsidRPr="006E708F">
        <w:rPr>
          <w:b/>
          <w:lang w:val="en-US"/>
        </w:rPr>
        <w:tab/>
        <w:t>Northern Consortium</w:t>
      </w:r>
    </w:p>
    <w:p w14:paraId="1870E4B2" w14:textId="77777777" w:rsidR="006E708F" w:rsidRPr="006E708F" w:rsidRDefault="006E708F" w:rsidP="006E708F">
      <w:pPr>
        <w:autoSpaceDE w:val="0"/>
        <w:autoSpaceDN w:val="0"/>
        <w:adjustRightInd w:val="0"/>
        <w:ind w:left="360"/>
        <w:rPr>
          <w:szCs w:val="24"/>
          <w:lang w:val="en-US"/>
        </w:rPr>
      </w:pPr>
      <w:r w:rsidRPr="006E708F">
        <w:rPr>
          <w:szCs w:val="24"/>
          <w:lang w:val="en-US"/>
        </w:rPr>
        <w:t>Serves residents of Ashland, Bayfield, Florence, Forest, Iron, Lincoln, Price, Rusk, Sawyer, Taylor, Vilas, and Wood Counties</w:t>
      </w:r>
    </w:p>
    <w:p w14:paraId="3E023BA2" w14:textId="77777777" w:rsidR="006E708F" w:rsidRPr="006E708F" w:rsidRDefault="006E708F" w:rsidP="006E708F">
      <w:pPr>
        <w:autoSpaceDE w:val="0"/>
        <w:autoSpaceDN w:val="0"/>
        <w:adjustRightInd w:val="0"/>
        <w:ind w:left="360"/>
        <w:rPr>
          <w:szCs w:val="24"/>
          <w:lang w:val="en-US"/>
        </w:rPr>
      </w:pPr>
      <w:r w:rsidRPr="006E708F">
        <w:rPr>
          <w:szCs w:val="24"/>
          <w:lang w:val="en-US"/>
        </w:rPr>
        <w:t>Phone:  1-888-794-5722</w:t>
      </w:r>
    </w:p>
    <w:p w14:paraId="76B68DD0" w14:textId="77777777" w:rsidR="006E708F" w:rsidRPr="006E708F" w:rsidRDefault="006E708F" w:rsidP="006E708F">
      <w:pPr>
        <w:autoSpaceDE w:val="0"/>
        <w:autoSpaceDN w:val="0"/>
        <w:adjustRightInd w:val="0"/>
        <w:ind w:left="360"/>
        <w:rPr>
          <w:szCs w:val="24"/>
          <w:lang w:val="en-US"/>
        </w:rPr>
      </w:pPr>
      <w:r w:rsidRPr="006E708F">
        <w:rPr>
          <w:szCs w:val="24"/>
          <w:lang w:val="en-US"/>
        </w:rPr>
        <w:t>Fax:  1-855-293-1822</w:t>
      </w:r>
    </w:p>
    <w:p w14:paraId="546B6E34" w14:textId="77777777" w:rsidR="006E708F" w:rsidRPr="006E708F" w:rsidRDefault="006E708F" w:rsidP="006E708F">
      <w:pPr>
        <w:autoSpaceDE w:val="0"/>
        <w:autoSpaceDN w:val="0"/>
        <w:adjustRightInd w:val="0"/>
        <w:spacing w:before="120"/>
        <w:ind w:left="360"/>
        <w:rPr>
          <w:b/>
          <w:lang w:val="en-US"/>
        </w:rPr>
      </w:pPr>
      <w:r w:rsidRPr="006E708F">
        <w:rPr>
          <w:b/>
          <w:lang w:val="en-US"/>
        </w:rPr>
        <w:lastRenderedPageBreak/>
        <w:t>●</w:t>
      </w:r>
      <w:r w:rsidRPr="006E708F">
        <w:rPr>
          <w:b/>
          <w:lang w:val="en-US"/>
        </w:rPr>
        <w:tab/>
        <w:t>Southern Consortium</w:t>
      </w:r>
    </w:p>
    <w:p w14:paraId="386FB4A8"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Serves residents of Crawford, Grant, Green, Iowa, Jefferson, Lafayette, and Rock Counties</w:t>
      </w:r>
    </w:p>
    <w:p w14:paraId="30725CDC"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Phone:  1-888-794-5780</w:t>
      </w:r>
    </w:p>
    <w:p w14:paraId="2E6136DE"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Fax:  1-855-293-1822</w:t>
      </w:r>
    </w:p>
    <w:p w14:paraId="6282BF68" w14:textId="77777777" w:rsidR="006E708F" w:rsidRPr="006E708F" w:rsidRDefault="006E708F" w:rsidP="006E708F">
      <w:pPr>
        <w:autoSpaceDE w:val="0"/>
        <w:autoSpaceDN w:val="0"/>
        <w:adjustRightInd w:val="0"/>
        <w:spacing w:before="120"/>
        <w:ind w:left="360"/>
        <w:rPr>
          <w:b/>
          <w:lang w:val="en-US"/>
        </w:rPr>
      </w:pPr>
      <w:r w:rsidRPr="006E708F">
        <w:rPr>
          <w:b/>
          <w:lang w:val="en-US"/>
        </w:rPr>
        <w:t>●</w:t>
      </w:r>
      <w:r w:rsidRPr="006E708F">
        <w:rPr>
          <w:b/>
          <w:lang w:val="en-US"/>
        </w:rPr>
        <w:tab/>
        <w:t>Western Consortium</w:t>
      </w:r>
    </w:p>
    <w:p w14:paraId="4CF5F40A"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Serves residents of Buffalo, Clark, Jackson, La Crosse, Monroe, Pepin, Trempealeau, and Vernon Counties</w:t>
      </w:r>
    </w:p>
    <w:p w14:paraId="129FF5C2"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Phone:  1-888-627-0430</w:t>
      </w:r>
    </w:p>
    <w:p w14:paraId="1DA3C9F4" w14:textId="77777777" w:rsidR="006E708F" w:rsidRPr="006E708F" w:rsidRDefault="006E708F" w:rsidP="006E708F">
      <w:pPr>
        <w:autoSpaceDE w:val="0"/>
        <w:autoSpaceDN w:val="0"/>
        <w:adjustRightInd w:val="0"/>
        <w:ind w:left="360"/>
        <w:contextualSpacing/>
        <w:rPr>
          <w:szCs w:val="24"/>
          <w:lang w:val="en-US"/>
        </w:rPr>
      </w:pPr>
      <w:r w:rsidRPr="006E708F">
        <w:rPr>
          <w:szCs w:val="24"/>
          <w:lang w:val="en-US"/>
        </w:rPr>
        <w:t>Fax:  1-855-293-1822</w:t>
      </w:r>
    </w:p>
    <w:bookmarkEnd w:id="5"/>
    <w:p w14:paraId="54707154" w14:textId="77777777" w:rsidR="001B322E" w:rsidRPr="006E708F" w:rsidRDefault="001B322E" w:rsidP="00113E83">
      <w:pPr>
        <w:autoSpaceDE w:val="0"/>
        <w:autoSpaceDN w:val="0"/>
        <w:adjustRightInd w:val="0"/>
        <w:rPr>
          <w:szCs w:val="24"/>
          <w:lang w:val="en-US"/>
        </w:rPr>
      </w:pPr>
    </w:p>
    <w:p w14:paraId="78B89927" w14:textId="58C58E40" w:rsidR="001B322E" w:rsidRPr="006E708F" w:rsidRDefault="00201279" w:rsidP="001B322E">
      <w:pPr>
        <w:pStyle w:val="IntenseQuote"/>
        <w:pBdr>
          <w:bottom w:val="none" w:sz="0" w:space="0" w:color="auto"/>
        </w:pBdr>
        <w:spacing w:before="0" w:after="0"/>
        <w:rPr>
          <w:rFonts w:ascii="Times New Roman" w:hAnsi="Times New Roman"/>
          <w:color w:val="auto"/>
          <w:sz w:val="24"/>
          <w:szCs w:val="24"/>
          <w:lang w:val="en-US"/>
        </w:rPr>
      </w:pPr>
      <w:r w:rsidRPr="006E708F">
        <w:rPr>
          <w:rFonts w:ascii="Times New Roman" w:hAnsi="Times New Roman"/>
          <w:color w:val="auto"/>
          <w:sz w:val="24"/>
          <w:lang w:val="en-US"/>
        </w:rPr>
        <w:t>Wisconsin Medicaid (ForwardHealth)</w:t>
      </w:r>
    </w:p>
    <w:p w14:paraId="5CD85937" w14:textId="77777777" w:rsidR="001B322E" w:rsidRPr="00225E6F" w:rsidRDefault="001B322E" w:rsidP="004905A5">
      <w:pPr>
        <w:tabs>
          <w:tab w:val="left" w:pos="720"/>
        </w:tabs>
        <w:spacing w:after="200"/>
        <w:rPr>
          <w:szCs w:val="24"/>
        </w:rPr>
      </w:pPr>
      <w:r w:rsidRPr="00225E6F">
        <w:t xml:space="preserve">Si tiene problemas al usar su tarjeta </w:t>
      </w:r>
      <w:r w:rsidR="009865CF" w:rsidRPr="000323DB">
        <w:rPr>
          <w:szCs w:val="24"/>
        </w:rPr>
        <w:t>ForwardHealth</w:t>
      </w:r>
      <w:r w:rsidRPr="00225E6F">
        <w:t xml:space="preserve"> para servicios o artículos no incluidos en el paquete de beneficios de </w:t>
      </w:r>
      <w:proofErr w:type="spellStart"/>
      <w:r w:rsidRPr="000323DB">
        <w:rPr>
          <w:szCs w:val="24"/>
        </w:rPr>
        <w:t>Family</w:t>
      </w:r>
      <w:proofErr w:type="spellEnd"/>
      <w:r w:rsidRPr="000323DB">
        <w:rPr>
          <w:szCs w:val="24"/>
        </w:rPr>
        <w:t xml:space="preserve"> Care</w:t>
      </w:r>
      <w:r w:rsidRPr="00225E6F">
        <w:t xml:space="preserve"> (como anteojos, visitas a su médico o recetas), llame a Servicios para miembros de </w:t>
      </w:r>
      <w:r w:rsidRPr="000323DB">
        <w:rPr>
          <w:szCs w:val="24"/>
        </w:rPr>
        <w:t>ForwardHealth</w:t>
      </w:r>
      <w:r w:rsidRPr="00225E6F">
        <w:t xml:space="preserve"> al número gratuito:</w:t>
      </w:r>
    </w:p>
    <w:p w14:paraId="72E36A1F" w14:textId="77777777" w:rsidR="001B322E" w:rsidRPr="00225E6F" w:rsidRDefault="001B322E" w:rsidP="001B322E">
      <w:pPr>
        <w:autoSpaceDE w:val="0"/>
        <w:autoSpaceDN w:val="0"/>
        <w:adjustRightInd w:val="0"/>
        <w:jc w:val="center"/>
        <w:rPr>
          <w:szCs w:val="24"/>
        </w:rPr>
      </w:pPr>
      <w:r w:rsidRPr="00225E6F">
        <w:t>800-362-3002</w:t>
      </w:r>
    </w:p>
    <w:p w14:paraId="196B0A9F" w14:textId="77777777" w:rsidR="001B322E" w:rsidRPr="00225E6F" w:rsidRDefault="001B322E" w:rsidP="001B322E">
      <w:pPr>
        <w:autoSpaceDE w:val="0"/>
        <w:autoSpaceDN w:val="0"/>
        <w:adjustRightInd w:val="0"/>
        <w:jc w:val="center"/>
        <w:rPr>
          <w:szCs w:val="24"/>
        </w:rPr>
      </w:pPr>
    </w:p>
    <w:p w14:paraId="3A8323D8" w14:textId="77777777" w:rsidR="001B322E" w:rsidRPr="00225E6F" w:rsidRDefault="001B322E" w:rsidP="001B322E">
      <w:pPr>
        <w:pStyle w:val="IntenseQuote"/>
        <w:pBdr>
          <w:bottom w:val="none" w:sz="0" w:space="0" w:color="auto"/>
        </w:pBdr>
        <w:spacing w:before="0" w:after="0"/>
        <w:rPr>
          <w:rFonts w:ascii="Times New Roman" w:hAnsi="Times New Roman"/>
          <w:color w:val="auto"/>
          <w:sz w:val="24"/>
          <w:szCs w:val="24"/>
        </w:rPr>
      </w:pPr>
      <w:r w:rsidRPr="00225E6F">
        <w:rPr>
          <w:rFonts w:ascii="Times New Roman" w:hAnsi="Times New Roman"/>
          <w:color w:val="auto"/>
          <w:sz w:val="24"/>
        </w:rPr>
        <w:t>Denuncia de fraude de asistencia pública</w:t>
      </w:r>
    </w:p>
    <w:p w14:paraId="5402E424" w14:textId="77777777" w:rsidR="00D038E4" w:rsidRPr="00225E6F" w:rsidRDefault="00D038E4" w:rsidP="004905A5">
      <w:pPr>
        <w:tabs>
          <w:tab w:val="left" w:pos="720"/>
        </w:tabs>
        <w:rPr>
          <w:szCs w:val="24"/>
        </w:rPr>
      </w:pPr>
      <w:r w:rsidRPr="00225E6F">
        <w:t xml:space="preserve">Cometer un fraude significa obtener cobertura o pagos que usted sabe que no debería recibir o ayudar a otra persona a obtener cobertura o pagos que usted sabe que no debería recibir. Cualquiera que cometa un fraude puede ser procesado judicialmente. Si un tribunal determina que una persona obtuvo beneficios de cuidados de la salud por medio de un fraude, el tribunal exigirá que esa persona reembolse al estado los beneficios recibidos, además de otras sanciones. </w:t>
      </w:r>
    </w:p>
    <w:p w14:paraId="0DF72EA5" w14:textId="77777777" w:rsidR="004905A5" w:rsidRPr="00225E6F" w:rsidRDefault="004905A5" w:rsidP="004905A5">
      <w:pPr>
        <w:tabs>
          <w:tab w:val="left" w:pos="720"/>
        </w:tabs>
        <w:rPr>
          <w:szCs w:val="24"/>
        </w:rPr>
      </w:pPr>
    </w:p>
    <w:p w14:paraId="5EC52331" w14:textId="77777777" w:rsidR="001B322E" w:rsidRPr="00225E6F" w:rsidRDefault="001B322E" w:rsidP="004905A5">
      <w:pPr>
        <w:autoSpaceDE w:val="0"/>
        <w:autoSpaceDN w:val="0"/>
        <w:adjustRightInd w:val="0"/>
        <w:spacing w:after="200"/>
        <w:rPr>
          <w:szCs w:val="24"/>
        </w:rPr>
      </w:pPr>
      <w:r w:rsidRPr="00225E6F">
        <w:t xml:space="preserve">Si sospecha que alguien ha hecho uso indebido de fondos de asistencia pública, entre ellos </w:t>
      </w:r>
      <w:proofErr w:type="spellStart"/>
      <w:r w:rsidRPr="000323DB">
        <w:rPr>
          <w:szCs w:val="24"/>
        </w:rPr>
        <w:t>Family</w:t>
      </w:r>
      <w:proofErr w:type="spellEnd"/>
      <w:r w:rsidRPr="000323DB">
        <w:rPr>
          <w:szCs w:val="24"/>
        </w:rPr>
        <w:t xml:space="preserve"> Care</w:t>
      </w:r>
      <w:r w:rsidRPr="00225E6F">
        <w:t xml:space="preserve">, llame a la línea directa de denuncia de fraudes o presente una denuncia en línea en: </w:t>
      </w:r>
    </w:p>
    <w:p w14:paraId="4BE3F1EE" w14:textId="77777777" w:rsidR="001B322E" w:rsidRPr="001C23BD" w:rsidRDefault="001B322E" w:rsidP="001B322E">
      <w:pPr>
        <w:autoSpaceDE w:val="0"/>
        <w:autoSpaceDN w:val="0"/>
        <w:adjustRightInd w:val="0"/>
        <w:jc w:val="center"/>
        <w:rPr>
          <w:szCs w:val="24"/>
        </w:rPr>
      </w:pPr>
      <w:r w:rsidRPr="001C23BD">
        <w:t>877-865-3432</w:t>
      </w:r>
    </w:p>
    <w:p w14:paraId="02C51D38" w14:textId="6C0AB70E" w:rsidR="001B322E" w:rsidRPr="001C23BD" w:rsidRDefault="00E04F09" w:rsidP="001B322E">
      <w:pPr>
        <w:autoSpaceDE w:val="0"/>
        <w:autoSpaceDN w:val="0"/>
        <w:adjustRightInd w:val="0"/>
        <w:jc w:val="center"/>
        <w:rPr>
          <w:rStyle w:val="Hyperlink"/>
          <w:szCs w:val="24"/>
        </w:rPr>
      </w:pPr>
      <w:hyperlink r:id="rId19" w:history="1">
        <w:r w:rsidR="008D25C3" w:rsidRPr="001C23BD">
          <w:rPr>
            <w:rStyle w:val="Hyperlink"/>
          </w:rPr>
          <w:t>www.dhs.wisconsin.gov/fraud</w:t>
        </w:r>
      </w:hyperlink>
    </w:p>
    <w:p w14:paraId="5EFE9415" w14:textId="77777777" w:rsidR="00A546A2" w:rsidRPr="001C23BD" w:rsidRDefault="00A546A2" w:rsidP="00A546A2">
      <w:pPr>
        <w:autoSpaceDE w:val="0"/>
        <w:autoSpaceDN w:val="0"/>
        <w:adjustRightInd w:val="0"/>
        <w:rPr>
          <w:rStyle w:val="Hyperlink"/>
          <w:szCs w:val="24"/>
        </w:rPr>
      </w:pPr>
    </w:p>
    <w:p w14:paraId="4C130A51" w14:textId="77777777" w:rsidR="0031090A" w:rsidRPr="001C23BD" w:rsidRDefault="0031090A" w:rsidP="0031090A">
      <w:pPr>
        <w:autoSpaceDE w:val="0"/>
        <w:autoSpaceDN w:val="0"/>
        <w:adjustRightInd w:val="0"/>
        <w:jc w:val="center"/>
        <w:rPr>
          <w:rStyle w:val="Hyperlink"/>
          <w:color w:val="auto"/>
          <w:szCs w:val="24"/>
          <w:u w:val="none"/>
        </w:rPr>
      </w:pPr>
      <w:bookmarkStart w:id="8" w:name="_Hlk82764391"/>
      <w:r w:rsidRPr="001C23BD">
        <w:rPr>
          <w:rStyle w:val="Hyperlink"/>
          <w:color w:val="auto"/>
          <w:szCs w:val="24"/>
          <w:u w:val="none"/>
        </w:rPr>
        <w:t>or</w:t>
      </w:r>
    </w:p>
    <w:p w14:paraId="117F9DFF" w14:textId="77777777" w:rsidR="0031090A" w:rsidRPr="001C23BD" w:rsidRDefault="0031090A" w:rsidP="0031090A">
      <w:pPr>
        <w:autoSpaceDE w:val="0"/>
        <w:autoSpaceDN w:val="0"/>
        <w:adjustRightInd w:val="0"/>
        <w:jc w:val="center"/>
        <w:rPr>
          <w:rStyle w:val="Hyperlink"/>
          <w:color w:val="auto"/>
          <w:sz w:val="18"/>
          <w:szCs w:val="24"/>
          <w:u w:val="none"/>
        </w:rPr>
      </w:pPr>
    </w:p>
    <w:p w14:paraId="67DCE792" w14:textId="77777777" w:rsidR="0031090A" w:rsidRPr="0031090A" w:rsidRDefault="0031090A" w:rsidP="0031090A">
      <w:pPr>
        <w:autoSpaceDE w:val="0"/>
        <w:autoSpaceDN w:val="0"/>
        <w:adjustRightInd w:val="0"/>
        <w:jc w:val="center"/>
        <w:rPr>
          <w:rStyle w:val="Hyperlink"/>
          <w:color w:val="auto"/>
          <w:szCs w:val="24"/>
          <w:u w:val="none"/>
          <w:lang w:val="en-US"/>
        </w:rPr>
      </w:pPr>
      <w:r w:rsidRPr="0031090A">
        <w:rPr>
          <w:rStyle w:val="Hyperlink"/>
          <w:color w:val="auto"/>
          <w:szCs w:val="24"/>
          <w:u w:val="none"/>
          <w:lang w:val="en-US"/>
        </w:rPr>
        <w:t>Toll-Free:  1-877-622-6700</w:t>
      </w:r>
    </w:p>
    <w:p w14:paraId="20ACC520" w14:textId="77777777" w:rsidR="0031090A" w:rsidRPr="0031090A" w:rsidRDefault="00E04F09" w:rsidP="0031090A">
      <w:pPr>
        <w:autoSpaceDE w:val="0"/>
        <w:autoSpaceDN w:val="0"/>
        <w:adjustRightInd w:val="0"/>
        <w:jc w:val="center"/>
        <w:rPr>
          <w:rStyle w:val="Hyperlink"/>
          <w:color w:val="auto"/>
          <w:szCs w:val="24"/>
          <w:lang w:val="en-US"/>
        </w:rPr>
      </w:pPr>
      <w:hyperlink r:id="rId20" w:history="1">
        <w:r w:rsidR="0031090A" w:rsidRPr="0031090A">
          <w:rPr>
            <w:rStyle w:val="Hyperlink"/>
            <w:szCs w:val="24"/>
            <w:lang w:val="en-US"/>
          </w:rPr>
          <w:t>fraud@inclusa.org</w:t>
        </w:r>
      </w:hyperlink>
    </w:p>
    <w:bookmarkEnd w:id="8"/>
    <w:p w14:paraId="1F13247C" w14:textId="77777777" w:rsidR="0031090A" w:rsidRPr="0031090A" w:rsidRDefault="0031090A" w:rsidP="0031090A">
      <w:pPr>
        <w:autoSpaceDE w:val="0"/>
        <w:autoSpaceDN w:val="0"/>
        <w:adjustRightInd w:val="0"/>
        <w:jc w:val="center"/>
        <w:rPr>
          <w:rStyle w:val="Hyperlink"/>
          <w:szCs w:val="24"/>
          <w:lang w:val="en-US"/>
        </w:rPr>
      </w:pPr>
    </w:p>
    <w:p w14:paraId="4467A159" w14:textId="77777777" w:rsidR="009865CF" w:rsidRPr="0031090A" w:rsidRDefault="009865CF" w:rsidP="001B322E">
      <w:pPr>
        <w:autoSpaceDE w:val="0"/>
        <w:autoSpaceDN w:val="0"/>
        <w:adjustRightInd w:val="0"/>
        <w:jc w:val="center"/>
        <w:rPr>
          <w:szCs w:val="24"/>
          <w:lang w:val="en-US"/>
        </w:rPr>
      </w:pPr>
    </w:p>
    <w:p w14:paraId="56A5A587" w14:textId="7E2DEEDC" w:rsidR="001B322E" w:rsidRPr="00C578BD" w:rsidRDefault="001B322E" w:rsidP="001B322E">
      <w:pPr>
        <w:pStyle w:val="IntenseQuote"/>
        <w:pBdr>
          <w:bottom w:val="none" w:sz="0" w:space="0" w:color="auto"/>
        </w:pBdr>
        <w:spacing w:before="0" w:after="0"/>
        <w:rPr>
          <w:rFonts w:ascii="Times New Roman" w:hAnsi="Times New Roman"/>
          <w:color w:val="auto"/>
          <w:sz w:val="24"/>
          <w:szCs w:val="24"/>
          <w:lang w:val="en-US"/>
        </w:rPr>
      </w:pPr>
      <w:r w:rsidRPr="00C578BD">
        <w:rPr>
          <w:rFonts w:ascii="Times New Roman" w:hAnsi="Times New Roman"/>
          <w:color w:val="auto"/>
          <w:sz w:val="24"/>
          <w:lang w:val="en-US"/>
        </w:rPr>
        <w:t xml:space="preserve">Wisconsin </w:t>
      </w:r>
      <w:proofErr w:type="spellStart"/>
      <w:r w:rsidRPr="00C578BD">
        <w:rPr>
          <w:rFonts w:ascii="Times New Roman" w:hAnsi="Times New Roman"/>
          <w:color w:val="auto"/>
          <w:sz w:val="24"/>
          <w:lang w:val="en-US"/>
        </w:rPr>
        <w:t>FoodShare</w:t>
      </w:r>
      <w:proofErr w:type="spellEnd"/>
      <w:r w:rsidRPr="00C578BD">
        <w:rPr>
          <w:rFonts w:ascii="Times New Roman" w:hAnsi="Times New Roman"/>
          <w:color w:val="auto"/>
          <w:sz w:val="24"/>
          <w:lang w:val="en-US"/>
        </w:rPr>
        <w:t xml:space="preserve"> </w:t>
      </w:r>
      <w:r w:rsidRPr="00C578BD">
        <w:rPr>
          <w:rFonts w:ascii="Times New Roman" w:hAnsi="Times New Roman"/>
          <w:color w:val="auto"/>
          <w:sz w:val="24"/>
          <w:szCs w:val="24"/>
          <w:lang w:val="en-US"/>
        </w:rPr>
        <w:t>(</w:t>
      </w:r>
      <w:proofErr w:type="spellStart"/>
      <w:r w:rsidRPr="00C578BD">
        <w:rPr>
          <w:rFonts w:ascii="Times New Roman" w:hAnsi="Times New Roman"/>
          <w:color w:val="auto"/>
          <w:sz w:val="24"/>
          <w:szCs w:val="24"/>
          <w:lang w:val="en-US"/>
        </w:rPr>
        <w:t>tarjeta</w:t>
      </w:r>
      <w:proofErr w:type="spellEnd"/>
      <w:r w:rsidR="009B300D" w:rsidRPr="00C578BD">
        <w:rPr>
          <w:rFonts w:ascii="Times New Roman" w:hAnsi="Times New Roman"/>
          <w:color w:val="auto"/>
          <w:sz w:val="24"/>
          <w:szCs w:val="24"/>
          <w:lang w:val="en-US"/>
        </w:rPr>
        <w:t xml:space="preserve"> </w:t>
      </w:r>
      <w:r w:rsidRPr="00C578BD">
        <w:rPr>
          <w:rFonts w:ascii="Times New Roman" w:hAnsi="Times New Roman"/>
          <w:color w:val="auto"/>
          <w:sz w:val="24"/>
          <w:lang w:val="en-US"/>
        </w:rPr>
        <w:t>QUEST</w:t>
      </w:r>
      <w:r w:rsidRPr="00C578BD">
        <w:rPr>
          <w:rFonts w:ascii="Times New Roman" w:hAnsi="Times New Roman"/>
          <w:color w:val="auto"/>
          <w:sz w:val="24"/>
          <w:szCs w:val="24"/>
          <w:lang w:val="en-US"/>
        </w:rPr>
        <w:t>)</w:t>
      </w:r>
    </w:p>
    <w:p w14:paraId="2BCC0FD9" w14:textId="77777777" w:rsidR="001B322E" w:rsidRPr="00C96506" w:rsidRDefault="001B322E" w:rsidP="00467073">
      <w:pPr>
        <w:tabs>
          <w:tab w:val="left" w:pos="720"/>
        </w:tabs>
        <w:spacing w:after="200"/>
        <w:rPr>
          <w:spacing w:val="-4"/>
          <w:szCs w:val="24"/>
        </w:rPr>
      </w:pPr>
      <w:r w:rsidRPr="00C96506">
        <w:rPr>
          <w:spacing w:val="-4"/>
        </w:rPr>
        <w:t xml:space="preserve">Si tiene preguntas o dudas sobre </w:t>
      </w:r>
      <w:r w:rsidRPr="000323DB">
        <w:rPr>
          <w:spacing w:val="-4"/>
          <w:szCs w:val="24"/>
        </w:rPr>
        <w:t>FoodShare</w:t>
      </w:r>
      <w:r w:rsidRPr="00C96506">
        <w:rPr>
          <w:spacing w:val="-4"/>
        </w:rPr>
        <w:t xml:space="preserve">, desea saber el saldo de su tarjeta </w:t>
      </w:r>
      <w:r w:rsidRPr="000323DB">
        <w:rPr>
          <w:spacing w:val="-4"/>
        </w:rPr>
        <w:t>FoodShare/QUEST</w:t>
      </w:r>
      <w:r w:rsidRPr="00C96506">
        <w:rPr>
          <w:spacing w:val="-4"/>
        </w:rPr>
        <w:t xml:space="preserve">, o necesita reportar la pérdida o robo de su tarjeta </w:t>
      </w:r>
      <w:r w:rsidRPr="000323DB">
        <w:rPr>
          <w:spacing w:val="-4"/>
          <w:szCs w:val="24"/>
        </w:rPr>
        <w:t>QUEST</w:t>
      </w:r>
      <w:r w:rsidRPr="00C96506">
        <w:rPr>
          <w:spacing w:val="-4"/>
        </w:rPr>
        <w:t xml:space="preserve">, llame al teléfono gratuito del servicio al cliente de </w:t>
      </w:r>
      <w:r w:rsidRPr="000323DB">
        <w:rPr>
          <w:spacing w:val="-4"/>
        </w:rPr>
        <w:t xml:space="preserve">FoodShare </w:t>
      </w:r>
      <w:r w:rsidRPr="00C96506">
        <w:rPr>
          <w:spacing w:val="-4"/>
        </w:rPr>
        <w:t>al:</w:t>
      </w:r>
    </w:p>
    <w:p w14:paraId="4E88CF93" w14:textId="77777777" w:rsidR="001B322E" w:rsidRPr="00225E6F" w:rsidRDefault="001B322E" w:rsidP="001B322E">
      <w:pPr>
        <w:autoSpaceDE w:val="0"/>
        <w:autoSpaceDN w:val="0"/>
        <w:adjustRightInd w:val="0"/>
        <w:jc w:val="center"/>
        <w:rPr>
          <w:szCs w:val="24"/>
        </w:rPr>
      </w:pPr>
      <w:r w:rsidRPr="00225E6F">
        <w:t>877-415-5164</w:t>
      </w:r>
    </w:p>
    <w:p w14:paraId="719008C6" w14:textId="77777777" w:rsidR="001B322E" w:rsidRPr="00225E6F" w:rsidRDefault="001B322E" w:rsidP="001B322E">
      <w:pPr>
        <w:autoSpaceDE w:val="0"/>
        <w:autoSpaceDN w:val="0"/>
        <w:adjustRightInd w:val="0"/>
        <w:rPr>
          <w:i/>
          <w:szCs w:val="24"/>
        </w:rPr>
      </w:pPr>
    </w:p>
    <w:p w14:paraId="3DAD93FC" w14:textId="77777777" w:rsidR="001B322E" w:rsidRPr="000323DB" w:rsidRDefault="001B322E" w:rsidP="001B322E">
      <w:pPr>
        <w:pStyle w:val="IntenseQuote"/>
        <w:pBdr>
          <w:bottom w:val="none" w:sz="0" w:space="0" w:color="auto"/>
        </w:pBdr>
        <w:spacing w:before="0" w:after="0"/>
        <w:rPr>
          <w:rFonts w:ascii="Times New Roman" w:hAnsi="Times New Roman"/>
          <w:color w:val="auto"/>
          <w:sz w:val="24"/>
          <w:szCs w:val="24"/>
        </w:rPr>
      </w:pPr>
      <w:r w:rsidRPr="000323DB">
        <w:rPr>
          <w:rFonts w:ascii="Times New Roman" w:hAnsi="Times New Roman"/>
          <w:color w:val="auto"/>
          <w:sz w:val="24"/>
        </w:rPr>
        <w:t xml:space="preserve">Wisconsin </w:t>
      </w:r>
      <w:proofErr w:type="spellStart"/>
      <w:r w:rsidRPr="000323DB">
        <w:rPr>
          <w:rFonts w:ascii="Times New Roman" w:hAnsi="Times New Roman"/>
          <w:color w:val="auto"/>
          <w:sz w:val="24"/>
        </w:rPr>
        <w:t>Division</w:t>
      </w:r>
      <w:proofErr w:type="spellEnd"/>
      <w:r w:rsidRPr="000323DB">
        <w:rPr>
          <w:rFonts w:ascii="Times New Roman" w:hAnsi="Times New Roman"/>
          <w:color w:val="auto"/>
          <w:sz w:val="24"/>
        </w:rPr>
        <w:t xml:space="preserve"> </w:t>
      </w:r>
      <w:proofErr w:type="spellStart"/>
      <w:r w:rsidRPr="000323DB">
        <w:rPr>
          <w:rFonts w:ascii="Times New Roman" w:hAnsi="Times New Roman"/>
          <w:color w:val="auto"/>
          <w:sz w:val="24"/>
        </w:rPr>
        <w:t>of</w:t>
      </w:r>
      <w:proofErr w:type="spellEnd"/>
      <w:r w:rsidRPr="000323DB">
        <w:rPr>
          <w:rFonts w:ascii="Times New Roman" w:hAnsi="Times New Roman"/>
          <w:color w:val="auto"/>
          <w:sz w:val="24"/>
        </w:rPr>
        <w:t xml:space="preserve"> Quality </w:t>
      </w:r>
      <w:proofErr w:type="spellStart"/>
      <w:r w:rsidRPr="000323DB">
        <w:rPr>
          <w:rFonts w:ascii="Times New Roman" w:hAnsi="Times New Roman"/>
          <w:color w:val="auto"/>
          <w:sz w:val="24"/>
        </w:rPr>
        <w:t>Assurance</w:t>
      </w:r>
      <w:proofErr w:type="spellEnd"/>
      <w:r w:rsidRPr="000323DB">
        <w:rPr>
          <w:rFonts w:ascii="Times New Roman" w:hAnsi="Times New Roman"/>
          <w:color w:val="auto"/>
          <w:sz w:val="24"/>
        </w:rPr>
        <w:t xml:space="preserve"> (División de aseguramiento de la calidad de Wisconsin)</w:t>
      </w:r>
    </w:p>
    <w:p w14:paraId="4712EE5B" w14:textId="77777777" w:rsidR="001B322E" w:rsidRPr="00085B69" w:rsidRDefault="001B322E" w:rsidP="004905A5">
      <w:pPr>
        <w:tabs>
          <w:tab w:val="left" w:pos="720"/>
        </w:tabs>
        <w:spacing w:after="200"/>
        <w:rPr>
          <w:szCs w:val="24"/>
          <w:lang w:val="en-IN"/>
        </w:rPr>
      </w:pPr>
      <w:r w:rsidRPr="00225E6F">
        <w:t xml:space="preserve">Si cree que un cuidador, agencia o centro ha infringido las leyes estatales o federales, tiene derecho a presentar un reclamo ante la </w:t>
      </w:r>
      <w:r w:rsidRPr="000323DB">
        <w:rPr>
          <w:szCs w:val="24"/>
        </w:rPr>
        <w:t xml:space="preserve">Wisconsin </w:t>
      </w:r>
      <w:proofErr w:type="spellStart"/>
      <w:r w:rsidRPr="000323DB">
        <w:rPr>
          <w:szCs w:val="24"/>
        </w:rPr>
        <w:t>Division</w:t>
      </w:r>
      <w:proofErr w:type="spellEnd"/>
      <w:r w:rsidRPr="000323DB">
        <w:rPr>
          <w:szCs w:val="24"/>
        </w:rPr>
        <w:t xml:space="preserve"> </w:t>
      </w:r>
      <w:proofErr w:type="spellStart"/>
      <w:r w:rsidRPr="000323DB">
        <w:rPr>
          <w:szCs w:val="24"/>
        </w:rPr>
        <w:t>of</w:t>
      </w:r>
      <w:proofErr w:type="spellEnd"/>
      <w:r w:rsidRPr="000323DB">
        <w:rPr>
          <w:szCs w:val="24"/>
        </w:rPr>
        <w:t xml:space="preserve"> Quality </w:t>
      </w:r>
      <w:proofErr w:type="spellStart"/>
      <w:r w:rsidRPr="000323DB">
        <w:rPr>
          <w:szCs w:val="24"/>
        </w:rPr>
        <w:t>Assurance</w:t>
      </w:r>
      <w:proofErr w:type="spellEnd"/>
      <w:r w:rsidRPr="000323DB">
        <w:rPr>
          <w:szCs w:val="24"/>
        </w:rPr>
        <w:t xml:space="preserve"> (División de </w:t>
      </w:r>
      <w:r w:rsidRPr="000323DB">
        <w:rPr>
          <w:szCs w:val="24"/>
        </w:rPr>
        <w:lastRenderedPageBreak/>
        <w:t>aseguramiento de la calidad de Wisconsin)</w:t>
      </w:r>
      <w:r w:rsidRPr="00225E6F">
        <w:t xml:space="preserve">. Al presentar un reclamo, es posible que se le pregunte por el condado donde se encuentra el proveedor. </w:t>
      </w:r>
      <w:r w:rsidRPr="00085B69">
        <w:rPr>
          <w:lang w:val="en-IN"/>
        </w:rPr>
        <w:t xml:space="preserve">Para </w:t>
      </w:r>
      <w:proofErr w:type="spellStart"/>
      <w:r w:rsidRPr="00085B69">
        <w:rPr>
          <w:lang w:val="en-IN"/>
        </w:rPr>
        <w:t>presentar</w:t>
      </w:r>
      <w:proofErr w:type="spellEnd"/>
      <w:r w:rsidRPr="00085B69">
        <w:rPr>
          <w:lang w:val="en-IN"/>
        </w:rPr>
        <w:t xml:space="preserve"> un </w:t>
      </w:r>
      <w:proofErr w:type="spellStart"/>
      <w:r w:rsidRPr="00085B69">
        <w:rPr>
          <w:lang w:val="en-IN"/>
        </w:rPr>
        <w:t>reclamo</w:t>
      </w:r>
      <w:proofErr w:type="spellEnd"/>
      <w:r w:rsidRPr="00085B69">
        <w:rPr>
          <w:lang w:val="en-IN"/>
        </w:rPr>
        <w:t xml:space="preserve">, </w:t>
      </w:r>
      <w:proofErr w:type="spellStart"/>
      <w:r w:rsidRPr="00085B69">
        <w:rPr>
          <w:lang w:val="en-IN"/>
        </w:rPr>
        <w:t>llame</w:t>
      </w:r>
      <w:proofErr w:type="spellEnd"/>
      <w:r w:rsidRPr="00085B69">
        <w:rPr>
          <w:lang w:val="en-IN"/>
        </w:rPr>
        <w:t xml:space="preserve"> al:</w:t>
      </w:r>
    </w:p>
    <w:p w14:paraId="3C4F01A9" w14:textId="77777777" w:rsidR="0013747D" w:rsidRPr="00085B69" w:rsidRDefault="001B322E" w:rsidP="004905A5">
      <w:pPr>
        <w:autoSpaceDE w:val="0"/>
        <w:autoSpaceDN w:val="0"/>
        <w:adjustRightInd w:val="0"/>
        <w:jc w:val="center"/>
        <w:rPr>
          <w:szCs w:val="24"/>
          <w:lang w:val="en-IN"/>
        </w:rPr>
      </w:pPr>
      <w:r w:rsidRPr="00085B69">
        <w:rPr>
          <w:lang w:val="en-IN"/>
        </w:rPr>
        <w:t>800-642-6552</w:t>
      </w:r>
    </w:p>
    <w:p w14:paraId="3DFF79C0" w14:textId="77777777" w:rsidR="00EB3BA8" w:rsidRPr="00085B69" w:rsidRDefault="00EB3BA8" w:rsidP="00EB3BA8">
      <w:pPr>
        <w:autoSpaceDE w:val="0"/>
        <w:autoSpaceDN w:val="0"/>
        <w:adjustRightInd w:val="0"/>
        <w:rPr>
          <w:i/>
          <w:szCs w:val="24"/>
          <w:lang w:val="en-IN"/>
        </w:rPr>
      </w:pPr>
    </w:p>
    <w:p w14:paraId="6D1CE8EA" w14:textId="77777777" w:rsidR="00061811" w:rsidRPr="00061811" w:rsidRDefault="00061811" w:rsidP="00061811">
      <w:pPr>
        <w:rPr>
          <w:b/>
          <w:bCs/>
          <w:szCs w:val="24"/>
          <w:lang w:val="en-US"/>
        </w:rPr>
      </w:pPr>
      <w:bookmarkStart w:id="9" w:name="_Hlk82764440"/>
      <w:r w:rsidRPr="00061811">
        <w:rPr>
          <w:b/>
          <w:bCs/>
          <w:szCs w:val="24"/>
          <w:lang w:val="en-US"/>
        </w:rPr>
        <w:t>Inclusa Billing Questions</w:t>
      </w:r>
    </w:p>
    <w:p w14:paraId="09205338" w14:textId="77777777" w:rsidR="00061811" w:rsidRPr="00061811" w:rsidRDefault="00061811" w:rsidP="00061811">
      <w:pPr>
        <w:autoSpaceDE w:val="0"/>
        <w:autoSpaceDN w:val="0"/>
        <w:adjustRightInd w:val="0"/>
        <w:spacing w:after="120"/>
        <w:rPr>
          <w:szCs w:val="24"/>
          <w:lang w:val="en-US"/>
        </w:rPr>
      </w:pPr>
      <w:r w:rsidRPr="00061811">
        <w:rPr>
          <w:szCs w:val="24"/>
          <w:lang w:val="en-US"/>
        </w:rPr>
        <w:t>If you have questions about cost share, room and board charges, or billing processes, call our main office toll free at 1-877-622-6700 during normal business hours (8:30 to 4:30, Monday – Friday) and ask to speak to a Member Liabilities Specialist.  They can also help you if you are not able to pay a bill or want to set up automatic billing and payment.</w:t>
      </w:r>
    </w:p>
    <w:p w14:paraId="382548B6" w14:textId="77777777" w:rsidR="00061811" w:rsidRPr="00061811" w:rsidRDefault="00061811" w:rsidP="00061811">
      <w:pPr>
        <w:autoSpaceDE w:val="0"/>
        <w:autoSpaceDN w:val="0"/>
        <w:adjustRightInd w:val="0"/>
        <w:jc w:val="center"/>
        <w:rPr>
          <w:szCs w:val="24"/>
          <w:lang w:val="en-US"/>
        </w:rPr>
      </w:pPr>
    </w:p>
    <w:p w14:paraId="09633EE5" w14:textId="77777777" w:rsidR="00061811" w:rsidRPr="00BA137B" w:rsidRDefault="00061811" w:rsidP="00061811">
      <w:pPr>
        <w:autoSpaceDE w:val="0"/>
        <w:autoSpaceDN w:val="0"/>
        <w:adjustRightInd w:val="0"/>
        <w:jc w:val="center"/>
        <w:rPr>
          <w:szCs w:val="24"/>
        </w:rPr>
      </w:pPr>
      <w:r w:rsidRPr="00BA137B">
        <w:rPr>
          <w:szCs w:val="24"/>
        </w:rPr>
        <w:t>1-877-622-6700</w:t>
      </w:r>
    </w:p>
    <w:bookmarkEnd w:id="9"/>
    <w:p w14:paraId="36C7620A" w14:textId="77777777" w:rsidR="00000DD8" w:rsidRPr="00C578BD" w:rsidRDefault="00000DD8" w:rsidP="00061811">
      <w:pPr>
        <w:rPr>
          <w:lang w:val="es-ES"/>
        </w:rPr>
      </w:pPr>
    </w:p>
    <w:p w14:paraId="1A08E22B" w14:textId="77777777" w:rsidR="00000DD8" w:rsidRPr="00C578BD" w:rsidRDefault="00000DD8" w:rsidP="00B47A8B">
      <w:pPr>
        <w:rPr>
          <w:lang w:val="es-ES"/>
        </w:rPr>
        <w:sectPr w:rsidR="00000DD8" w:rsidRPr="00C578BD" w:rsidSect="00FD3B57">
          <w:headerReference w:type="default" r:id="rId21"/>
          <w:footerReference w:type="default" r:id="rId22"/>
          <w:pgSz w:w="12240" w:h="15840"/>
          <w:pgMar w:top="1440" w:right="1440" w:bottom="1440" w:left="1440" w:header="720" w:footer="720" w:gutter="0"/>
          <w:cols w:space="720"/>
        </w:sectPr>
      </w:pPr>
    </w:p>
    <w:p w14:paraId="61D93880" w14:textId="77777777" w:rsidR="00313586" w:rsidRPr="00225E6F" w:rsidRDefault="00982B8C" w:rsidP="00982B8C">
      <w:pPr>
        <w:pStyle w:val="Heading1"/>
        <w:rPr>
          <w:i/>
        </w:rPr>
      </w:pPr>
      <w:bookmarkStart w:id="10" w:name="_Toc82080092"/>
      <w:r w:rsidRPr="00225E6F">
        <w:lastRenderedPageBreak/>
        <w:t xml:space="preserve">Capítulo 2. </w:t>
      </w:r>
      <w:bookmarkStart w:id="11" w:name="_Hlt272835041"/>
      <w:bookmarkEnd w:id="11"/>
      <w:r w:rsidRPr="00225E6F">
        <w:t>Bienvenida e introducción</w:t>
      </w:r>
      <w:bookmarkEnd w:id="10"/>
    </w:p>
    <w:p w14:paraId="65597F22" w14:textId="77777777" w:rsidR="00982B8C" w:rsidRPr="00225E6F" w:rsidRDefault="00982B8C" w:rsidP="00DC3F70"/>
    <w:p w14:paraId="356F2620" w14:textId="4DBD1B10" w:rsidR="00B63DB7" w:rsidRPr="00225E6F" w:rsidRDefault="00803FCE" w:rsidP="0024063B">
      <w:pPr>
        <w:pStyle w:val="H1hlc"/>
      </w:pPr>
      <w:bookmarkStart w:id="12" w:name="_Toc82080093"/>
      <w:r w:rsidRPr="00225E6F">
        <w:t xml:space="preserve">Bienvenido a </w:t>
      </w:r>
      <w:r w:rsidR="00D14771" w:rsidRPr="00061811">
        <w:rPr>
          <w:iCs/>
        </w:rPr>
        <w:t>Inclusa</w:t>
      </w:r>
      <w:bookmarkEnd w:id="12"/>
    </w:p>
    <w:p w14:paraId="04166D40" w14:textId="77777777" w:rsidR="00CC5237" w:rsidRPr="00225E6F" w:rsidRDefault="00CC5237" w:rsidP="00CC5237"/>
    <w:p w14:paraId="6B69D8A2" w14:textId="6F05EF91" w:rsidR="00106AF3" w:rsidRPr="00225E6F" w:rsidRDefault="00803FCE" w:rsidP="00CC5237">
      <w:r w:rsidRPr="007E23C2">
        <w:rPr>
          <w:color w:val="000000" w:themeColor="text1"/>
        </w:rPr>
        <w:t xml:space="preserve">Bienvenido </w:t>
      </w:r>
      <w:r w:rsidRPr="00225E6F">
        <w:t xml:space="preserve">a </w:t>
      </w:r>
      <w:r w:rsidR="00D14771" w:rsidRPr="00061811">
        <w:rPr>
          <w:iCs/>
        </w:rPr>
        <w:t>Inclusa</w:t>
      </w:r>
      <w:r w:rsidRPr="00061811">
        <w:rPr>
          <w:iCs/>
        </w:rPr>
        <w:t>,</w:t>
      </w:r>
      <w:r w:rsidRPr="00225E6F">
        <w:t xml:space="preserve"> una organización de cuidado administrado que opera el programa </w:t>
      </w:r>
      <w:proofErr w:type="spellStart"/>
      <w:r w:rsidR="00C27872" w:rsidRPr="000323DB">
        <w:t>Family</w:t>
      </w:r>
      <w:proofErr w:type="spellEnd"/>
      <w:r w:rsidR="00C27872" w:rsidRPr="000323DB">
        <w:t xml:space="preserve"> Care</w:t>
      </w:r>
      <w:r w:rsidRPr="00225E6F">
        <w:t xml:space="preserve">. </w:t>
      </w:r>
      <w:proofErr w:type="spellStart"/>
      <w:r w:rsidRPr="000323DB">
        <w:t>Family</w:t>
      </w:r>
      <w:proofErr w:type="spellEnd"/>
      <w:r w:rsidRPr="000323DB">
        <w:t xml:space="preserve"> Care </w:t>
      </w:r>
      <w:r w:rsidRPr="00225E6F">
        <w:t xml:space="preserve">es un programa de cuidado a largo plazo de </w:t>
      </w:r>
      <w:r w:rsidRPr="000323DB">
        <w:t xml:space="preserve">Medicaid </w:t>
      </w:r>
      <w:r w:rsidRPr="00225E6F">
        <w:t xml:space="preserve">que ayuda a adultos mayores y a adultos con discapacidades físicas, intelectuales o del desarrollo. Las personas que participan en el programa reciben servicios para que puedan vivir en su propio hogar, siempre que sea posible. </w:t>
      </w:r>
      <w:proofErr w:type="spellStart"/>
      <w:r w:rsidR="00966B17" w:rsidRPr="000323DB">
        <w:t>Family</w:t>
      </w:r>
      <w:proofErr w:type="spellEnd"/>
      <w:r w:rsidR="00966B17" w:rsidRPr="000323DB">
        <w:t xml:space="preserve"> Care</w:t>
      </w:r>
      <w:r w:rsidRPr="00225E6F">
        <w:t xml:space="preserve"> es financiado con impuestos estatales y federales. </w:t>
      </w:r>
    </w:p>
    <w:p w14:paraId="56A8BB62" w14:textId="77777777" w:rsidR="006379D4" w:rsidRPr="00225E6F" w:rsidRDefault="006379D4" w:rsidP="00CC5237"/>
    <w:p w14:paraId="2229743F" w14:textId="77777777" w:rsidR="000879EC" w:rsidRPr="00225E6F" w:rsidRDefault="00106AF3" w:rsidP="00CC5237">
      <w:pPr>
        <w:rPr>
          <w:szCs w:val="26"/>
        </w:rPr>
      </w:pPr>
      <w:r w:rsidRPr="00225E6F">
        <w:t>Este manual le brindará la información que necesita para:</w:t>
      </w:r>
    </w:p>
    <w:p w14:paraId="2B5D5FF7" w14:textId="77777777" w:rsidR="000879EC" w:rsidRPr="00225E6F" w:rsidRDefault="000879EC" w:rsidP="00CC5237">
      <w:pPr>
        <w:rPr>
          <w:szCs w:val="26"/>
        </w:rPr>
      </w:pPr>
    </w:p>
    <w:p w14:paraId="383760B8" w14:textId="4F238524" w:rsidR="000879EC" w:rsidRPr="00225E6F" w:rsidRDefault="000879EC" w:rsidP="007451E4">
      <w:pPr>
        <w:numPr>
          <w:ilvl w:val="0"/>
          <w:numId w:val="12"/>
        </w:numPr>
        <w:spacing w:after="80"/>
      </w:pPr>
      <w:r w:rsidRPr="00225E6F">
        <w:t xml:space="preserve">Entender los conceptos básicos de </w:t>
      </w:r>
      <w:proofErr w:type="spellStart"/>
      <w:r w:rsidR="00966B17" w:rsidRPr="000323DB">
        <w:t>Family</w:t>
      </w:r>
      <w:proofErr w:type="spellEnd"/>
      <w:r w:rsidR="00966B17" w:rsidRPr="000323DB">
        <w:t xml:space="preserve"> Care</w:t>
      </w:r>
      <w:r w:rsidRPr="00225E6F">
        <w:t>.</w:t>
      </w:r>
    </w:p>
    <w:p w14:paraId="3F865274" w14:textId="77777777" w:rsidR="000879EC" w:rsidRPr="00225E6F" w:rsidRDefault="000879EC" w:rsidP="007451E4">
      <w:pPr>
        <w:numPr>
          <w:ilvl w:val="0"/>
          <w:numId w:val="12"/>
        </w:numPr>
        <w:spacing w:after="80"/>
      </w:pPr>
      <w:r w:rsidRPr="00225E6F">
        <w:t>Familiarizarse con los servicios incluidos en el paquete de beneficios.</w:t>
      </w:r>
    </w:p>
    <w:p w14:paraId="1F15FD4A" w14:textId="4E145761" w:rsidR="000879EC" w:rsidRPr="00225E6F" w:rsidRDefault="000879EC" w:rsidP="007451E4">
      <w:pPr>
        <w:numPr>
          <w:ilvl w:val="0"/>
          <w:numId w:val="12"/>
        </w:numPr>
        <w:spacing w:after="80"/>
      </w:pPr>
      <w:r w:rsidRPr="00225E6F">
        <w:t xml:space="preserve">Entender sus derechos y responsabilidades como miembro de </w:t>
      </w:r>
      <w:proofErr w:type="spellStart"/>
      <w:r w:rsidR="00966B17" w:rsidRPr="000323DB">
        <w:t>Family</w:t>
      </w:r>
      <w:proofErr w:type="spellEnd"/>
      <w:r w:rsidR="00966B17" w:rsidRPr="000323DB">
        <w:t xml:space="preserve"> Care</w:t>
      </w:r>
      <w:r w:rsidRPr="00225E6F">
        <w:t xml:space="preserve">. </w:t>
      </w:r>
    </w:p>
    <w:p w14:paraId="29A2CEDC" w14:textId="77777777" w:rsidR="000879EC" w:rsidRPr="00225E6F" w:rsidRDefault="000879EC" w:rsidP="007451E4">
      <w:pPr>
        <w:numPr>
          <w:ilvl w:val="0"/>
          <w:numId w:val="12"/>
        </w:numPr>
        <w:rPr>
          <w:szCs w:val="26"/>
        </w:rPr>
      </w:pPr>
      <w:r w:rsidRPr="00225E6F">
        <w:t>Presentar una queja formal o apelación si tiene un problema o preocupación.</w:t>
      </w:r>
    </w:p>
    <w:p w14:paraId="65E692A1" w14:textId="77777777" w:rsidR="000879EC" w:rsidRPr="00225E6F" w:rsidRDefault="000879EC" w:rsidP="00CC5237">
      <w:pPr>
        <w:rPr>
          <w:szCs w:val="26"/>
        </w:rPr>
      </w:pPr>
    </w:p>
    <w:p w14:paraId="599419FB" w14:textId="7C9F7724" w:rsidR="00060914" w:rsidRPr="00BB5305" w:rsidRDefault="003764C6" w:rsidP="00CC5237">
      <w:pPr>
        <w:rPr>
          <w:i/>
          <w:lang w:val="es-ES"/>
        </w:rPr>
      </w:pPr>
      <w:r w:rsidRPr="00225E6F">
        <w:t xml:space="preserve">Si desea ayuda para revisar este manual, comuníquese con su equipo de cuidado de la salud. La información de contacto de su equipo está en </w:t>
      </w:r>
      <w:r w:rsidR="00DB1474">
        <w:rPr>
          <w:lang w:val="es"/>
        </w:rPr>
        <w:t xml:space="preserve">tarjetas de visita proporcionadas por su equipo de atención. </w:t>
      </w:r>
    </w:p>
    <w:p w14:paraId="21B596D1" w14:textId="77777777" w:rsidR="00060914" w:rsidRPr="00BB5305" w:rsidRDefault="00060914" w:rsidP="008A173B">
      <w:pPr>
        <w:rPr>
          <w:szCs w:val="26"/>
          <w:lang w:val="es-ES"/>
        </w:rPr>
      </w:pPr>
    </w:p>
    <w:p w14:paraId="4E67813A" w14:textId="77777777" w:rsidR="00831518" w:rsidRPr="00225E6F" w:rsidRDefault="00106AF3" w:rsidP="008A173B">
      <w:pPr>
        <w:rPr>
          <w:szCs w:val="26"/>
        </w:rPr>
      </w:pPr>
      <w:r w:rsidRPr="00225E6F">
        <w:t xml:space="preserve">En general, las palabras “usted” y “su” en este documento se refieren a </w:t>
      </w:r>
      <w:r w:rsidRPr="00225E6F">
        <w:rPr>
          <w:i/>
          <w:szCs w:val="26"/>
        </w:rPr>
        <w:t>usted</w:t>
      </w:r>
      <w:r w:rsidRPr="00225E6F">
        <w:t xml:space="preserve">, el </w:t>
      </w:r>
      <w:r w:rsidRPr="00225E6F">
        <w:rPr>
          <w:i/>
        </w:rPr>
        <w:t>miembro</w:t>
      </w:r>
      <w:r w:rsidRPr="00225E6F">
        <w:t xml:space="preserve">. “Usted” y “su” también pueden referirse a la persona encargada de tomar las decisiones legales por usted, como un tutor legal o una persona con un poder notarial vigente. </w:t>
      </w:r>
    </w:p>
    <w:p w14:paraId="73D57BD6" w14:textId="77777777" w:rsidR="006C6A67" w:rsidRPr="00225E6F" w:rsidRDefault="006C6A67" w:rsidP="008A173B"/>
    <w:p w14:paraId="5FFCC4EA" w14:textId="090962AF" w:rsidR="00106AF3" w:rsidRPr="00225E6F" w:rsidRDefault="0011085E" w:rsidP="008A173B">
      <w:r w:rsidRPr="00225E6F">
        <w:t xml:space="preserve">Al final de este manual (página </w:t>
      </w:r>
      <w:r w:rsidR="00C778B4" w:rsidRPr="00225E6F">
        <w:fldChar w:fldCharType="begin"/>
      </w:r>
      <w:r w:rsidR="00C778B4" w:rsidRPr="00225E6F">
        <w:instrText xml:space="preserve"> PAGEREF definitions \h </w:instrText>
      </w:r>
      <w:r w:rsidR="00C778B4" w:rsidRPr="00225E6F">
        <w:fldChar w:fldCharType="separate"/>
      </w:r>
      <w:r w:rsidR="00812496">
        <w:rPr>
          <w:noProof/>
        </w:rPr>
        <w:t>69</w:t>
      </w:r>
      <w:r w:rsidR="00C778B4" w:rsidRPr="00225E6F">
        <w:fldChar w:fldCharType="end"/>
      </w:r>
      <w:r w:rsidRPr="00225E6F">
        <w:t xml:space="preserve">) encontrará las definiciones de las palabras más importantes. Estas definiciones pueden ayudarle a entender las palabras y frases utilizadas con frecuencia en este manual. </w:t>
      </w:r>
    </w:p>
    <w:p w14:paraId="7F1B2EBA" w14:textId="77777777" w:rsidR="00057347" w:rsidRPr="00225E6F" w:rsidRDefault="00057347" w:rsidP="00CC5237">
      <w:pPr>
        <w:rPr>
          <w:szCs w:val="26"/>
        </w:rPr>
      </w:pPr>
    </w:p>
    <w:p w14:paraId="50DCA116" w14:textId="1289AB1E" w:rsidR="00057347" w:rsidRPr="00396173" w:rsidRDefault="00057347" w:rsidP="00CC5237">
      <w:pPr>
        <w:rPr>
          <w:snapToGrid w:val="0"/>
          <w:spacing w:val="-5"/>
        </w:rPr>
      </w:pPr>
      <w:r w:rsidRPr="006F4BE0">
        <w:rPr>
          <w:spacing w:val="-5"/>
        </w:rPr>
        <w:t xml:space="preserve">Si aún no es miembro y tiene preguntas o desea recibir más información sobre cómo inscribirse en </w:t>
      </w:r>
      <w:proofErr w:type="spellStart"/>
      <w:r w:rsidR="00966B17" w:rsidRPr="000323DB">
        <w:rPr>
          <w:spacing w:val="-5"/>
        </w:rPr>
        <w:t>Family</w:t>
      </w:r>
      <w:proofErr w:type="spellEnd"/>
      <w:r w:rsidR="00966B17" w:rsidRPr="000323DB">
        <w:rPr>
          <w:spacing w:val="-5"/>
        </w:rPr>
        <w:t xml:space="preserve"> Care</w:t>
      </w:r>
      <w:r w:rsidRPr="006F4BE0">
        <w:rPr>
          <w:spacing w:val="-5"/>
        </w:rPr>
        <w:t xml:space="preserve"> u otros programas, comuníquese con el </w:t>
      </w:r>
      <w:proofErr w:type="spellStart"/>
      <w:r w:rsidR="000323DB" w:rsidRPr="000323DB">
        <w:rPr>
          <w:spacing w:val="-5"/>
        </w:rPr>
        <w:t>A</w:t>
      </w:r>
      <w:r w:rsidR="006F4BE0" w:rsidRPr="000323DB">
        <w:rPr>
          <w:spacing w:val="-5"/>
        </w:rPr>
        <w:t>ging</w:t>
      </w:r>
      <w:proofErr w:type="spellEnd"/>
      <w:r w:rsidR="006F4BE0" w:rsidRPr="000323DB">
        <w:rPr>
          <w:spacing w:val="-5"/>
        </w:rPr>
        <w:t xml:space="preserve"> </w:t>
      </w:r>
      <w:r w:rsidRPr="000323DB">
        <w:rPr>
          <w:spacing w:val="-5"/>
        </w:rPr>
        <w:t xml:space="preserve">and </w:t>
      </w:r>
      <w:proofErr w:type="spellStart"/>
      <w:r w:rsidRPr="000323DB">
        <w:rPr>
          <w:spacing w:val="-5"/>
        </w:rPr>
        <w:t>Disability</w:t>
      </w:r>
      <w:proofErr w:type="spellEnd"/>
      <w:r w:rsidRPr="000323DB">
        <w:rPr>
          <w:spacing w:val="-5"/>
        </w:rPr>
        <w:t xml:space="preserve"> </w:t>
      </w:r>
      <w:proofErr w:type="spellStart"/>
      <w:r w:rsidRPr="000323DB">
        <w:rPr>
          <w:spacing w:val="-5"/>
        </w:rPr>
        <w:t>Resource</w:t>
      </w:r>
      <w:proofErr w:type="spellEnd"/>
      <w:r w:rsidRPr="000323DB">
        <w:rPr>
          <w:spacing w:val="-5"/>
        </w:rPr>
        <w:t xml:space="preserve"> Center (Centro de recursos para el envejecimiento y la discapacidad) (ADRC)</w:t>
      </w:r>
      <w:r w:rsidRPr="006F4BE0">
        <w:rPr>
          <w:spacing w:val="-5"/>
        </w:rPr>
        <w:t xml:space="preserve"> de su área. Los</w:t>
      </w:r>
      <w:r w:rsidR="006F4BE0" w:rsidRPr="006F4BE0">
        <w:rPr>
          <w:spacing w:val="-5"/>
        </w:rPr>
        <w:t xml:space="preserve"> </w:t>
      </w:r>
      <w:r w:rsidRPr="000323DB">
        <w:rPr>
          <w:spacing w:val="-5"/>
        </w:rPr>
        <w:t xml:space="preserve">ADRC </w:t>
      </w:r>
      <w:r w:rsidRPr="006F4BE0">
        <w:rPr>
          <w:spacing w:val="-5"/>
        </w:rPr>
        <w:t xml:space="preserve">brindan información y asistencia, y ayudan a las personas a solicitar programas y beneficios. Un </w:t>
      </w:r>
      <w:r w:rsidRPr="000323DB">
        <w:rPr>
          <w:spacing w:val="-5"/>
        </w:rPr>
        <w:t xml:space="preserve">ADRC </w:t>
      </w:r>
      <w:r w:rsidRPr="006F4BE0">
        <w:rPr>
          <w:spacing w:val="-5"/>
        </w:rPr>
        <w:t xml:space="preserve">es una agencia independiente. No forma parte de </w:t>
      </w:r>
      <w:r w:rsidR="00D14771" w:rsidRPr="00DB1474">
        <w:rPr>
          <w:spacing w:val="-5"/>
          <w:szCs w:val="26"/>
        </w:rPr>
        <w:t>Inclusa</w:t>
      </w:r>
      <w:r w:rsidRPr="006F4BE0">
        <w:rPr>
          <w:spacing w:val="-5"/>
        </w:rPr>
        <w:t xml:space="preserve">. El </w:t>
      </w:r>
      <w:r w:rsidRPr="000323DB">
        <w:rPr>
          <w:spacing w:val="-5"/>
          <w:szCs w:val="26"/>
        </w:rPr>
        <w:t xml:space="preserve">ADRC </w:t>
      </w:r>
      <w:r w:rsidRPr="006F4BE0">
        <w:rPr>
          <w:spacing w:val="-5"/>
        </w:rPr>
        <w:t xml:space="preserve">está disponible para ayudarle, independientemente de si decide o no convertirse en miembro de </w:t>
      </w:r>
      <w:proofErr w:type="spellStart"/>
      <w:r w:rsidRPr="000323DB">
        <w:rPr>
          <w:spacing w:val="-5"/>
        </w:rPr>
        <w:t>Family</w:t>
      </w:r>
      <w:proofErr w:type="spellEnd"/>
      <w:r w:rsidRPr="000323DB">
        <w:rPr>
          <w:spacing w:val="-5"/>
        </w:rPr>
        <w:t xml:space="preserve"> Care</w:t>
      </w:r>
      <w:r w:rsidRPr="006F4BE0">
        <w:rPr>
          <w:spacing w:val="-5"/>
        </w:rPr>
        <w:t xml:space="preserve">. La dirección y el número de teléfono de su </w:t>
      </w:r>
      <w:r w:rsidRPr="000323DB">
        <w:rPr>
          <w:spacing w:val="-5"/>
        </w:rPr>
        <w:t xml:space="preserve">ADRC </w:t>
      </w:r>
      <w:r w:rsidRPr="006F4BE0">
        <w:rPr>
          <w:spacing w:val="-5"/>
        </w:rPr>
        <w:t xml:space="preserve">local se encuentran en la página </w:t>
      </w:r>
      <w:r w:rsidR="00396173" w:rsidRPr="00396173">
        <w:rPr>
          <w:spacing w:val="-5"/>
          <w:szCs w:val="26"/>
        </w:rPr>
        <w:t>12-15.</w:t>
      </w:r>
    </w:p>
    <w:p w14:paraId="3B1CAB39" w14:textId="77777777" w:rsidR="00B51322" w:rsidRPr="00225E6F" w:rsidRDefault="00B51322" w:rsidP="00CC5237"/>
    <w:p w14:paraId="55E18891" w14:textId="14B6B45C" w:rsidR="00693C86" w:rsidRPr="00225E6F" w:rsidRDefault="00693C86" w:rsidP="0024063B">
      <w:pPr>
        <w:pStyle w:val="H1hlc"/>
      </w:pPr>
      <w:bookmarkStart w:id="13" w:name="_Toc82080094"/>
      <w:r w:rsidRPr="00225E6F">
        <w:t xml:space="preserve">¿Cómo puede ayudarme el programa </w:t>
      </w:r>
      <w:proofErr w:type="spellStart"/>
      <w:r w:rsidR="00966B17" w:rsidRPr="000323DB">
        <w:t>Family</w:t>
      </w:r>
      <w:proofErr w:type="spellEnd"/>
      <w:r w:rsidR="00966B17" w:rsidRPr="000323DB">
        <w:t xml:space="preserve"> Care</w:t>
      </w:r>
      <w:r w:rsidRPr="00225E6F">
        <w:t>?</w:t>
      </w:r>
      <w:bookmarkEnd w:id="13"/>
    </w:p>
    <w:p w14:paraId="4840FADE" w14:textId="77777777" w:rsidR="00C33960" w:rsidRPr="00225E6F" w:rsidRDefault="00C33960" w:rsidP="00566D27">
      <w:pPr>
        <w:rPr>
          <w:szCs w:val="24"/>
        </w:rPr>
      </w:pPr>
    </w:p>
    <w:p w14:paraId="7FE4E877" w14:textId="71C0CA3F" w:rsidR="008B6C2E" w:rsidRPr="00225E6F" w:rsidRDefault="00B67F16" w:rsidP="00566D27">
      <w:pPr>
        <w:rPr>
          <w:szCs w:val="24"/>
        </w:rPr>
      </w:pPr>
      <w:r w:rsidRPr="00225E6F">
        <w:t xml:space="preserve">Uno de los principales objetivos de </w:t>
      </w:r>
      <w:proofErr w:type="spellStart"/>
      <w:r w:rsidR="00966B17" w:rsidRPr="000323DB">
        <w:rPr>
          <w:szCs w:val="24"/>
        </w:rPr>
        <w:t>Family</w:t>
      </w:r>
      <w:proofErr w:type="spellEnd"/>
      <w:r w:rsidR="00966B17" w:rsidRPr="000323DB">
        <w:rPr>
          <w:szCs w:val="24"/>
        </w:rPr>
        <w:t xml:space="preserve"> Care</w:t>
      </w:r>
      <w:r w:rsidRPr="00225E6F">
        <w:t xml:space="preserve"> es asegurarse de que usted se encuentre seguro y tenga apoyos en su hogar. Cuando usted vive en su propio hogar o en el de su familia, tiene más poder sobre su vida. Puede decidir cuándo realizar ciertas actividades, como levantarse y comer, y elegir cómo planificar su día.</w:t>
      </w:r>
    </w:p>
    <w:p w14:paraId="0CF665CC" w14:textId="294B0720" w:rsidR="0011085E" w:rsidRPr="00225E6F" w:rsidRDefault="00D1400C" w:rsidP="006F4BE0">
      <w:pPr>
        <w:pageBreakBefore/>
      </w:pPr>
      <w:r w:rsidRPr="00225E6F">
        <w:rPr>
          <w:i/>
          <w:noProof/>
          <w:lang w:val="en-US"/>
        </w:rPr>
        <w:lastRenderedPageBreak/>
        <mc:AlternateContent>
          <mc:Choice Requires="wps">
            <w:drawing>
              <wp:anchor distT="0" distB="0" distL="114300" distR="114300" simplePos="0" relativeHeight="251662336" behindDoc="0" locked="0" layoutInCell="1" allowOverlap="1" wp14:anchorId="7E5AB43D" wp14:editId="07B980BF">
                <wp:simplePos x="0" y="0"/>
                <wp:positionH relativeFrom="margin">
                  <wp:posOffset>3924118</wp:posOffset>
                </wp:positionH>
                <wp:positionV relativeFrom="margin">
                  <wp:posOffset>59509</wp:posOffset>
                </wp:positionV>
                <wp:extent cx="1981200" cy="3187700"/>
                <wp:effectExtent l="38100" t="38100" r="114300" b="107950"/>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31877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20447FF" w14:textId="77777777" w:rsidR="000323DB" w:rsidRPr="000323DB" w:rsidRDefault="000323DB" w:rsidP="0011085E">
                            <w:pPr>
                              <w:spacing w:after="120"/>
                              <w:ind w:left="-187"/>
                              <w:rPr>
                                <w:rFonts w:ascii="Arial" w:hAnsi="Arial" w:cs="Arial"/>
                                <w:szCs w:val="24"/>
                              </w:rPr>
                            </w:pPr>
                            <w:r w:rsidRPr="000323DB">
                              <w:rPr>
                                <w:rFonts w:ascii="Arial" w:hAnsi="Arial"/>
                              </w:rPr>
                              <w:t>Family Care</w:t>
                            </w:r>
                            <w:r w:rsidRPr="000323DB">
                              <w:rPr>
                                <w:rFonts w:ascii="Arial" w:hAnsi="Arial"/>
                                <w:szCs w:val="24"/>
                              </w:rPr>
                              <w:t>:</w:t>
                            </w:r>
                          </w:p>
                          <w:p w14:paraId="194AC05B" w14:textId="77777777" w:rsidR="000323DB" w:rsidRPr="00D1400C" w:rsidRDefault="000323DB" w:rsidP="007451E4">
                            <w:pPr>
                              <w:pStyle w:val="ListParagraph"/>
                              <w:numPr>
                                <w:ilvl w:val="0"/>
                                <w:numId w:val="17"/>
                              </w:numPr>
                              <w:spacing w:after="120"/>
                              <w:ind w:left="90" w:hanging="270"/>
                              <w:rPr>
                                <w:rFonts w:ascii="Arial" w:hAnsi="Arial" w:cs="Arial"/>
                                <w:szCs w:val="24"/>
                              </w:rPr>
                            </w:pPr>
                            <w:r>
                              <w:rPr>
                                <w:rFonts w:ascii="Arial" w:hAnsi="Arial"/>
                              </w:rPr>
                              <w:t>Puede mejorar o mantener su calidad de vida.</w:t>
                            </w:r>
                          </w:p>
                          <w:p w14:paraId="63C217CE" w14:textId="77777777" w:rsidR="000323DB" w:rsidRPr="00D1400C" w:rsidRDefault="000323DB" w:rsidP="007451E4">
                            <w:pPr>
                              <w:pStyle w:val="ListParagraph"/>
                              <w:numPr>
                                <w:ilvl w:val="0"/>
                                <w:numId w:val="17"/>
                              </w:numPr>
                              <w:spacing w:after="120"/>
                              <w:ind w:left="90" w:hanging="270"/>
                              <w:rPr>
                                <w:rFonts w:ascii="Arial" w:hAnsi="Arial" w:cs="Arial"/>
                                <w:szCs w:val="24"/>
                              </w:rPr>
                            </w:pPr>
                            <w:r>
                              <w:rPr>
                                <w:rFonts w:ascii="Arial" w:hAnsi="Arial"/>
                              </w:rPr>
                              <w:t xml:space="preserve">Le ayuda a vivir en su propia casa o apartamento, junto a familiares y amigos. </w:t>
                            </w:r>
                          </w:p>
                          <w:p w14:paraId="2818353F" w14:textId="77777777" w:rsidR="000323DB" w:rsidRPr="00D1400C" w:rsidRDefault="000323DB" w:rsidP="007451E4">
                            <w:pPr>
                              <w:pStyle w:val="ListParagraph"/>
                              <w:numPr>
                                <w:ilvl w:val="0"/>
                                <w:numId w:val="17"/>
                              </w:numPr>
                              <w:spacing w:after="120"/>
                              <w:ind w:left="90" w:hanging="270"/>
                              <w:rPr>
                                <w:rFonts w:ascii="Arial" w:hAnsi="Arial" w:cs="Arial"/>
                                <w:szCs w:val="24"/>
                              </w:rPr>
                            </w:pPr>
                            <w:r>
                              <w:rPr>
                                <w:rFonts w:ascii="Arial" w:hAnsi="Arial"/>
                              </w:rPr>
                              <w:t>Le permite participar en decisiones relacionadas con sus cuidados y servicios.</w:t>
                            </w:r>
                          </w:p>
                          <w:p w14:paraId="43BF6B95" w14:textId="77777777" w:rsidR="000323DB" w:rsidRPr="00D1400C" w:rsidRDefault="000323DB" w:rsidP="007451E4">
                            <w:pPr>
                              <w:pStyle w:val="ListParagraph"/>
                              <w:numPr>
                                <w:ilvl w:val="0"/>
                                <w:numId w:val="17"/>
                              </w:numPr>
                              <w:spacing w:after="120"/>
                              <w:ind w:left="90" w:hanging="270"/>
                              <w:rPr>
                                <w:rFonts w:ascii="Arial" w:hAnsi="Arial" w:cs="Arial"/>
                                <w:szCs w:val="24"/>
                              </w:rPr>
                            </w:pPr>
                            <w:r>
                              <w:rPr>
                                <w:rFonts w:ascii="Arial" w:hAnsi="Arial"/>
                              </w:rPr>
                              <w:t>Aumenta al máximo su independencia.</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E5AB43D" id="Rectangle 396" o:spid="_x0000_s1027" style="position:absolute;margin-left:309pt;margin-top:4.7pt;width:156pt;height:251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" fillcolor="white [3212]" strokecolor="gray [1629]" strokeweight="1.5pt">
                <v:shadow on="t" type="perspective" color="black" opacity="26214f" origin="-.5,-.5" offset=".74836mm,.74836mm" matrix="65864f,,,65864f"/>
                <v:textbox inset="21.6pt,14.4pt,10.8pt,0">
                  <w:txbxContent>
                    <w:p w14:paraId="220447FF" w14:textId="77777777" w:rsidR="000323DB" w:rsidRPr="000323DB" w:rsidRDefault="000323DB" w:rsidP="0011085E">
                      <w:pPr>
                        <w:spacing w:after="120"/>
                        <w:ind w:left="-187"/>
                        <w:rPr>
                          <w:rFonts w:ascii="Arial" w:hAnsi="Arial" w:cs="Arial"/>
                          <w:szCs w:val="24"/>
                        </w:rPr>
                      </w:pPr>
                      <w:proofErr w:type="spellStart"/>
                      <w:r w:rsidRPr="000323DB">
                        <w:rPr>
                          <w:rFonts w:ascii="Arial" w:hAnsi="Arial"/>
                        </w:rPr>
                        <w:t>Family</w:t>
                      </w:r>
                      <w:proofErr w:type="spellEnd"/>
                      <w:r w:rsidRPr="000323DB">
                        <w:rPr>
                          <w:rFonts w:ascii="Arial" w:hAnsi="Arial"/>
                        </w:rPr>
                        <w:t xml:space="preserve"> Care</w:t>
                      </w:r>
                      <w:r w:rsidRPr="000323DB">
                        <w:rPr>
                          <w:rFonts w:ascii="Arial" w:hAnsi="Arial"/>
                          <w:szCs w:val="24"/>
                        </w:rPr>
                        <w:t>:</w:t>
                      </w:r>
                    </w:p>
                    <w:p w14:paraId="194AC05B" w14:textId="77777777" w:rsidR="000323DB" w:rsidRPr="00D1400C" w:rsidRDefault="000323DB" w:rsidP="007451E4">
                      <w:pPr>
                        <w:pStyle w:val="ListParagraph"/>
                        <w:numPr>
                          <w:ilvl w:val="0"/>
                          <w:numId w:val="17"/>
                        </w:numPr>
                        <w:spacing w:after="120"/>
                        <w:ind w:left="90" w:hanging="270"/>
                        <w:rPr>
                          <w:rFonts w:ascii="Arial" w:hAnsi="Arial" w:cs="Arial"/>
                          <w:szCs w:val="24"/>
                        </w:rPr>
                      </w:pPr>
                      <w:r>
                        <w:rPr>
                          <w:rFonts w:ascii="Arial" w:hAnsi="Arial"/>
                        </w:rPr>
                        <w:t>Puede mejorar o mantener su calidad de vida.</w:t>
                      </w:r>
                    </w:p>
                    <w:p w14:paraId="63C217CE" w14:textId="77777777" w:rsidR="000323DB" w:rsidRPr="00D1400C" w:rsidRDefault="000323DB" w:rsidP="007451E4">
                      <w:pPr>
                        <w:pStyle w:val="ListParagraph"/>
                        <w:numPr>
                          <w:ilvl w:val="0"/>
                          <w:numId w:val="17"/>
                        </w:numPr>
                        <w:spacing w:after="120"/>
                        <w:ind w:left="90" w:hanging="270"/>
                        <w:rPr>
                          <w:rFonts w:ascii="Arial" w:hAnsi="Arial" w:cs="Arial"/>
                          <w:szCs w:val="24"/>
                        </w:rPr>
                      </w:pPr>
                      <w:r>
                        <w:rPr>
                          <w:rFonts w:ascii="Arial" w:hAnsi="Arial"/>
                        </w:rPr>
                        <w:t xml:space="preserve">Le ayuda a vivir en su propia casa o apartamento, junto a familiares y amigos. </w:t>
                      </w:r>
                    </w:p>
                    <w:p w14:paraId="2818353F" w14:textId="77777777" w:rsidR="000323DB" w:rsidRPr="00D1400C" w:rsidRDefault="000323DB" w:rsidP="007451E4">
                      <w:pPr>
                        <w:pStyle w:val="ListParagraph"/>
                        <w:numPr>
                          <w:ilvl w:val="0"/>
                          <w:numId w:val="17"/>
                        </w:numPr>
                        <w:spacing w:after="120"/>
                        <w:ind w:left="90" w:hanging="270"/>
                        <w:rPr>
                          <w:rFonts w:ascii="Arial" w:hAnsi="Arial" w:cs="Arial"/>
                          <w:szCs w:val="24"/>
                        </w:rPr>
                      </w:pPr>
                      <w:r>
                        <w:rPr>
                          <w:rFonts w:ascii="Arial" w:hAnsi="Arial"/>
                        </w:rPr>
                        <w:t>Le permite participar en decisiones relacionadas con sus cuidados y servicios.</w:t>
                      </w:r>
                    </w:p>
                    <w:p w14:paraId="43BF6B95" w14:textId="77777777" w:rsidR="000323DB" w:rsidRPr="00D1400C" w:rsidRDefault="000323DB" w:rsidP="007451E4">
                      <w:pPr>
                        <w:pStyle w:val="ListParagraph"/>
                        <w:numPr>
                          <w:ilvl w:val="0"/>
                          <w:numId w:val="17"/>
                        </w:numPr>
                        <w:spacing w:after="120"/>
                        <w:ind w:left="90" w:hanging="270"/>
                        <w:rPr>
                          <w:rFonts w:ascii="Arial" w:hAnsi="Arial" w:cs="Arial"/>
                          <w:szCs w:val="24"/>
                        </w:rPr>
                      </w:pPr>
                      <w:r>
                        <w:rPr>
                          <w:rFonts w:ascii="Arial" w:hAnsi="Arial"/>
                        </w:rPr>
                        <w:t>Aumenta al máximo su independencia.</w:t>
                      </w:r>
                    </w:p>
                  </w:txbxContent>
                </v:textbox>
                <w10:wrap type="square" anchorx="margin" anchory="margin"/>
              </v:rect>
            </w:pict>
          </mc:Fallback>
        </mc:AlternateContent>
      </w:r>
      <w:r w:rsidRPr="00225E6F">
        <w:t xml:space="preserve">Cuando se inscriba en </w:t>
      </w:r>
      <w:proofErr w:type="spellStart"/>
      <w:r w:rsidR="00966B17" w:rsidRPr="000323DB">
        <w:rPr>
          <w:szCs w:val="24"/>
        </w:rPr>
        <w:t>Family</w:t>
      </w:r>
      <w:proofErr w:type="spellEnd"/>
      <w:r w:rsidR="00966B17" w:rsidRPr="000323DB">
        <w:rPr>
          <w:szCs w:val="24"/>
        </w:rPr>
        <w:t xml:space="preserve"> Care</w:t>
      </w:r>
      <w:r w:rsidRPr="00225E6F">
        <w:t xml:space="preserve">, </w:t>
      </w:r>
      <w:r w:rsidR="00D14771" w:rsidRPr="00DB1474">
        <w:rPr>
          <w:iCs/>
          <w:szCs w:val="24"/>
        </w:rPr>
        <w:t>Inclusa</w:t>
      </w:r>
      <w:r w:rsidRPr="00225E6F">
        <w:t xml:space="preserve"> hablará con usted sobre los servicios que le ayudarán a vivir de la forma más independiente posible. Entre los servicios que ofrecemos se incluye asistencia para bañarse, transporte, servicios de limpieza y comidas a domicilio. Los servicios incluso pueden incluir la construcción de una rampa para sillas de ruedas o el uso de un sistema de alerta médica. (En el capítulo 4 encontrará la lista completa de los servicios cubiertos).</w:t>
      </w:r>
    </w:p>
    <w:p w14:paraId="63ABF037" w14:textId="77777777" w:rsidR="0011085E" w:rsidRPr="006F4BE0" w:rsidRDefault="0011085E" w:rsidP="0011085E">
      <w:pPr>
        <w:rPr>
          <w:sz w:val="22"/>
          <w:szCs w:val="22"/>
        </w:rPr>
      </w:pPr>
    </w:p>
    <w:p w14:paraId="562B5528" w14:textId="0EA81662" w:rsidR="0011085E" w:rsidRPr="00225E6F" w:rsidRDefault="00966B17" w:rsidP="0011085E">
      <w:pPr>
        <w:rPr>
          <w:szCs w:val="24"/>
        </w:rPr>
      </w:pPr>
      <w:proofErr w:type="spellStart"/>
      <w:r w:rsidRPr="000323DB">
        <w:t>Family</w:t>
      </w:r>
      <w:proofErr w:type="spellEnd"/>
      <w:r w:rsidRPr="000323DB">
        <w:t xml:space="preserve"> Care</w:t>
      </w:r>
      <w:r w:rsidR="0011085E" w:rsidRPr="00225E6F">
        <w:rPr>
          <w:szCs w:val="24"/>
        </w:rPr>
        <w:t xml:space="preserve"> brinda administración de cuidados y una gama de servicios diseñados para satisfacer sus necesidades. Nos aseguraremos de que usted reciba el cuidado que necesita para estar seguro y saludable. También le ayudaremos a mantener vínculos con su familia, amigos y comunidad. </w:t>
      </w:r>
    </w:p>
    <w:p w14:paraId="576EBDF1" w14:textId="77777777" w:rsidR="00C14852" w:rsidRPr="006F4BE0" w:rsidRDefault="00C14852" w:rsidP="0011085E">
      <w:pPr>
        <w:rPr>
          <w:sz w:val="22"/>
          <w:szCs w:val="22"/>
        </w:rPr>
      </w:pPr>
    </w:p>
    <w:p w14:paraId="4E799B4B" w14:textId="17E8391B" w:rsidR="006C6A67" w:rsidRPr="00225E6F" w:rsidRDefault="00321C4F" w:rsidP="007A0CBB">
      <w:pPr>
        <w:rPr>
          <w:szCs w:val="24"/>
        </w:rPr>
      </w:pPr>
      <w:r w:rsidRPr="00225E6F">
        <w:t xml:space="preserve">Si es un adulto joven que se está preparando para mudarse a vivir solo, </w:t>
      </w:r>
      <w:r w:rsidR="00D14771" w:rsidRPr="00DB1474">
        <w:rPr>
          <w:iCs/>
        </w:rPr>
        <w:t>Inclusa</w:t>
      </w:r>
      <w:r w:rsidRPr="00225E6F">
        <w:t xml:space="preserve"> puede ayudarle a que usted </w:t>
      </w:r>
      <w:r w:rsidR="007E23C2" w:rsidRPr="007E23C2">
        <w:t>pueda ser</w:t>
      </w:r>
      <w:r w:rsidRPr="00225E6F">
        <w:t xml:space="preserve"> más independiente. Por ejemplo, podemos ayudarle a desarrollar las habilidades que necesita para encontrar empleo o aprender a preparar sus propias comidas.</w:t>
      </w:r>
    </w:p>
    <w:p w14:paraId="2A4776CC" w14:textId="77777777" w:rsidR="00A611B4" w:rsidRPr="006F4BE0" w:rsidRDefault="00A611B4" w:rsidP="00CC5237">
      <w:pPr>
        <w:rPr>
          <w:sz w:val="22"/>
          <w:szCs w:val="18"/>
        </w:rPr>
      </w:pPr>
    </w:p>
    <w:p w14:paraId="12A52ED4" w14:textId="77777777" w:rsidR="00A611B4" w:rsidRPr="00225E6F" w:rsidRDefault="00A611B4" w:rsidP="0024063B">
      <w:pPr>
        <w:pStyle w:val="H1hlc"/>
      </w:pPr>
      <w:bookmarkStart w:id="14" w:name="_Toc82080095"/>
      <w:r w:rsidRPr="00225E6F">
        <w:t>¿Quién me ayudará?</w:t>
      </w:r>
      <w:bookmarkEnd w:id="14"/>
    </w:p>
    <w:p w14:paraId="66022FC3" w14:textId="77777777" w:rsidR="00A611B4" w:rsidRPr="006F4BE0" w:rsidRDefault="00A611B4" w:rsidP="008D2EC4">
      <w:pPr>
        <w:rPr>
          <w:sz w:val="22"/>
          <w:szCs w:val="18"/>
        </w:rPr>
      </w:pPr>
    </w:p>
    <w:p w14:paraId="7CEF473E" w14:textId="29DFD27B" w:rsidR="0011085E" w:rsidRPr="00225E6F" w:rsidRDefault="005106B2" w:rsidP="008D2EC4">
      <w:r w:rsidRPr="00225E6F">
        <w:t xml:space="preserve">Cuando se convierta en miembro de </w:t>
      </w:r>
      <w:proofErr w:type="spellStart"/>
      <w:r w:rsidRPr="000323DB">
        <w:t>Family</w:t>
      </w:r>
      <w:proofErr w:type="spellEnd"/>
      <w:r w:rsidRPr="000323DB">
        <w:t xml:space="preserve"> Care</w:t>
      </w:r>
      <w:r w:rsidRPr="00225E6F">
        <w:t xml:space="preserve">, trabajará con un equipo de profesionales de </w:t>
      </w:r>
      <w:r w:rsidR="00D14771" w:rsidRPr="00DB1474">
        <w:rPr>
          <w:iCs/>
        </w:rPr>
        <w:t>Inclusa</w:t>
      </w:r>
      <w:r w:rsidRPr="00225E6F">
        <w:t xml:space="preserve">. Usted es una parte fundamental de su equipo de cuidado de la salud y </w:t>
      </w:r>
      <w:r w:rsidRPr="00225E6F">
        <w:rPr>
          <w:b/>
        </w:rPr>
        <w:t>debería participar en cada aspecto</w:t>
      </w:r>
      <w:r w:rsidRPr="00225E6F">
        <w:t xml:space="preserve"> de la planificación de su cuidado.</w:t>
      </w:r>
    </w:p>
    <w:p w14:paraId="028D1BF3" w14:textId="77777777" w:rsidR="0011085E" w:rsidRPr="006F4BE0" w:rsidRDefault="0011085E" w:rsidP="008D2EC4">
      <w:pPr>
        <w:rPr>
          <w:sz w:val="22"/>
          <w:szCs w:val="18"/>
        </w:rPr>
      </w:pPr>
    </w:p>
    <w:p w14:paraId="7A75E7A8" w14:textId="77777777" w:rsidR="00262018" w:rsidRPr="00225E6F" w:rsidRDefault="008D4A60" w:rsidP="008D2EC4">
      <w:r w:rsidRPr="00225E6F">
        <w:t xml:space="preserve">Su equipo de cuidado de la salud incluirá a </w:t>
      </w:r>
      <w:r w:rsidRPr="00225E6F">
        <w:rPr>
          <w:b/>
        </w:rPr>
        <w:t xml:space="preserve">usted </w:t>
      </w:r>
      <w:r w:rsidRPr="00225E6F">
        <w:t>y a:</w:t>
      </w:r>
    </w:p>
    <w:p w14:paraId="18450296" w14:textId="77777777" w:rsidR="001A1D50" w:rsidRPr="006F4BE0" w:rsidRDefault="001A1D50" w:rsidP="009458ED">
      <w:pPr>
        <w:rPr>
          <w:sz w:val="22"/>
          <w:szCs w:val="18"/>
        </w:rPr>
      </w:pPr>
    </w:p>
    <w:p w14:paraId="2A80E3EC" w14:textId="77777777" w:rsidR="001A1D50" w:rsidRPr="00225E6F" w:rsidRDefault="001A1D50" w:rsidP="007451E4">
      <w:pPr>
        <w:numPr>
          <w:ilvl w:val="0"/>
          <w:numId w:val="12"/>
        </w:numPr>
        <w:spacing w:after="80"/>
      </w:pPr>
      <w:r w:rsidRPr="00225E6F">
        <w:t>Una enfermera certificada.</w:t>
      </w:r>
    </w:p>
    <w:p w14:paraId="2DB4ADC0" w14:textId="08B6F139" w:rsidR="001A1D50" w:rsidRPr="00225E6F" w:rsidRDefault="001A1D50" w:rsidP="007451E4">
      <w:pPr>
        <w:numPr>
          <w:ilvl w:val="0"/>
          <w:numId w:val="12"/>
        </w:numPr>
        <w:spacing w:after="80"/>
      </w:pPr>
      <w:r w:rsidRPr="00225E6F">
        <w:t xml:space="preserve">Un trabajador social </w:t>
      </w:r>
      <w:r w:rsidR="00DB1474" w:rsidRPr="00DB1474">
        <w:rPr>
          <w:iCs/>
        </w:rPr>
        <w:t>(</w:t>
      </w:r>
      <w:proofErr w:type="spellStart"/>
      <w:r w:rsidR="00DB1474" w:rsidRPr="00DB1474">
        <w:rPr>
          <w:iCs/>
        </w:rPr>
        <w:t>Community</w:t>
      </w:r>
      <w:proofErr w:type="spellEnd"/>
      <w:r w:rsidR="00DB1474" w:rsidRPr="00DB1474">
        <w:rPr>
          <w:iCs/>
        </w:rPr>
        <w:t xml:space="preserve"> </w:t>
      </w:r>
      <w:proofErr w:type="spellStart"/>
      <w:r w:rsidR="00DB1474" w:rsidRPr="00DB1474">
        <w:rPr>
          <w:iCs/>
        </w:rPr>
        <w:t>Resource</w:t>
      </w:r>
      <w:proofErr w:type="spellEnd"/>
      <w:r w:rsidR="00DB1474" w:rsidRPr="00DB1474">
        <w:rPr>
          <w:iCs/>
        </w:rPr>
        <w:t xml:space="preserve"> </w:t>
      </w:r>
      <w:proofErr w:type="spellStart"/>
      <w:r w:rsidR="00DB1474" w:rsidRPr="00DB1474">
        <w:rPr>
          <w:iCs/>
        </w:rPr>
        <w:t>Coordinator</w:t>
      </w:r>
      <w:proofErr w:type="spellEnd"/>
      <w:r w:rsidR="00DB1474" w:rsidRPr="00DB1474">
        <w:rPr>
          <w:iCs/>
        </w:rPr>
        <w:t>)</w:t>
      </w:r>
    </w:p>
    <w:p w14:paraId="077A7080" w14:textId="61CC3001" w:rsidR="00C158DF" w:rsidRPr="00225E6F" w:rsidRDefault="007B2437" w:rsidP="007451E4">
      <w:pPr>
        <w:numPr>
          <w:ilvl w:val="0"/>
          <w:numId w:val="12"/>
        </w:numPr>
        <w:spacing w:after="80"/>
      </w:pPr>
      <w:r w:rsidRPr="00225E6F">
        <w:t>Otros profesionales, según sus necesidades, como un terapeuta ocupacional, un fisioterapeuta o un especialista en salud mental.</w:t>
      </w:r>
    </w:p>
    <w:p w14:paraId="7F3A987E" w14:textId="77777777" w:rsidR="000A63F1" w:rsidRPr="00225E6F" w:rsidRDefault="000A63F1" w:rsidP="007451E4">
      <w:pPr>
        <w:numPr>
          <w:ilvl w:val="0"/>
          <w:numId w:val="12"/>
        </w:numPr>
      </w:pPr>
      <w:r w:rsidRPr="00225E6F">
        <w:t>Cualquier otra persona que usted quiera involucrar, incluidos familiares o amigos.</w:t>
      </w:r>
    </w:p>
    <w:p w14:paraId="05F90A3F" w14:textId="77777777" w:rsidR="00F02489" w:rsidRPr="006F4BE0" w:rsidRDefault="00F02489" w:rsidP="00C158DF">
      <w:pPr>
        <w:rPr>
          <w:sz w:val="22"/>
          <w:szCs w:val="18"/>
        </w:rPr>
      </w:pPr>
    </w:p>
    <w:p w14:paraId="3E0AB8BA" w14:textId="77777777" w:rsidR="00F02489" w:rsidRPr="00225E6F" w:rsidRDefault="00F02489" w:rsidP="00F02489">
      <w:r w:rsidRPr="00225E6F">
        <w:t>El trabajo de su equipo de cuidado de la salud es trabajar con usted para:</w:t>
      </w:r>
    </w:p>
    <w:p w14:paraId="3C5D86FF" w14:textId="77777777" w:rsidR="00F02489" w:rsidRPr="006F4BE0" w:rsidRDefault="00F02489" w:rsidP="00F02489">
      <w:pPr>
        <w:rPr>
          <w:sz w:val="22"/>
          <w:szCs w:val="18"/>
        </w:rPr>
      </w:pPr>
    </w:p>
    <w:p w14:paraId="6B10ACCA" w14:textId="77777777" w:rsidR="00F02489" w:rsidRPr="00225E6F" w:rsidRDefault="00F02489" w:rsidP="007451E4">
      <w:pPr>
        <w:numPr>
          <w:ilvl w:val="0"/>
          <w:numId w:val="12"/>
        </w:numPr>
        <w:spacing w:after="80"/>
      </w:pPr>
      <w:r w:rsidRPr="00225E6F">
        <w:t xml:space="preserve">Identificar sus fortalezas, recursos, necesidades y preferencias. </w:t>
      </w:r>
    </w:p>
    <w:p w14:paraId="79C1BE83" w14:textId="77777777" w:rsidR="00F02489" w:rsidRPr="00225E6F" w:rsidRDefault="00F02489" w:rsidP="007451E4">
      <w:pPr>
        <w:numPr>
          <w:ilvl w:val="0"/>
          <w:numId w:val="12"/>
        </w:numPr>
        <w:spacing w:after="80"/>
      </w:pPr>
      <w:r w:rsidRPr="00225E6F">
        <w:t xml:space="preserve">Desarrollar un plan de cuidados que incluya la ayuda que necesita. </w:t>
      </w:r>
    </w:p>
    <w:p w14:paraId="18B68E9E" w14:textId="77777777" w:rsidR="001D768B" w:rsidRPr="00225E6F" w:rsidRDefault="001D768B" w:rsidP="007451E4">
      <w:pPr>
        <w:numPr>
          <w:ilvl w:val="0"/>
          <w:numId w:val="12"/>
        </w:numPr>
        <w:spacing w:after="80"/>
      </w:pPr>
      <w:r w:rsidRPr="00225E6F">
        <w:t>Asegurarse de que realmente se le brinden los servicios de su plan.</w:t>
      </w:r>
    </w:p>
    <w:p w14:paraId="2E8A13F3" w14:textId="70AB2180" w:rsidR="00F02489" w:rsidRPr="00225E6F" w:rsidRDefault="00F02489" w:rsidP="007451E4">
      <w:pPr>
        <w:numPr>
          <w:ilvl w:val="0"/>
          <w:numId w:val="12"/>
        </w:numPr>
        <w:spacing w:after="80"/>
      </w:pPr>
      <w:r w:rsidRPr="00225E6F">
        <w:t xml:space="preserve">Garantizar que los servicios que brinda </w:t>
      </w:r>
      <w:proofErr w:type="spellStart"/>
      <w:r w:rsidR="00966B17" w:rsidRPr="000323DB">
        <w:t>Family</w:t>
      </w:r>
      <w:proofErr w:type="spellEnd"/>
      <w:r w:rsidR="00966B17" w:rsidRPr="000323DB">
        <w:t xml:space="preserve"> Care</w:t>
      </w:r>
      <w:r w:rsidRPr="00225E6F">
        <w:t xml:space="preserve"> satisfacen sus necesidades y son rentables.</w:t>
      </w:r>
    </w:p>
    <w:p w14:paraId="022C0EDF" w14:textId="77777777" w:rsidR="00F02489" w:rsidRPr="00225E6F" w:rsidRDefault="00F02489" w:rsidP="007451E4">
      <w:pPr>
        <w:numPr>
          <w:ilvl w:val="0"/>
          <w:numId w:val="12"/>
        </w:numPr>
      </w:pPr>
      <w:r w:rsidRPr="00225E6F">
        <w:t>Asegurarse de que su plan de cuidados sigue siendo conveniente para usted.</w:t>
      </w:r>
    </w:p>
    <w:p w14:paraId="02079CA8" w14:textId="77777777" w:rsidR="00235A99" w:rsidRPr="00225E6F" w:rsidRDefault="00374F83" w:rsidP="006F4BE0">
      <w:pPr>
        <w:pageBreakBefore/>
      </w:pPr>
      <w:r w:rsidRPr="00225E6F">
        <w:lastRenderedPageBreak/>
        <w:t>Informe a su equipo si necesita ayuda para participar en el proceso.</w:t>
      </w:r>
    </w:p>
    <w:p w14:paraId="79117DD1" w14:textId="77777777" w:rsidR="00235A99" w:rsidRPr="00225E6F" w:rsidRDefault="00235A99" w:rsidP="00C158DF"/>
    <w:p w14:paraId="2F14C240" w14:textId="6250C5C3" w:rsidR="008A5D80" w:rsidRPr="00225E6F" w:rsidRDefault="00966B17" w:rsidP="00F02489">
      <w:proofErr w:type="spellStart"/>
      <w:r w:rsidRPr="000323DB">
        <w:t>Family</w:t>
      </w:r>
      <w:proofErr w:type="spellEnd"/>
      <w:r w:rsidRPr="000323DB">
        <w:t xml:space="preserve"> Care</w:t>
      </w:r>
      <w:r w:rsidRPr="00225E6F">
        <w:t xml:space="preserve"> no sustituye la ayuda que usted recibe de sus familiares, amigos u otros miembros de la comunidad. </w:t>
      </w:r>
      <w:r w:rsidR="00D14771" w:rsidRPr="00DB1474">
        <w:rPr>
          <w:iCs/>
        </w:rPr>
        <w:t>Inclusa</w:t>
      </w:r>
      <w:r w:rsidRPr="00225E6F">
        <w:t xml:space="preserve"> exhorta a familiares, amigos y otras personas importantes para usted que se involucren en su cuidado. Trabajaremos con usted para aprovechar esas importantes relaciones. También podemos ayudarle a encontrar en su comunidad recursos que pueden ayudarle, como bibliotecas, centros para adultos mayores e iglesias. </w:t>
      </w:r>
    </w:p>
    <w:p w14:paraId="4A6CDD74" w14:textId="77777777" w:rsidR="002F5F21" w:rsidRPr="00225E6F" w:rsidRDefault="002F5F21" w:rsidP="00F02489"/>
    <w:p w14:paraId="4D787A90" w14:textId="77777777" w:rsidR="002F5F21" w:rsidRPr="00225E6F" w:rsidDel="002F5F21" w:rsidRDefault="006C64CD" w:rsidP="002F5F21">
      <w:pPr>
        <w:rPr>
          <w:szCs w:val="26"/>
        </w:rPr>
      </w:pPr>
      <w:r w:rsidRPr="00225E6F">
        <w:t>De ser necesario, también podemos ayudarle a encontrar formas de fortalecer su red de apoyo. Por ejemplo, si las personas que le ayudan necesitan un descanso, podemos brindarles servicios de relevo. Los servicios de relevo brindan a sus cuidadores un descanso temporal y tiempo para relajarse y cuidar de su propia salud.</w:t>
      </w:r>
    </w:p>
    <w:p w14:paraId="2202D4D5" w14:textId="77777777" w:rsidR="0079244B" w:rsidRPr="00225E6F" w:rsidRDefault="0079244B" w:rsidP="00CC5237"/>
    <w:p w14:paraId="61ABC625" w14:textId="77777777" w:rsidR="0011058C" w:rsidRPr="00225E6F" w:rsidRDefault="0011058C" w:rsidP="0024063B">
      <w:pPr>
        <w:pStyle w:val="H1hlc"/>
      </w:pPr>
      <w:bookmarkStart w:id="15" w:name="_Toc82080096"/>
      <w:r w:rsidRPr="00225E6F">
        <w:t>¿Qué implica ser miembro?</w:t>
      </w:r>
      <w:bookmarkEnd w:id="15"/>
    </w:p>
    <w:p w14:paraId="15DD6052" w14:textId="77777777" w:rsidR="00CC5237" w:rsidRPr="00225E6F" w:rsidRDefault="00CC5237" w:rsidP="00566D27"/>
    <w:p w14:paraId="68C4EC53" w14:textId="07FF647B" w:rsidR="0009209D" w:rsidRPr="00225E6F" w:rsidRDefault="000505CE" w:rsidP="00566D27">
      <w:pPr>
        <w:autoSpaceDE w:val="0"/>
        <w:autoSpaceDN w:val="0"/>
        <w:adjustRightInd w:val="0"/>
      </w:pPr>
      <w:r w:rsidRPr="00225E6F">
        <w:t xml:space="preserve">Como miembro del programa </w:t>
      </w:r>
      <w:proofErr w:type="spellStart"/>
      <w:r w:rsidR="00966B17" w:rsidRPr="000323DB">
        <w:t>Family</w:t>
      </w:r>
      <w:proofErr w:type="spellEnd"/>
      <w:r w:rsidR="00966B17" w:rsidRPr="000323DB">
        <w:t xml:space="preserve"> Care</w:t>
      </w:r>
      <w:r w:rsidRPr="00225E6F">
        <w:t xml:space="preserve"> de </w:t>
      </w:r>
      <w:r w:rsidR="00D14771" w:rsidRPr="00073B2B">
        <w:rPr>
          <w:iCs/>
        </w:rPr>
        <w:t>Inclusa</w:t>
      </w:r>
      <w:r w:rsidRPr="00073B2B">
        <w:rPr>
          <w:iCs/>
        </w:rPr>
        <w:t>,</w:t>
      </w:r>
      <w:r w:rsidRPr="00225E6F">
        <w:t xml:space="preserve"> usted y su equipo de cuidado de la salud trabajarán juntos para tomar decisiones respecto a su salud y estilo de vida. Juntos, usted y su equipo de cuidado de la salud decidirán las mejores elecciones de apoyo para usted. </w:t>
      </w:r>
    </w:p>
    <w:p w14:paraId="65AB1161" w14:textId="77777777" w:rsidR="0009209D" w:rsidRPr="00225E6F" w:rsidRDefault="0009209D" w:rsidP="00566D27">
      <w:pPr>
        <w:autoSpaceDE w:val="0"/>
        <w:autoSpaceDN w:val="0"/>
        <w:adjustRightInd w:val="0"/>
      </w:pPr>
    </w:p>
    <w:p w14:paraId="6EC69F49" w14:textId="022A12B4" w:rsidR="001146FF" w:rsidRPr="00225E6F" w:rsidDel="00235A99" w:rsidRDefault="000505CE" w:rsidP="00566D27">
      <w:r w:rsidRPr="00225E6F">
        <w:t xml:space="preserve">Recibirá sus servicios de cuidado a largo plazo a través de los proveedores de </w:t>
      </w:r>
      <w:r w:rsidR="00D14771" w:rsidRPr="00073B2B">
        <w:rPr>
          <w:iCs/>
        </w:rPr>
        <w:t>Inclusa</w:t>
      </w:r>
      <w:r w:rsidRPr="00225E6F">
        <w:t xml:space="preserve">. Cuando se inscriba en </w:t>
      </w:r>
      <w:proofErr w:type="spellStart"/>
      <w:r w:rsidR="00966B17" w:rsidRPr="000323DB">
        <w:t>Family</w:t>
      </w:r>
      <w:proofErr w:type="spellEnd"/>
      <w:r w:rsidR="00966B17" w:rsidRPr="000323DB">
        <w:t xml:space="preserve"> Care</w:t>
      </w:r>
      <w:r w:rsidRPr="00225E6F">
        <w:t>, le daremos información sobre cómo obtener una lista de los proveedores de servicios que trabajan con nosotros. Usted y su equipo de cuidado de la salud trabajarán juntos para seleccionar a los proveedores que mejor se adapten a sus necesidades.</w:t>
      </w:r>
    </w:p>
    <w:p w14:paraId="54D9A6AF" w14:textId="77777777" w:rsidR="0009209D" w:rsidRPr="00225E6F" w:rsidRDefault="0009209D" w:rsidP="00566D27"/>
    <w:p w14:paraId="3CDC6875" w14:textId="0C8E7308" w:rsidR="005B1264" w:rsidRPr="00225E6F" w:rsidRDefault="00D14771" w:rsidP="00566D27">
      <w:pPr>
        <w:autoSpaceDE w:val="0"/>
        <w:autoSpaceDN w:val="0"/>
        <w:adjustRightInd w:val="0"/>
      </w:pPr>
      <w:r w:rsidRPr="00073B2B">
        <w:rPr>
          <w:iCs/>
        </w:rPr>
        <w:t>Inclusa</w:t>
      </w:r>
      <w:r w:rsidR="009B4180" w:rsidRPr="00225E6F">
        <w:t xml:space="preserve"> considera que nuestros miembros deben elegir personalmente los servicios que reciban. Elegir significa poder expresar su opinión respecto a cómo y cuándo se brindan los cuidados. Ser miembro y tener la posibilidad de elegir personalmente también significa que usted es responsable de ayudar a su equipo de cuidado de la salud a encontrar las formas más rentables de apoyos para usted.</w:t>
      </w:r>
    </w:p>
    <w:p w14:paraId="6EA02505" w14:textId="77777777" w:rsidR="005B1264" w:rsidRPr="00225E6F" w:rsidRDefault="005B1264" w:rsidP="00566D27">
      <w:pPr>
        <w:autoSpaceDE w:val="0"/>
        <w:autoSpaceDN w:val="0"/>
        <w:adjustRightInd w:val="0"/>
      </w:pPr>
    </w:p>
    <w:p w14:paraId="10B92CD3" w14:textId="55FF5842" w:rsidR="005A1E2E" w:rsidRPr="00225E6F" w:rsidRDefault="00D14771" w:rsidP="008968A5">
      <w:pPr>
        <w:rPr>
          <w:szCs w:val="24"/>
        </w:rPr>
      </w:pPr>
      <w:r w:rsidRPr="00073B2B">
        <w:rPr>
          <w:iCs/>
        </w:rPr>
        <w:t>Inclusa</w:t>
      </w:r>
      <w:r w:rsidR="009B4180" w:rsidRPr="00073B2B">
        <w:rPr>
          <w:iCs/>
        </w:rPr>
        <w:t xml:space="preserve"> </w:t>
      </w:r>
      <w:r w:rsidR="009B4180" w:rsidRPr="00225E6F">
        <w:t xml:space="preserve">es responsable de satisfacer las necesidades de cuidado a largo plazo de </w:t>
      </w:r>
      <w:r w:rsidR="009B4180" w:rsidRPr="00225E6F">
        <w:rPr>
          <w:b/>
        </w:rPr>
        <w:t xml:space="preserve">todos </w:t>
      </w:r>
      <w:r w:rsidR="009B4180" w:rsidRPr="00225E6F">
        <w:t xml:space="preserve">nuestros miembros. Solo podemos hacer eso si todos los miembros nos ayudan a desarrollar planes de cuidado que no solo funcionen, sino que también sean razonables y rentables. Mediante el trabajo conjunto, podemos asegurarnos de que </w:t>
      </w:r>
      <w:proofErr w:type="spellStart"/>
      <w:r w:rsidR="009B4180" w:rsidRPr="000323DB">
        <w:t>Family</w:t>
      </w:r>
      <w:proofErr w:type="spellEnd"/>
      <w:r w:rsidR="009B4180" w:rsidRPr="000323DB">
        <w:t xml:space="preserve"> Care </w:t>
      </w:r>
      <w:r w:rsidR="009B4180" w:rsidRPr="00225E6F">
        <w:t>siga estando disponible para otras personas que necesitan nuestros servicios.</w:t>
      </w:r>
    </w:p>
    <w:p w14:paraId="2AF965CF" w14:textId="77777777" w:rsidR="00E818AB" w:rsidRPr="00225E6F" w:rsidRDefault="00E818AB" w:rsidP="00566D27"/>
    <w:p w14:paraId="3CC370CB" w14:textId="082C93D8" w:rsidR="00AB052D" w:rsidRPr="00225E6F" w:rsidRDefault="00AE4A70" w:rsidP="00566D27">
      <w:r w:rsidRPr="00225E6F">
        <w:t>Puede mantener sus actuales proveedores médicos (por ejemplo, su médico general, podólogo, dentista y quiropráctico), hospitales, clínicas, y la farmacia donde recibe sus medicamentos recetados. El programa</w:t>
      </w:r>
      <w:r w:rsidR="00627115">
        <w:t xml:space="preserve"> </w:t>
      </w:r>
      <w:proofErr w:type="spellStart"/>
      <w:r w:rsidRPr="000323DB">
        <w:rPr>
          <w:b/>
        </w:rPr>
        <w:t>Family</w:t>
      </w:r>
      <w:proofErr w:type="spellEnd"/>
      <w:r w:rsidRPr="000323DB">
        <w:rPr>
          <w:b/>
        </w:rPr>
        <w:t xml:space="preserve"> Care</w:t>
      </w:r>
      <w:r w:rsidRPr="00225E6F">
        <w:rPr>
          <w:b/>
        </w:rPr>
        <w:t xml:space="preserve"> </w:t>
      </w:r>
      <w:r w:rsidRPr="00073B2B">
        <w:rPr>
          <w:b/>
        </w:rPr>
        <w:t xml:space="preserve">de </w:t>
      </w:r>
      <w:r w:rsidR="00D14771" w:rsidRPr="00073B2B">
        <w:rPr>
          <w:b/>
        </w:rPr>
        <w:t>Inclusa</w:t>
      </w:r>
      <w:r w:rsidR="00627115" w:rsidRPr="00073B2B">
        <w:rPr>
          <w:b/>
          <w:i/>
        </w:rPr>
        <w:t xml:space="preserve"> </w:t>
      </w:r>
      <w:r w:rsidRPr="00225E6F">
        <w:rPr>
          <w:b/>
        </w:rPr>
        <w:t xml:space="preserve">no es responsable de esos servicios. </w:t>
      </w:r>
      <w:r w:rsidRPr="00225E6F">
        <w:t xml:space="preserve">Esos servicios son pagados por otros tipos de seguros. Su equipo de cuidado de la salud le ayudará a coordinar sus servicios de </w:t>
      </w:r>
      <w:proofErr w:type="spellStart"/>
      <w:r w:rsidR="00966B17" w:rsidRPr="000323DB">
        <w:t>Family</w:t>
      </w:r>
      <w:proofErr w:type="spellEnd"/>
      <w:r w:rsidR="00966B17" w:rsidRPr="000323DB">
        <w:t xml:space="preserve"> Care</w:t>
      </w:r>
      <w:r w:rsidRPr="00225E6F">
        <w:t xml:space="preserve"> con los servicios de su médico y otros proveedores médicos. </w:t>
      </w:r>
    </w:p>
    <w:p w14:paraId="30CAF73C" w14:textId="0978D6EC" w:rsidR="006F4BE0" w:rsidRDefault="006F4BE0">
      <w:r>
        <w:br w:type="page"/>
      </w:r>
    </w:p>
    <w:p w14:paraId="757B8A51" w14:textId="2E6E2D20" w:rsidR="006B4B3C" w:rsidRPr="00225E6F" w:rsidRDefault="006B4B3C" w:rsidP="0024063B">
      <w:pPr>
        <w:pStyle w:val="H1hlc"/>
      </w:pPr>
      <w:bookmarkStart w:id="16" w:name="_Toc82080097"/>
      <w:r w:rsidRPr="00225E6F">
        <w:lastRenderedPageBreak/>
        <w:t xml:space="preserve">¿Quién puede ser miembro de </w:t>
      </w:r>
      <w:r w:rsidR="00D14771" w:rsidRPr="00073B2B">
        <w:rPr>
          <w:iCs/>
        </w:rPr>
        <w:t>Inclusa</w:t>
      </w:r>
      <w:r w:rsidRPr="00225E6F">
        <w:t>?</w:t>
      </w:r>
      <w:bookmarkEnd w:id="16"/>
    </w:p>
    <w:p w14:paraId="1F76373F" w14:textId="77777777" w:rsidR="006B4B3C" w:rsidRPr="00225E6F" w:rsidRDefault="006B4B3C" w:rsidP="006B4B3C">
      <w:pPr>
        <w:autoSpaceDE w:val="0"/>
        <w:autoSpaceDN w:val="0"/>
        <w:adjustRightInd w:val="0"/>
        <w:rPr>
          <w:color w:val="000000"/>
          <w:szCs w:val="24"/>
        </w:rPr>
      </w:pPr>
    </w:p>
    <w:p w14:paraId="15321C12" w14:textId="7A423CE7" w:rsidR="006B4B3C" w:rsidRPr="00225E6F" w:rsidRDefault="00232017" w:rsidP="006B4B3C">
      <w:pPr>
        <w:autoSpaceDE w:val="0"/>
        <w:autoSpaceDN w:val="0"/>
        <w:adjustRightInd w:val="0"/>
        <w:rPr>
          <w:color w:val="000000"/>
          <w:szCs w:val="24"/>
        </w:rPr>
      </w:pPr>
      <w:r w:rsidRPr="00225E6F">
        <w:rPr>
          <w:color w:val="000000"/>
        </w:rPr>
        <w:t xml:space="preserve">La membresía es voluntaria. Es su elección inscribirse o no en </w:t>
      </w:r>
      <w:r w:rsidR="00D14771" w:rsidRPr="00073B2B">
        <w:rPr>
          <w:iCs/>
        </w:rPr>
        <w:t>Inclusa</w:t>
      </w:r>
      <w:r w:rsidRPr="00073B2B">
        <w:rPr>
          <w:iCs/>
        </w:rPr>
        <w:t>.</w:t>
      </w:r>
      <w:r w:rsidRPr="00225E6F">
        <w:rPr>
          <w:color w:val="000000"/>
        </w:rPr>
        <w:t xml:space="preserve"> Para recibir </w:t>
      </w:r>
      <w:r w:rsidRPr="00225E6F">
        <w:t xml:space="preserve">nuestros </w:t>
      </w:r>
      <w:r w:rsidRPr="00225E6F">
        <w:rPr>
          <w:color w:val="000000"/>
        </w:rPr>
        <w:t xml:space="preserve">servicios debe cumplir </w:t>
      </w:r>
      <w:r w:rsidR="00BA168E" w:rsidRPr="00225E6F">
        <w:rPr>
          <w:b/>
          <w:color w:val="000000"/>
          <w:szCs w:val="24"/>
        </w:rPr>
        <w:t>todos</w:t>
      </w:r>
      <w:r w:rsidRPr="00225E6F">
        <w:rPr>
          <w:color w:val="000000"/>
        </w:rPr>
        <w:t xml:space="preserve"> los siguientes requisitos: </w:t>
      </w:r>
    </w:p>
    <w:p w14:paraId="3E6B8A26" w14:textId="77777777" w:rsidR="006B4B3C" w:rsidRPr="00225E6F" w:rsidRDefault="006B4B3C" w:rsidP="006B4B3C">
      <w:pPr>
        <w:autoSpaceDE w:val="0"/>
        <w:autoSpaceDN w:val="0"/>
        <w:adjustRightInd w:val="0"/>
        <w:rPr>
          <w:color w:val="000000"/>
          <w:szCs w:val="24"/>
        </w:rPr>
      </w:pPr>
    </w:p>
    <w:p w14:paraId="3E9FA2B4" w14:textId="77777777" w:rsidR="00DD451C" w:rsidRPr="006F4BE0" w:rsidRDefault="00566D27" w:rsidP="007451E4">
      <w:pPr>
        <w:numPr>
          <w:ilvl w:val="0"/>
          <w:numId w:val="12"/>
        </w:numPr>
        <w:spacing w:after="80"/>
        <w:rPr>
          <w:spacing w:val="-4"/>
        </w:rPr>
      </w:pPr>
      <w:r w:rsidRPr="006F4BE0">
        <w:rPr>
          <w:spacing w:val="-4"/>
        </w:rPr>
        <w:t>Ser un adulto con una discapacidad física, del desarrollo o intelectual, o tener 65 años o más.</w:t>
      </w:r>
    </w:p>
    <w:p w14:paraId="0D31B780" w14:textId="77777777" w:rsidR="00AE4A70" w:rsidRPr="00225E6F" w:rsidRDefault="00566D27" w:rsidP="007451E4">
      <w:pPr>
        <w:numPr>
          <w:ilvl w:val="0"/>
          <w:numId w:val="12"/>
        </w:numPr>
        <w:spacing w:after="80"/>
      </w:pPr>
      <w:r w:rsidRPr="00225E6F">
        <w:t xml:space="preserve">Ser residente de una de nuestras áreas de servicio (consulte la lista a continuación). </w:t>
      </w:r>
    </w:p>
    <w:p w14:paraId="47595063" w14:textId="72F7C6BA" w:rsidR="00AE4A70" w:rsidRPr="00225E6F" w:rsidRDefault="00566D27" w:rsidP="007451E4">
      <w:pPr>
        <w:numPr>
          <w:ilvl w:val="0"/>
          <w:numId w:val="12"/>
        </w:numPr>
        <w:spacing w:after="80"/>
      </w:pPr>
      <w:r w:rsidRPr="00225E6F">
        <w:t xml:space="preserve">Ser financieramente elegible para </w:t>
      </w:r>
      <w:r w:rsidR="00966B17" w:rsidRPr="000323DB">
        <w:t>Medicaid</w:t>
      </w:r>
      <w:r w:rsidRPr="00225E6F">
        <w:t>.</w:t>
      </w:r>
    </w:p>
    <w:p w14:paraId="486DCA38" w14:textId="77777777" w:rsidR="00AE4A70" w:rsidRPr="00225E6F" w:rsidRDefault="00566D27" w:rsidP="007451E4">
      <w:pPr>
        <w:numPr>
          <w:ilvl w:val="0"/>
          <w:numId w:val="12"/>
        </w:numPr>
        <w:spacing w:after="80"/>
      </w:pPr>
      <w:r w:rsidRPr="00225E6F">
        <w:t xml:space="preserve">Ser funcionalmente elegible, según lo determine la </w:t>
      </w:r>
      <w:r w:rsidRPr="000323DB">
        <w:t xml:space="preserve">Wisconsin </w:t>
      </w:r>
      <w:proofErr w:type="spellStart"/>
      <w:r w:rsidRPr="000323DB">
        <w:t>Adult</w:t>
      </w:r>
      <w:proofErr w:type="spellEnd"/>
      <w:r w:rsidRPr="000323DB">
        <w:t xml:space="preserve"> Long </w:t>
      </w:r>
      <w:proofErr w:type="spellStart"/>
      <w:r w:rsidRPr="000323DB">
        <w:t>Term</w:t>
      </w:r>
      <w:proofErr w:type="spellEnd"/>
      <w:r w:rsidRPr="000323DB">
        <w:t xml:space="preserve"> Care </w:t>
      </w:r>
      <w:proofErr w:type="spellStart"/>
      <w:r w:rsidRPr="000323DB">
        <w:t>Functional</w:t>
      </w:r>
      <w:proofErr w:type="spellEnd"/>
      <w:r w:rsidRPr="000323DB">
        <w:t xml:space="preserve"> </w:t>
      </w:r>
      <w:proofErr w:type="spellStart"/>
      <w:r w:rsidRPr="000323DB">
        <w:t>Screen</w:t>
      </w:r>
      <w:proofErr w:type="spellEnd"/>
      <w:r w:rsidRPr="000323DB">
        <w:t xml:space="preserve"> (Evaluación funcional de cuidados a largo plazo para adultos de Wisconsin)</w:t>
      </w:r>
      <w:r w:rsidRPr="00225E6F">
        <w:t>.</w:t>
      </w:r>
    </w:p>
    <w:p w14:paraId="36F3A188" w14:textId="77777777" w:rsidR="00DD451C" w:rsidRPr="00225E6F" w:rsidRDefault="000E020D" w:rsidP="007451E4">
      <w:pPr>
        <w:numPr>
          <w:ilvl w:val="0"/>
          <w:numId w:val="12"/>
        </w:numPr>
        <w:rPr>
          <w:szCs w:val="26"/>
        </w:rPr>
      </w:pPr>
      <w:r w:rsidRPr="00225E6F">
        <w:t>Firmar un formulario de inscripción.</w:t>
      </w:r>
    </w:p>
    <w:p w14:paraId="3B88BA6B" w14:textId="77777777" w:rsidR="00AE4A70" w:rsidRPr="00225E6F" w:rsidRDefault="00AE4A70" w:rsidP="006B4B3C">
      <w:pPr>
        <w:autoSpaceDE w:val="0"/>
        <w:autoSpaceDN w:val="0"/>
        <w:adjustRightInd w:val="0"/>
        <w:rPr>
          <w:color w:val="000000"/>
          <w:szCs w:val="24"/>
        </w:rPr>
      </w:pPr>
    </w:p>
    <w:p w14:paraId="076476D0" w14:textId="77777777" w:rsidR="00F54873" w:rsidRPr="00225E6F" w:rsidRDefault="00F54873" w:rsidP="00F54873">
      <w:pPr>
        <w:rPr>
          <w:i/>
        </w:rPr>
      </w:pPr>
      <w:r w:rsidRPr="00225E6F">
        <w:t xml:space="preserve">Nuestra área de servicio incluye los siguientes condados de </w:t>
      </w:r>
      <w:r w:rsidRPr="000323DB">
        <w:rPr>
          <w:szCs w:val="26"/>
        </w:rPr>
        <w:t>Wisconsin</w:t>
      </w:r>
      <w:r w:rsidRPr="00225E6F">
        <w:t>:</w:t>
      </w:r>
    </w:p>
    <w:p w14:paraId="342EB82B" w14:textId="77777777" w:rsidR="00F54873" w:rsidRPr="00225E6F" w:rsidRDefault="00F54873" w:rsidP="00F54873">
      <w:pPr>
        <w:rPr>
          <w:szCs w:val="26"/>
        </w:rPr>
      </w:pPr>
    </w:p>
    <w:p w14:paraId="32E4297B" w14:textId="77777777" w:rsidR="003A457D" w:rsidRPr="00C578BD" w:rsidRDefault="003A457D" w:rsidP="003A457D">
      <w:pPr>
        <w:spacing w:line="336" w:lineRule="auto"/>
        <w:ind w:left="360"/>
        <w:contextualSpacing/>
        <w:rPr>
          <w:szCs w:val="24"/>
          <w:lang w:val="es-ES"/>
        </w:rPr>
        <w:sectPr w:rsidR="003A457D" w:rsidRPr="00C578BD" w:rsidSect="00FD3B57">
          <w:footerReference w:type="default" r:id="rId23"/>
          <w:pgSz w:w="12240" w:h="15840"/>
          <w:pgMar w:top="1440" w:right="1440" w:bottom="1440" w:left="1440" w:header="720" w:footer="720" w:gutter="0"/>
          <w:cols w:space="720"/>
        </w:sectPr>
      </w:pPr>
      <w:bookmarkStart w:id="17" w:name="_Hlk82764795"/>
    </w:p>
    <w:p w14:paraId="3EC9D750" w14:textId="3D20EB00" w:rsidR="003A457D" w:rsidRPr="003A457D" w:rsidRDefault="003A457D" w:rsidP="003A457D">
      <w:pPr>
        <w:spacing w:line="336" w:lineRule="auto"/>
        <w:ind w:left="360"/>
        <w:contextualSpacing/>
        <w:rPr>
          <w:szCs w:val="24"/>
          <w:lang w:val="en-US"/>
        </w:rPr>
      </w:pPr>
      <w:r w:rsidRPr="003A457D">
        <w:rPr>
          <w:szCs w:val="24"/>
          <w:lang w:val="en-US"/>
        </w:rPr>
        <w:t>Adams</w:t>
      </w:r>
    </w:p>
    <w:p w14:paraId="6055DDBF" w14:textId="77777777" w:rsidR="003A457D" w:rsidRPr="003A457D" w:rsidRDefault="003A457D" w:rsidP="003A457D">
      <w:pPr>
        <w:spacing w:line="336" w:lineRule="auto"/>
        <w:ind w:left="360"/>
        <w:contextualSpacing/>
        <w:rPr>
          <w:szCs w:val="24"/>
          <w:lang w:val="en-US"/>
        </w:rPr>
      </w:pPr>
      <w:r w:rsidRPr="003A457D">
        <w:rPr>
          <w:szCs w:val="24"/>
          <w:lang w:val="en-US"/>
        </w:rPr>
        <w:t>Ashland</w:t>
      </w:r>
    </w:p>
    <w:p w14:paraId="5928BF61" w14:textId="77777777" w:rsidR="003A457D" w:rsidRPr="003A457D" w:rsidRDefault="003A457D" w:rsidP="003A457D">
      <w:pPr>
        <w:spacing w:line="336" w:lineRule="auto"/>
        <w:ind w:left="360"/>
        <w:contextualSpacing/>
        <w:rPr>
          <w:szCs w:val="24"/>
          <w:lang w:val="en-US"/>
        </w:rPr>
      </w:pPr>
      <w:r w:rsidRPr="003A457D">
        <w:rPr>
          <w:szCs w:val="24"/>
          <w:lang w:val="en-US"/>
        </w:rPr>
        <w:t>Barron</w:t>
      </w:r>
    </w:p>
    <w:p w14:paraId="0B42C1A9" w14:textId="77777777" w:rsidR="003A457D" w:rsidRPr="003A457D" w:rsidRDefault="003A457D" w:rsidP="003A457D">
      <w:pPr>
        <w:spacing w:line="336" w:lineRule="auto"/>
        <w:ind w:left="360"/>
        <w:contextualSpacing/>
        <w:rPr>
          <w:szCs w:val="24"/>
          <w:lang w:val="en-US"/>
        </w:rPr>
      </w:pPr>
      <w:r w:rsidRPr="003A457D">
        <w:rPr>
          <w:szCs w:val="24"/>
          <w:lang w:val="en-US"/>
        </w:rPr>
        <w:t>Bayfield</w:t>
      </w:r>
    </w:p>
    <w:p w14:paraId="1B0C2692" w14:textId="77777777" w:rsidR="003A457D" w:rsidRPr="003A457D" w:rsidRDefault="003A457D" w:rsidP="003A457D">
      <w:pPr>
        <w:spacing w:line="336" w:lineRule="auto"/>
        <w:ind w:left="360"/>
        <w:contextualSpacing/>
        <w:rPr>
          <w:szCs w:val="24"/>
          <w:lang w:val="en-US"/>
        </w:rPr>
      </w:pPr>
      <w:r w:rsidRPr="003A457D">
        <w:rPr>
          <w:szCs w:val="24"/>
          <w:lang w:val="en-US"/>
        </w:rPr>
        <w:t>Brown</w:t>
      </w:r>
    </w:p>
    <w:p w14:paraId="3C306F07" w14:textId="77777777" w:rsidR="003A457D" w:rsidRPr="003A457D" w:rsidRDefault="003A457D" w:rsidP="003A457D">
      <w:pPr>
        <w:spacing w:line="336" w:lineRule="auto"/>
        <w:ind w:left="360"/>
        <w:contextualSpacing/>
        <w:rPr>
          <w:szCs w:val="24"/>
          <w:lang w:val="en-US"/>
        </w:rPr>
      </w:pPr>
      <w:r w:rsidRPr="003A457D">
        <w:rPr>
          <w:szCs w:val="24"/>
          <w:lang w:val="en-US"/>
        </w:rPr>
        <w:t>Buffalo</w:t>
      </w:r>
    </w:p>
    <w:p w14:paraId="29203E07" w14:textId="77777777" w:rsidR="003A457D" w:rsidRPr="003A457D" w:rsidRDefault="003A457D" w:rsidP="003A457D">
      <w:pPr>
        <w:spacing w:line="336" w:lineRule="auto"/>
        <w:ind w:left="360"/>
        <w:contextualSpacing/>
        <w:rPr>
          <w:szCs w:val="24"/>
          <w:lang w:val="en-US"/>
        </w:rPr>
      </w:pPr>
      <w:r w:rsidRPr="003A457D">
        <w:rPr>
          <w:szCs w:val="24"/>
          <w:lang w:val="en-US"/>
        </w:rPr>
        <w:t>Burnett</w:t>
      </w:r>
    </w:p>
    <w:p w14:paraId="54F86E41" w14:textId="77777777" w:rsidR="003A457D" w:rsidRPr="003A457D" w:rsidRDefault="003A457D" w:rsidP="003A457D">
      <w:pPr>
        <w:spacing w:line="336" w:lineRule="auto"/>
        <w:ind w:left="360"/>
        <w:contextualSpacing/>
        <w:rPr>
          <w:szCs w:val="24"/>
          <w:lang w:val="en-US"/>
        </w:rPr>
      </w:pPr>
      <w:r w:rsidRPr="003A457D">
        <w:rPr>
          <w:szCs w:val="24"/>
          <w:lang w:val="en-US"/>
        </w:rPr>
        <w:t>Calumet</w:t>
      </w:r>
    </w:p>
    <w:p w14:paraId="59AA9A0A" w14:textId="77777777" w:rsidR="003A457D" w:rsidRPr="003A457D" w:rsidRDefault="003A457D" w:rsidP="003A457D">
      <w:pPr>
        <w:spacing w:line="336" w:lineRule="auto"/>
        <w:ind w:left="360"/>
        <w:contextualSpacing/>
        <w:rPr>
          <w:szCs w:val="24"/>
          <w:lang w:val="en-US"/>
        </w:rPr>
      </w:pPr>
      <w:r w:rsidRPr="003A457D">
        <w:rPr>
          <w:szCs w:val="24"/>
          <w:lang w:val="en-US"/>
        </w:rPr>
        <w:t>Chippewa</w:t>
      </w:r>
    </w:p>
    <w:p w14:paraId="00E45717" w14:textId="77777777" w:rsidR="003A457D" w:rsidRPr="003A457D" w:rsidRDefault="003A457D" w:rsidP="003A457D">
      <w:pPr>
        <w:spacing w:line="336" w:lineRule="auto"/>
        <w:ind w:left="360"/>
        <w:contextualSpacing/>
        <w:rPr>
          <w:szCs w:val="24"/>
          <w:lang w:val="en-US"/>
        </w:rPr>
      </w:pPr>
      <w:r w:rsidRPr="003A457D">
        <w:rPr>
          <w:szCs w:val="24"/>
          <w:lang w:val="en-US"/>
        </w:rPr>
        <w:t>Clark</w:t>
      </w:r>
    </w:p>
    <w:p w14:paraId="52EDBE95" w14:textId="77777777" w:rsidR="003A457D" w:rsidRPr="003A457D" w:rsidRDefault="003A457D" w:rsidP="003A457D">
      <w:pPr>
        <w:spacing w:line="336" w:lineRule="auto"/>
        <w:ind w:left="360"/>
        <w:contextualSpacing/>
        <w:rPr>
          <w:szCs w:val="24"/>
          <w:lang w:val="en-US"/>
        </w:rPr>
      </w:pPr>
      <w:r w:rsidRPr="003A457D">
        <w:rPr>
          <w:szCs w:val="24"/>
          <w:lang w:val="en-US"/>
        </w:rPr>
        <w:t>Columbia</w:t>
      </w:r>
    </w:p>
    <w:p w14:paraId="05B540F0" w14:textId="77777777" w:rsidR="003A457D" w:rsidRPr="003A457D" w:rsidRDefault="003A457D" w:rsidP="003A457D">
      <w:pPr>
        <w:spacing w:line="336" w:lineRule="auto"/>
        <w:ind w:left="360"/>
        <w:contextualSpacing/>
        <w:rPr>
          <w:szCs w:val="24"/>
          <w:lang w:val="en-US"/>
        </w:rPr>
      </w:pPr>
      <w:r w:rsidRPr="003A457D">
        <w:rPr>
          <w:szCs w:val="24"/>
          <w:lang w:val="en-US"/>
        </w:rPr>
        <w:t>Crawford</w:t>
      </w:r>
    </w:p>
    <w:p w14:paraId="1588D7DC" w14:textId="77777777" w:rsidR="003A457D" w:rsidRPr="00BB5649" w:rsidRDefault="003A457D" w:rsidP="003A457D">
      <w:pPr>
        <w:spacing w:line="336" w:lineRule="auto"/>
        <w:ind w:left="360"/>
        <w:contextualSpacing/>
        <w:rPr>
          <w:szCs w:val="24"/>
          <w:lang w:val="fr-FR"/>
        </w:rPr>
      </w:pPr>
      <w:r w:rsidRPr="00BB5649">
        <w:rPr>
          <w:szCs w:val="24"/>
          <w:lang w:val="fr-FR"/>
        </w:rPr>
        <w:t>Dodge</w:t>
      </w:r>
    </w:p>
    <w:p w14:paraId="3DCDCDE4" w14:textId="77777777" w:rsidR="003A457D" w:rsidRPr="00BB5649" w:rsidRDefault="003A457D" w:rsidP="003A457D">
      <w:pPr>
        <w:spacing w:line="336" w:lineRule="auto"/>
        <w:ind w:left="360"/>
        <w:contextualSpacing/>
        <w:rPr>
          <w:szCs w:val="24"/>
          <w:lang w:val="fr-FR"/>
        </w:rPr>
      </w:pPr>
      <w:proofErr w:type="spellStart"/>
      <w:r w:rsidRPr="00BB5649">
        <w:rPr>
          <w:szCs w:val="24"/>
          <w:lang w:val="fr-FR"/>
        </w:rPr>
        <w:t>Door</w:t>
      </w:r>
      <w:proofErr w:type="spellEnd"/>
    </w:p>
    <w:p w14:paraId="1B607BCC" w14:textId="77777777" w:rsidR="003A457D" w:rsidRPr="00BB5649" w:rsidRDefault="003A457D" w:rsidP="003A457D">
      <w:pPr>
        <w:spacing w:line="336" w:lineRule="auto"/>
        <w:ind w:left="360"/>
        <w:contextualSpacing/>
        <w:rPr>
          <w:szCs w:val="24"/>
          <w:lang w:val="fr-FR"/>
        </w:rPr>
      </w:pPr>
      <w:r w:rsidRPr="00BB5649">
        <w:rPr>
          <w:szCs w:val="24"/>
          <w:lang w:val="fr-FR"/>
        </w:rPr>
        <w:t>Douglas</w:t>
      </w:r>
    </w:p>
    <w:p w14:paraId="5F79FE06" w14:textId="77777777" w:rsidR="003A457D" w:rsidRPr="00BB5649" w:rsidRDefault="003A457D" w:rsidP="003A457D">
      <w:pPr>
        <w:spacing w:line="336" w:lineRule="auto"/>
        <w:ind w:left="360"/>
        <w:contextualSpacing/>
        <w:rPr>
          <w:szCs w:val="24"/>
          <w:lang w:val="fr-FR"/>
        </w:rPr>
      </w:pPr>
      <w:r w:rsidRPr="00BB5649">
        <w:rPr>
          <w:szCs w:val="24"/>
          <w:lang w:val="fr-FR"/>
        </w:rPr>
        <w:t>Dunn</w:t>
      </w:r>
    </w:p>
    <w:p w14:paraId="66131FDE" w14:textId="77777777" w:rsidR="003A457D" w:rsidRPr="00BB5649" w:rsidRDefault="003A457D" w:rsidP="003A457D">
      <w:pPr>
        <w:spacing w:line="336" w:lineRule="auto"/>
        <w:ind w:left="360"/>
        <w:contextualSpacing/>
        <w:rPr>
          <w:szCs w:val="24"/>
          <w:lang w:val="fr-FR"/>
        </w:rPr>
      </w:pPr>
      <w:r w:rsidRPr="00BB5649">
        <w:rPr>
          <w:szCs w:val="24"/>
          <w:lang w:val="fr-FR"/>
        </w:rPr>
        <w:t>Eau Claire</w:t>
      </w:r>
    </w:p>
    <w:p w14:paraId="06BA72E0" w14:textId="77777777" w:rsidR="003A457D" w:rsidRPr="00BB5649" w:rsidRDefault="003A457D" w:rsidP="003A457D">
      <w:pPr>
        <w:spacing w:line="336" w:lineRule="auto"/>
        <w:ind w:left="360"/>
        <w:contextualSpacing/>
        <w:rPr>
          <w:szCs w:val="24"/>
          <w:lang w:val="fr-FR"/>
        </w:rPr>
      </w:pPr>
      <w:r w:rsidRPr="00BB5649">
        <w:rPr>
          <w:szCs w:val="24"/>
          <w:lang w:val="fr-FR"/>
        </w:rPr>
        <w:t>Florence</w:t>
      </w:r>
    </w:p>
    <w:p w14:paraId="39D5AC14" w14:textId="77777777" w:rsidR="003A457D" w:rsidRPr="00BB5649" w:rsidRDefault="003A457D" w:rsidP="003A457D">
      <w:pPr>
        <w:spacing w:line="336" w:lineRule="auto"/>
        <w:ind w:left="360"/>
        <w:contextualSpacing/>
        <w:rPr>
          <w:szCs w:val="24"/>
          <w:lang w:val="fr-FR"/>
        </w:rPr>
      </w:pPr>
      <w:r w:rsidRPr="00BB5649">
        <w:rPr>
          <w:szCs w:val="24"/>
          <w:lang w:val="fr-FR"/>
        </w:rPr>
        <w:t>Fond Du Lac</w:t>
      </w:r>
    </w:p>
    <w:p w14:paraId="553757A7" w14:textId="77777777" w:rsidR="003A457D" w:rsidRPr="003A457D" w:rsidRDefault="003A457D" w:rsidP="003A457D">
      <w:pPr>
        <w:spacing w:line="336" w:lineRule="auto"/>
        <w:ind w:left="360"/>
        <w:contextualSpacing/>
        <w:rPr>
          <w:szCs w:val="24"/>
          <w:lang w:val="en-US"/>
        </w:rPr>
      </w:pPr>
      <w:r w:rsidRPr="003A457D">
        <w:rPr>
          <w:szCs w:val="24"/>
          <w:lang w:val="en-US"/>
        </w:rPr>
        <w:t>Forest</w:t>
      </w:r>
    </w:p>
    <w:p w14:paraId="472A7A15" w14:textId="77777777" w:rsidR="003A457D" w:rsidRPr="003A457D" w:rsidRDefault="003A457D" w:rsidP="003A457D">
      <w:pPr>
        <w:spacing w:line="336" w:lineRule="auto"/>
        <w:ind w:left="360"/>
        <w:contextualSpacing/>
        <w:rPr>
          <w:szCs w:val="24"/>
          <w:lang w:val="en-US"/>
        </w:rPr>
      </w:pPr>
      <w:r w:rsidRPr="003A457D">
        <w:rPr>
          <w:szCs w:val="24"/>
          <w:lang w:val="en-US"/>
        </w:rPr>
        <w:t>Grant</w:t>
      </w:r>
    </w:p>
    <w:p w14:paraId="439A5E5B" w14:textId="77777777" w:rsidR="003A457D" w:rsidRPr="003A457D" w:rsidRDefault="003A457D" w:rsidP="003A457D">
      <w:pPr>
        <w:spacing w:line="336" w:lineRule="auto"/>
        <w:ind w:left="360"/>
        <w:contextualSpacing/>
        <w:rPr>
          <w:szCs w:val="24"/>
          <w:lang w:val="en-US"/>
        </w:rPr>
      </w:pPr>
      <w:r w:rsidRPr="003A457D">
        <w:rPr>
          <w:szCs w:val="24"/>
          <w:lang w:val="en-US"/>
        </w:rPr>
        <w:t>Green</w:t>
      </w:r>
    </w:p>
    <w:p w14:paraId="1422A406" w14:textId="77777777" w:rsidR="003A457D" w:rsidRPr="003A457D" w:rsidRDefault="003A457D" w:rsidP="003A457D">
      <w:pPr>
        <w:spacing w:line="336" w:lineRule="auto"/>
        <w:ind w:left="360"/>
        <w:contextualSpacing/>
        <w:rPr>
          <w:szCs w:val="24"/>
          <w:lang w:val="en-US"/>
        </w:rPr>
      </w:pPr>
      <w:r w:rsidRPr="003A457D">
        <w:rPr>
          <w:szCs w:val="24"/>
          <w:lang w:val="en-US"/>
        </w:rPr>
        <w:t>Green Lake</w:t>
      </w:r>
    </w:p>
    <w:p w14:paraId="0FFB414A" w14:textId="77777777" w:rsidR="003A457D" w:rsidRPr="003A457D" w:rsidRDefault="003A457D" w:rsidP="003A457D">
      <w:pPr>
        <w:spacing w:line="336" w:lineRule="auto"/>
        <w:ind w:left="360"/>
        <w:contextualSpacing/>
        <w:rPr>
          <w:szCs w:val="24"/>
          <w:lang w:val="en-US"/>
        </w:rPr>
      </w:pPr>
      <w:r w:rsidRPr="003A457D">
        <w:rPr>
          <w:szCs w:val="24"/>
          <w:lang w:val="en-US"/>
        </w:rPr>
        <w:t>Iowa</w:t>
      </w:r>
    </w:p>
    <w:p w14:paraId="350475D2" w14:textId="77777777" w:rsidR="003A457D" w:rsidRPr="00BB5649" w:rsidRDefault="003A457D" w:rsidP="003A457D">
      <w:pPr>
        <w:spacing w:line="336" w:lineRule="auto"/>
        <w:ind w:left="360"/>
        <w:contextualSpacing/>
        <w:rPr>
          <w:szCs w:val="24"/>
          <w:lang w:val="fr-FR"/>
        </w:rPr>
      </w:pPr>
      <w:proofErr w:type="spellStart"/>
      <w:r w:rsidRPr="00BB5649">
        <w:rPr>
          <w:szCs w:val="24"/>
          <w:lang w:val="fr-FR"/>
        </w:rPr>
        <w:t>Iron</w:t>
      </w:r>
      <w:proofErr w:type="spellEnd"/>
    </w:p>
    <w:p w14:paraId="0728CD23" w14:textId="77777777" w:rsidR="003A457D" w:rsidRPr="00BB5649" w:rsidRDefault="003A457D" w:rsidP="003A457D">
      <w:pPr>
        <w:spacing w:line="336" w:lineRule="auto"/>
        <w:ind w:left="360"/>
        <w:contextualSpacing/>
        <w:rPr>
          <w:szCs w:val="24"/>
          <w:lang w:val="fr-FR"/>
        </w:rPr>
      </w:pPr>
      <w:r w:rsidRPr="00BB5649">
        <w:rPr>
          <w:szCs w:val="24"/>
          <w:lang w:val="fr-FR"/>
        </w:rPr>
        <w:t>Jackson</w:t>
      </w:r>
    </w:p>
    <w:p w14:paraId="43527502" w14:textId="77777777" w:rsidR="003A457D" w:rsidRPr="00BB5649" w:rsidRDefault="003A457D" w:rsidP="003A457D">
      <w:pPr>
        <w:spacing w:line="336" w:lineRule="auto"/>
        <w:ind w:left="360"/>
        <w:contextualSpacing/>
        <w:rPr>
          <w:szCs w:val="24"/>
          <w:lang w:val="fr-FR"/>
        </w:rPr>
      </w:pPr>
      <w:r w:rsidRPr="00BB5649">
        <w:rPr>
          <w:szCs w:val="24"/>
          <w:lang w:val="fr-FR"/>
        </w:rPr>
        <w:t>Jefferson</w:t>
      </w:r>
    </w:p>
    <w:p w14:paraId="4D5F9788" w14:textId="77777777" w:rsidR="003A457D" w:rsidRPr="00BB5649" w:rsidRDefault="003A457D" w:rsidP="003A457D">
      <w:pPr>
        <w:spacing w:line="336" w:lineRule="auto"/>
        <w:ind w:left="360"/>
        <w:contextualSpacing/>
        <w:rPr>
          <w:szCs w:val="24"/>
          <w:lang w:val="fr-FR"/>
        </w:rPr>
      </w:pPr>
      <w:r w:rsidRPr="00BB5649">
        <w:rPr>
          <w:szCs w:val="24"/>
          <w:lang w:val="fr-FR"/>
        </w:rPr>
        <w:t>Juneau</w:t>
      </w:r>
    </w:p>
    <w:p w14:paraId="67451305" w14:textId="77777777" w:rsidR="003A457D" w:rsidRPr="00BB5649" w:rsidRDefault="003A457D" w:rsidP="003A457D">
      <w:pPr>
        <w:spacing w:line="336" w:lineRule="auto"/>
        <w:ind w:left="360"/>
        <w:contextualSpacing/>
        <w:rPr>
          <w:szCs w:val="24"/>
          <w:lang w:val="fr-FR"/>
        </w:rPr>
      </w:pPr>
      <w:r w:rsidRPr="00BB5649">
        <w:rPr>
          <w:szCs w:val="24"/>
          <w:lang w:val="fr-FR"/>
        </w:rPr>
        <w:t>Kewaunee</w:t>
      </w:r>
    </w:p>
    <w:p w14:paraId="5FF7A61E" w14:textId="77777777" w:rsidR="003A457D" w:rsidRPr="00BB5649" w:rsidRDefault="003A457D" w:rsidP="003A457D">
      <w:pPr>
        <w:spacing w:line="336" w:lineRule="auto"/>
        <w:ind w:left="360"/>
        <w:contextualSpacing/>
        <w:rPr>
          <w:szCs w:val="24"/>
          <w:lang w:val="fr-FR"/>
        </w:rPr>
      </w:pPr>
      <w:r w:rsidRPr="00BB5649">
        <w:rPr>
          <w:szCs w:val="24"/>
          <w:lang w:val="fr-FR"/>
        </w:rPr>
        <w:t>La Crosse</w:t>
      </w:r>
    </w:p>
    <w:p w14:paraId="3AACBE0A" w14:textId="77777777" w:rsidR="003A457D" w:rsidRPr="00BB5649" w:rsidRDefault="003A457D" w:rsidP="003A457D">
      <w:pPr>
        <w:spacing w:line="336" w:lineRule="auto"/>
        <w:ind w:left="360"/>
        <w:contextualSpacing/>
        <w:rPr>
          <w:szCs w:val="24"/>
          <w:lang w:val="fr-FR"/>
        </w:rPr>
      </w:pPr>
      <w:r w:rsidRPr="00BB5649">
        <w:rPr>
          <w:szCs w:val="24"/>
          <w:lang w:val="fr-FR"/>
        </w:rPr>
        <w:t>Lafayette</w:t>
      </w:r>
    </w:p>
    <w:p w14:paraId="10036A1D" w14:textId="77777777" w:rsidR="003A457D" w:rsidRPr="00BB5649" w:rsidRDefault="003A457D" w:rsidP="003A457D">
      <w:pPr>
        <w:spacing w:line="336" w:lineRule="auto"/>
        <w:ind w:left="360"/>
        <w:contextualSpacing/>
        <w:rPr>
          <w:szCs w:val="24"/>
          <w:lang w:val="fr-FR"/>
        </w:rPr>
      </w:pPr>
      <w:r w:rsidRPr="00BB5649">
        <w:rPr>
          <w:szCs w:val="24"/>
          <w:lang w:val="fr-FR"/>
        </w:rPr>
        <w:t>Langlade</w:t>
      </w:r>
    </w:p>
    <w:p w14:paraId="6E0AA443" w14:textId="77777777" w:rsidR="003A457D" w:rsidRPr="00BB5649" w:rsidRDefault="003A457D" w:rsidP="003A457D">
      <w:pPr>
        <w:spacing w:line="336" w:lineRule="auto"/>
        <w:ind w:left="360"/>
        <w:contextualSpacing/>
        <w:rPr>
          <w:szCs w:val="24"/>
          <w:lang w:val="fr-FR"/>
        </w:rPr>
      </w:pPr>
      <w:r w:rsidRPr="00BB5649">
        <w:rPr>
          <w:szCs w:val="24"/>
          <w:lang w:val="fr-FR"/>
        </w:rPr>
        <w:t>Lincoln</w:t>
      </w:r>
    </w:p>
    <w:p w14:paraId="294C945B" w14:textId="77777777" w:rsidR="003A457D" w:rsidRPr="00BB5649" w:rsidRDefault="003A457D" w:rsidP="003A457D">
      <w:pPr>
        <w:spacing w:line="336" w:lineRule="auto"/>
        <w:ind w:left="360"/>
        <w:contextualSpacing/>
        <w:rPr>
          <w:szCs w:val="24"/>
          <w:lang w:val="fr-FR"/>
        </w:rPr>
      </w:pPr>
      <w:r w:rsidRPr="00BB5649">
        <w:rPr>
          <w:szCs w:val="24"/>
          <w:lang w:val="fr-FR"/>
        </w:rPr>
        <w:t>Manitowoc</w:t>
      </w:r>
    </w:p>
    <w:p w14:paraId="79E41DD4" w14:textId="77777777" w:rsidR="003A457D" w:rsidRPr="00BB5649" w:rsidRDefault="003A457D" w:rsidP="003A457D">
      <w:pPr>
        <w:spacing w:line="336" w:lineRule="auto"/>
        <w:ind w:left="360"/>
        <w:contextualSpacing/>
        <w:rPr>
          <w:szCs w:val="24"/>
          <w:lang w:val="fr-FR"/>
        </w:rPr>
      </w:pPr>
      <w:r w:rsidRPr="00BB5649">
        <w:rPr>
          <w:szCs w:val="24"/>
          <w:lang w:val="fr-FR"/>
        </w:rPr>
        <w:t>Marathon</w:t>
      </w:r>
    </w:p>
    <w:p w14:paraId="3F5945C0" w14:textId="77777777" w:rsidR="003A457D" w:rsidRPr="00BB5649" w:rsidRDefault="003A457D" w:rsidP="003A457D">
      <w:pPr>
        <w:spacing w:line="336" w:lineRule="auto"/>
        <w:ind w:left="360"/>
        <w:contextualSpacing/>
        <w:rPr>
          <w:szCs w:val="24"/>
          <w:lang w:val="fr-FR"/>
        </w:rPr>
      </w:pPr>
      <w:r w:rsidRPr="00BB5649">
        <w:rPr>
          <w:szCs w:val="24"/>
          <w:lang w:val="fr-FR"/>
        </w:rPr>
        <w:t>Marinette</w:t>
      </w:r>
    </w:p>
    <w:p w14:paraId="5ED5BAC7" w14:textId="77777777" w:rsidR="003A457D" w:rsidRPr="00BB5649" w:rsidRDefault="003A457D" w:rsidP="003A457D">
      <w:pPr>
        <w:spacing w:line="336" w:lineRule="auto"/>
        <w:ind w:left="360"/>
        <w:contextualSpacing/>
        <w:rPr>
          <w:szCs w:val="24"/>
          <w:lang w:val="fr-FR"/>
        </w:rPr>
      </w:pPr>
      <w:r w:rsidRPr="00BB5649">
        <w:rPr>
          <w:szCs w:val="24"/>
          <w:lang w:val="fr-FR"/>
        </w:rPr>
        <w:t>Marquette</w:t>
      </w:r>
    </w:p>
    <w:p w14:paraId="486B50F0" w14:textId="77777777" w:rsidR="003A457D" w:rsidRPr="003A457D" w:rsidRDefault="003A457D" w:rsidP="003A457D">
      <w:pPr>
        <w:spacing w:line="336" w:lineRule="auto"/>
        <w:ind w:left="360"/>
        <w:contextualSpacing/>
        <w:rPr>
          <w:szCs w:val="24"/>
          <w:lang w:val="en-US"/>
        </w:rPr>
      </w:pPr>
      <w:r w:rsidRPr="003A457D">
        <w:rPr>
          <w:szCs w:val="24"/>
          <w:lang w:val="en-US"/>
        </w:rPr>
        <w:t>Menomonee</w:t>
      </w:r>
    </w:p>
    <w:p w14:paraId="580CEF90" w14:textId="77777777" w:rsidR="003A457D" w:rsidRPr="003A457D" w:rsidRDefault="003A457D" w:rsidP="003A457D">
      <w:pPr>
        <w:spacing w:line="336" w:lineRule="auto"/>
        <w:ind w:left="360"/>
        <w:contextualSpacing/>
        <w:rPr>
          <w:szCs w:val="24"/>
          <w:lang w:val="en-US"/>
        </w:rPr>
      </w:pPr>
      <w:r w:rsidRPr="003A457D">
        <w:rPr>
          <w:szCs w:val="24"/>
          <w:lang w:val="en-US"/>
        </w:rPr>
        <w:t>Monroe</w:t>
      </w:r>
    </w:p>
    <w:p w14:paraId="034F4221" w14:textId="77777777" w:rsidR="003A457D" w:rsidRPr="003A457D" w:rsidRDefault="003A457D" w:rsidP="003A457D">
      <w:pPr>
        <w:spacing w:line="336" w:lineRule="auto"/>
        <w:ind w:left="360"/>
        <w:contextualSpacing/>
        <w:rPr>
          <w:szCs w:val="24"/>
          <w:lang w:val="en-US"/>
        </w:rPr>
      </w:pPr>
      <w:r w:rsidRPr="003A457D">
        <w:rPr>
          <w:szCs w:val="24"/>
          <w:lang w:val="en-US"/>
        </w:rPr>
        <w:t>Oconto</w:t>
      </w:r>
    </w:p>
    <w:p w14:paraId="12A8A529" w14:textId="77777777" w:rsidR="003A457D" w:rsidRPr="003A457D" w:rsidRDefault="003A457D" w:rsidP="003A457D">
      <w:pPr>
        <w:spacing w:line="336" w:lineRule="auto"/>
        <w:ind w:left="360"/>
        <w:contextualSpacing/>
        <w:rPr>
          <w:szCs w:val="24"/>
          <w:lang w:val="en-US"/>
        </w:rPr>
      </w:pPr>
      <w:r w:rsidRPr="003A457D">
        <w:rPr>
          <w:szCs w:val="24"/>
          <w:lang w:val="en-US"/>
        </w:rPr>
        <w:t>Oneida</w:t>
      </w:r>
    </w:p>
    <w:p w14:paraId="6AD4E013" w14:textId="77777777" w:rsidR="003A457D" w:rsidRPr="003A457D" w:rsidRDefault="003A457D" w:rsidP="003A457D">
      <w:pPr>
        <w:spacing w:line="336" w:lineRule="auto"/>
        <w:ind w:left="360"/>
        <w:contextualSpacing/>
        <w:rPr>
          <w:szCs w:val="24"/>
          <w:lang w:val="en-US"/>
        </w:rPr>
      </w:pPr>
      <w:r w:rsidRPr="003A457D">
        <w:rPr>
          <w:szCs w:val="24"/>
          <w:lang w:val="en-US"/>
        </w:rPr>
        <w:t>Outagamie</w:t>
      </w:r>
    </w:p>
    <w:p w14:paraId="03A52301" w14:textId="77777777" w:rsidR="003A457D" w:rsidRPr="003A457D" w:rsidRDefault="003A457D" w:rsidP="003A457D">
      <w:pPr>
        <w:spacing w:line="336" w:lineRule="auto"/>
        <w:ind w:left="360"/>
        <w:contextualSpacing/>
        <w:rPr>
          <w:szCs w:val="24"/>
          <w:lang w:val="en-US"/>
        </w:rPr>
      </w:pPr>
      <w:r w:rsidRPr="003A457D">
        <w:rPr>
          <w:szCs w:val="24"/>
          <w:lang w:val="en-US"/>
        </w:rPr>
        <w:t>Ozaukee</w:t>
      </w:r>
    </w:p>
    <w:p w14:paraId="713C98A1" w14:textId="77777777" w:rsidR="003A457D" w:rsidRPr="003A457D" w:rsidRDefault="003A457D" w:rsidP="003A457D">
      <w:pPr>
        <w:spacing w:line="336" w:lineRule="auto"/>
        <w:ind w:left="360"/>
        <w:contextualSpacing/>
        <w:rPr>
          <w:szCs w:val="24"/>
          <w:lang w:val="en-US"/>
        </w:rPr>
      </w:pPr>
      <w:r w:rsidRPr="003A457D">
        <w:rPr>
          <w:szCs w:val="24"/>
          <w:lang w:val="en-US"/>
        </w:rPr>
        <w:t>Pepin</w:t>
      </w:r>
    </w:p>
    <w:p w14:paraId="3CB84C54" w14:textId="77777777" w:rsidR="003A457D" w:rsidRPr="003A457D" w:rsidRDefault="003A457D" w:rsidP="003A457D">
      <w:pPr>
        <w:spacing w:line="336" w:lineRule="auto"/>
        <w:ind w:left="360"/>
        <w:contextualSpacing/>
        <w:rPr>
          <w:szCs w:val="24"/>
          <w:lang w:val="en-US"/>
        </w:rPr>
      </w:pPr>
      <w:r w:rsidRPr="003A457D">
        <w:rPr>
          <w:szCs w:val="24"/>
          <w:lang w:val="en-US"/>
        </w:rPr>
        <w:t>Pierce</w:t>
      </w:r>
    </w:p>
    <w:p w14:paraId="05550577" w14:textId="77777777" w:rsidR="003A457D" w:rsidRPr="003A457D" w:rsidRDefault="003A457D" w:rsidP="003A457D">
      <w:pPr>
        <w:spacing w:line="336" w:lineRule="auto"/>
        <w:ind w:left="360"/>
        <w:contextualSpacing/>
        <w:rPr>
          <w:szCs w:val="24"/>
          <w:lang w:val="en-US"/>
        </w:rPr>
      </w:pPr>
      <w:r w:rsidRPr="003A457D">
        <w:rPr>
          <w:szCs w:val="24"/>
          <w:lang w:val="en-US"/>
        </w:rPr>
        <w:t>Polk</w:t>
      </w:r>
    </w:p>
    <w:p w14:paraId="29BF5CA1" w14:textId="77777777" w:rsidR="003A457D" w:rsidRPr="003A457D" w:rsidRDefault="003A457D" w:rsidP="003A457D">
      <w:pPr>
        <w:spacing w:line="336" w:lineRule="auto"/>
        <w:ind w:left="360"/>
        <w:contextualSpacing/>
        <w:rPr>
          <w:szCs w:val="24"/>
          <w:lang w:val="en-US"/>
        </w:rPr>
      </w:pPr>
      <w:r w:rsidRPr="003A457D">
        <w:rPr>
          <w:szCs w:val="24"/>
          <w:lang w:val="en-US"/>
        </w:rPr>
        <w:t>Portage</w:t>
      </w:r>
    </w:p>
    <w:p w14:paraId="2D516162" w14:textId="77777777" w:rsidR="003A457D" w:rsidRPr="003A457D" w:rsidRDefault="003A457D" w:rsidP="003A457D">
      <w:pPr>
        <w:spacing w:line="336" w:lineRule="auto"/>
        <w:ind w:left="360"/>
        <w:contextualSpacing/>
        <w:rPr>
          <w:szCs w:val="24"/>
          <w:lang w:val="en-US"/>
        </w:rPr>
      </w:pPr>
      <w:r w:rsidRPr="003A457D">
        <w:rPr>
          <w:szCs w:val="24"/>
          <w:lang w:val="en-US"/>
        </w:rPr>
        <w:t>Price</w:t>
      </w:r>
    </w:p>
    <w:p w14:paraId="2611BEBA" w14:textId="77777777" w:rsidR="003A457D" w:rsidRPr="003A457D" w:rsidRDefault="003A457D" w:rsidP="003A457D">
      <w:pPr>
        <w:spacing w:line="336" w:lineRule="auto"/>
        <w:ind w:left="360"/>
        <w:contextualSpacing/>
        <w:rPr>
          <w:szCs w:val="24"/>
          <w:lang w:val="en-US"/>
        </w:rPr>
      </w:pPr>
      <w:r w:rsidRPr="003A457D">
        <w:rPr>
          <w:szCs w:val="24"/>
          <w:lang w:val="en-US"/>
        </w:rPr>
        <w:t>Richland</w:t>
      </w:r>
    </w:p>
    <w:p w14:paraId="11CE9C0C" w14:textId="77777777" w:rsidR="003A457D" w:rsidRPr="003A457D" w:rsidRDefault="003A457D" w:rsidP="003A457D">
      <w:pPr>
        <w:spacing w:line="336" w:lineRule="auto"/>
        <w:ind w:left="360"/>
        <w:contextualSpacing/>
        <w:rPr>
          <w:szCs w:val="24"/>
          <w:lang w:val="en-US"/>
        </w:rPr>
      </w:pPr>
      <w:r w:rsidRPr="003A457D">
        <w:rPr>
          <w:szCs w:val="24"/>
          <w:lang w:val="en-US"/>
        </w:rPr>
        <w:t>Rock</w:t>
      </w:r>
    </w:p>
    <w:p w14:paraId="3E452DDC" w14:textId="77777777" w:rsidR="003A457D" w:rsidRPr="003A457D" w:rsidRDefault="003A457D" w:rsidP="003A457D">
      <w:pPr>
        <w:spacing w:line="336" w:lineRule="auto"/>
        <w:ind w:left="360"/>
        <w:contextualSpacing/>
        <w:rPr>
          <w:szCs w:val="24"/>
          <w:lang w:val="en-US"/>
        </w:rPr>
      </w:pPr>
      <w:r w:rsidRPr="003A457D">
        <w:rPr>
          <w:szCs w:val="24"/>
          <w:lang w:val="en-US"/>
        </w:rPr>
        <w:t>Rusk</w:t>
      </w:r>
    </w:p>
    <w:p w14:paraId="7EFD1EEB" w14:textId="77777777" w:rsidR="003A457D" w:rsidRPr="003A457D" w:rsidRDefault="003A457D" w:rsidP="003A457D">
      <w:pPr>
        <w:spacing w:line="336" w:lineRule="auto"/>
        <w:ind w:left="360"/>
        <w:contextualSpacing/>
        <w:rPr>
          <w:szCs w:val="24"/>
          <w:lang w:val="en-US"/>
        </w:rPr>
      </w:pPr>
      <w:r w:rsidRPr="003A457D">
        <w:rPr>
          <w:szCs w:val="24"/>
          <w:lang w:val="en-US"/>
        </w:rPr>
        <w:t>St. Croix</w:t>
      </w:r>
    </w:p>
    <w:p w14:paraId="4F9820F2" w14:textId="77777777" w:rsidR="003A457D" w:rsidRPr="003A457D" w:rsidRDefault="003A457D" w:rsidP="003A457D">
      <w:pPr>
        <w:spacing w:line="336" w:lineRule="auto"/>
        <w:ind w:left="360"/>
        <w:contextualSpacing/>
        <w:rPr>
          <w:szCs w:val="24"/>
          <w:lang w:val="en-US"/>
        </w:rPr>
      </w:pPr>
      <w:r w:rsidRPr="003A457D">
        <w:rPr>
          <w:szCs w:val="24"/>
          <w:lang w:val="en-US"/>
        </w:rPr>
        <w:t>Sauk</w:t>
      </w:r>
    </w:p>
    <w:p w14:paraId="1A34BC42" w14:textId="77777777" w:rsidR="003A457D" w:rsidRPr="00C578BD" w:rsidRDefault="003A457D" w:rsidP="003A457D">
      <w:pPr>
        <w:spacing w:line="336" w:lineRule="auto"/>
        <w:ind w:left="360"/>
        <w:contextualSpacing/>
        <w:rPr>
          <w:szCs w:val="24"/>
          <w:lang w:val="en-US"/>
        </w:rPr>
      </w:pPr>
      <w:r w:rsidRPr="00C578BD">
        <w:rPr>
          <w:szCs w:val="24"/>
          <w:lang w:val="en-US"/>
        </w:rPr>
        <w:t>Sawyer</w:t>
      </w:r>
    </w:p>
    <w:p w14:paraId="7426E95E" w14:textId="77777777" w:rsidR="003A457D" w:rsidRPr="003A457D" w:rsidRDefault="003A457D" w:rsidP="003A457D">
      <w:pPr>
        <w:spacing w:line="336" w:lineRule="auto"/>
        <w:ind w:left="360"/>
        <w:contextualSpacing/>
        <w:rPr>
          <w:szCs w:val="24"/>
          <w:lang w:val="en-US"/>
        </w:rPr>
      </w:pPr>
      <w:r w:rsidRPr="003A457D">
        <w:rPr>
          <w:szCs w:val="24"/>
          <w:lang w:val="en-US"/>
        </w:rPr>
        <w:t>Shawano</w:t>
      </w:r>
    </w:p>
    <w:p w14:paraId="13D3C099" w14:textId="77777777" w:rsidR="003A457D" w:rsidRPr="003A457D" w:rsidRDefault="003A457D" w:rsidP="003A457D">
      <w:pPr>
        <w:spacing w:line="336" w:lineRule="auto"/>
        <w:ind w:left="360"/>
        <w:contextualSpacing/>
        <w:rPr>
          <w:szCs w:val="24"/>
          <w:lang w:val="en-US"/>
        </w:rPr>
      </w:pPr>
      <w:r w:rsidRPr="003A457D">
        <w:rPr>
          <w:szCs w:val="24"/>
          <w:lang w:val="en-US"/>
        </w:rPr>
        <w:t>Sheboygan</w:t>
      </w:r>
    </w:p>
    <w:p w14:paraId="3D907464" w14:textId="77777777" w:rsidR="003A457D" w:rsidRPr="003A457D" w:rsidRDefault="003A457D" w:rsidP="003A457D">
      <w:pPr>
        <w:spacing w:line="336" w:lineRule="auto"/>
        <w:ind w:left="360"/>
        <w:contextualSpacing/>
        <w:rPr>
          <w:szCs w:val="24"/>
          <w:lang w:val="en-US"/>
        </w:rPr>
      </w:pPr>
      <w:r w:rsidRPr="003A457D">
        <w:rPr>
          <w:szCs w:val="24"/>
          <w:lang w:val="en-US"/>
        </w:rPr>
        <w:t>Taylor</w:t>
      </w:r>
    </w:p>
    <w:p w14:paraId="69CDECC1" w14:textId="77777777" w:rsidR="003A457D" w:rsidRPr="003A457D" w:rsidRDefault="003A457D" w:rsidP="003A457D">
      <w:pPr>
        <w:spacing w:line="336" w:lineRule="auto"/>
        <w:ind w:left="360"/>
        <w:contextualSpacing/>
        <w:rPr>
          <w:szCs w:val="24"/>
          <w:lang w:val="en-US"/>
        </w:rPr>
      </w:pPr>
      <w:r w:rsidRPr="003A457D">
        <w:rPr>
          <w:szCs w:val="24"/>
          <w:lang w:val="en-US"/>
        </w:rPr>
        <w:t>Trempealeau</w:t>
      </w:r>
    </w:p>
    <w:p w14:paraId="1C008C72" w14:textId="77777777" w:rsidR="003A457D" w:rsidRPr="003A457D" w:rsidRDefault="003A457D" w:rsidP="003A457D">
      <w:pPr>
        <w:spacing w:line="336" w:lineRule="auto"/>
        <w:ind w:left="360"/>
        <w:contextualSpacing/>
        <w:rPr>
          <w:szCs w:val="24"/>
          <w:lang w:val="en-US"/>
        </w:rPr>
      </w:pPr>
      <w:r w:rsidRPr="003A457D">
        <w:rPr>
          <w:szCs w:val="24"/>
          <w:lang w:val="en-US"/>
        </w:rPr>
        <w:t>Vernon</w:t>
      </w:r>
    </w:p>
    <w:p w14:paraId="5C18AD35" w14:textId="77777777" w:rsidR="003A457D" w:rsidRPr="003A457D" w:rsidRDefault="003A457D" w:rsidP="003A457D">
      <w:pPr>
        <w:spacing w:line="336" w:lineRule="auto"/>
        <w:ind w:left="360"/>
        <w:contextualSpacing/>
        <w:rPr>
          <w:szCs w:val="24"/>
          <w:lang w:val="en-US"/>
        </w:rPr>
      </w:pPr>
      <w:r w:rsidRPr="003A457D">
        <w:rPr>
          <w:szCs w:val="24"/>
          <w:lang w:val="en-US"/>
        </w:rPr>
        <w:t>Vilas</w:t>
      </w:r>
    </w:p>
    <w:p w14:paraId="39B9A225" w14:textId="77777777" w:rsidR="003A457D" w:rsidRPr="003A457D" w:rsidRDefault="003A457D" w:rsidP="003A457D">
      <w:pPr>
        <w:spacing w:line="336" w:lineRule="auto"/>
        <w:ind w:left="360"/>
        <w:contextualSpacing/>
        <w:rPr>
          <w:szCs w:val="24"/>
          <w:lang w:val="en-US"/>
        </w:rPr>
      </w:pPr>
      <w:r w:rsidRPr="003A457D">
        <w:rPr>
          <w:szCs w:val="24"/>
          <w:lang w:val="en-US"/>
        </w:rPr>
        <w:t>Walworth</w:t>
      </w:r>
    </w:p>
    <w:p w14:paraId="218E41C1" w14:textId="77777777" w:rsidR="003A457D" w:rsidRPr="003A457D" w:rsidRDefault="003A457D" w:rsidP="003A457D">
      <w:pPr>
        <w:spacing w:line="336" w:lineRule="auto"/>
        <w:ind w:left="360"/>
        <w:contextualSpacing/>
        <w:rPr>
          <w:szCs w:val="24"/>
          <w:lang w:val="en-US"/>
        </w:rPr>
      </w:pPr>
      <w:r w:rsidRPr="003A457D">
        <w:rPr>
          <w:szCs w:val="24"/>
          <w:lang w:val="en-US"/>
        </w:rPr>
        <w:t>Washburn</w:t>
      </w:r>
    </w:p>
    <w:p w14:paraId="697D5A8F" w14:textId="77777777" w:rsidR="003A457D" w:rsidRPr="003A457D" w:rsidRDefault="003A457D" w:rsidP="003A457D">
      <w:pPr>
        <w:spacing w:line="336" w:lineRule="auto"/>
        <w:ind w:left="360"/>
        <w:contextualSpacing/>
        <w:rPr>
          <w:szCs w:val="24"/>
          <w:lang w:val="en-US"/>
        </w:rPr>
      </w:pPr>
      <w:r w:rsidRPr="003A457D">
        <w:rPr>
          <w:szCs w:val="24"/>
          <w:lang w:val="en-US"/>
        </w:rPr>
        <w:t>Washington</w:t>
      </w:r>
    </w:p>
    <w:p w14:paraId="09080ACD" w14:textId="77777777" w:rsidR="003A457D" w:rsidRPr="003A457D" w:rsidRDefault="003A457D" w:rsidP="003A457D">
      <w:pPr>
        <w:spacing w:line="336" w:lineRule="auto"/>
        <w:ind w:left="360"/>
        <w:contextualSpacing/>
        <w:rPr>
          <w:szCs w:val="24"/>
          <w:lang w:val="en-US"/>
        </w:rPr>
      </w:pPr>
      <w:r w:rsidRPr="003A457D">
        <w:rPr>
          <w:szCs w:val="24"/>
          <w:lang w:val="en-US"/>
        </w:rPr>
        <w:lastRenderedPageBreak/>
        <w:t>Waukesha</w:t>
      </w:r>
    </w:p>
    <w:p w14:paraId="14930EB3" w14:textId="77777777" w:rsidR="003A457D" w:rsidRPr="003A457D" w:rsidRDefault="003A457D" w:rsidP="003A457D">
      <w:pPr>
        <w:spacing w:line="336" w:lineRule="auto"/>
        <w:ind w:left="360"/>
        <w:contextualSpacing/>
        <w:rPr>
          <w:szCs w:val="24"/>
          <w:lang w:val="en-US"/>
        </w:rPr>
      </w:pPr>
      <w:r w:rsidRPr="003A457D">
        <w:rPr>
          <w:szCs w:val="24"/>
          <w:lang w:val="en-US"/>
        </w:rPr>
        <w:t>Waupaca</w:t>
      </w:r>
    </w:p>
    <w:p w14:paraId="68A7B3A7" w14:textId="77777777" w:rsidR="003A457D" w:rsidRPr="00C578BD" w:rsidRDefault="003A457D" w:rsidP="003A457D">
      <w:pPr>
        <w:spacing w:line="336" w:lineRule="auto"/>
        <w:ind w:left="360"/>
        <w:contextualSpacing/>
        <w:rPr>
          <w:szCs w:val="24"/>
          <w:lang w:val="es-ES"/>
        </w:rPr>
      </w:pPr>
      <w:proofErr w:type="spellStart"/>
      <w:r w:rsidRPr="00C578BD">
        <w:rPr>
          <w:szCs w:val="24"/>
          <w:lang w:val="es-ES"/>
        </w:rPr>
        <w:t>Waushara</w:t>
      </w:r>
      <w:proofErr w:type="spellEnd"/>
    </w:p>
    <w:p w14:paraId="04A40A94" w14:textId="77777777" w:rsidR="003A457D" w:rsidRPr="00BB5649" w:rsidRDefault="003A457D" w:rsidP="003A457D">
      <w:pPr>
        <w:spacing w:line="336" w:lineRule="auto"/>
        <w:ind w:left="360"/>
        <w:contextualSpacing/>
        <w:rPr>
          <w:szCs w:val="24"/>
        </w:rPr>
      </w:pPr>
      <w:proofErr w:type="spellStart"/>
      <w:r w:rsidRPr="00BB5649">
        <w:rPr>
          <w:szCs w:val="24"/>
        </w:rPr>
        <w:t>Winnebago</w:t>
      </w:r>
      <w:proofErr w:type="spellEnd"/>
      <w:r w:rsidRPr="00BB5649">
        <w:rPr>
          <w:szCs w:val="24"/>
        </w:rPr>
        <w:t xml:space="preserve"> </w:t>
      </w:r>
      <w:r w:rsidRPr="00BB5649">
        <w:rPr>
          <w:szCs w:val="24"/>
        </w:rPr>
        <w:tab/>
        <w:t xml:space="preserve">  </w:t>
      </w:r>
    </w:p>
    <w:p w14:paraId="24367B60" w14:textId="77777777" w:rsidR="003A457D" w:rsidRPr="00BB5649" w:rsidRDefault="003A457D" w:rsidP="003A457D">
      <w:pPr>
        <w:spacing w:line="336" w:lineRule="auto"/>
        <w:ind w:left="360"/>
        <w:contextualSpacing/>
        <w:rPr>
          <w:szCs w:val="24"/>
        </w:rPr>
      </w:pPr>
      <w:r w:rsidRPr="00BB5649">
        <w:rPr>
          <w:szCs w:val="24"/>
        </w:rPr>
        <w:t>Wood</w:t>
      </w:r>
    </w:p>
    <w:bookmarkEnd w:id="17"/>
    <w:p w14:paraId="16021D19" w14:textId="77777777" w:rsidR="003A457D" w:rsidRDefault="003A457D" w:rsidP="00F54873">
      <w:pPr>
        <w:sectPr w:rsidR="003A457D" w:rsidSect="003A457D">
          <w:type w:val="continuous"/>
          <w:pgSz w:w="12240" w:h="15840"/>
          <w:pgMar w:top="1440" w:right="1440" w:bottom="1440" w:left="1440" w:header="720" w:footer="720" w:gutter="0"/>
          <w:cols w:num="3" w:space="720"/>
        </w:sectPr>
      </w:pPr>
    </w:p>
    <w:p w14:paraId="0CAC78D6" w14:textId="76181C49" w:rsidR="00F54873" w:rsidRPr="00225E6F" w:rsidRDefault="00F54873" w:rsidP="00F54873"/>
    <w:p w14:paraId="4FA45F9D" w14:textId="1AEB37AD" w:rsidR="00F54873" w:rsidRPr="00225E6F" w:rsidRDefault="00F54873" w:rsidP="000E75CA">
      <w:pPr>
        <w:autoSpaceDE w:val="0"/>
        <w:autoSpaceDN w:val="0"/>
        <w:adjustRightInd w:val="0"/>
      </w:pPr>
      <w:r w:rsidRPr="00225E6F">
        <w:t xml:space="preserve">Si planea mudarse fuera del área de servicio, debe informar a </w:t>
      </w:r>
      <w:proofErr w:type="spellStart"/>
      <w:r w:rsidR="003A457D" w:rsidRPr="003A457D">
        <w:rPr>
          <w:iCs/>
        </w:rPr>
        <w:t>your</w:t>
      </w:r>
      <w:proofErr w:type="spellEnd"/>
      <w:r w:rsidR="003A457D" w:rsidRPr="003A457D">
        <w:rPr>
          <w:iCs/>
        </w:rPr>
        <w:t xml:space="preserve"> care </w:t>
      </w:r>
      <w:proofErr w:type="spellStart"/>
      <w:r w:rsidR="003A457D" w:rsidRPr="003A457D">
        <w:rPr>
          <w:iCs/>
        </w:rPr>
        <w:t>team</w:t>
      </w:r>
      <w:proofErr w:type="spellEnd"/>
      <w:r w:rsidR="003A457D" w:rsidRPr="003A457D">
        <w:rPr>
          <w:iCs/>
        </w:rPr>
        <w:t>.</w:t>
      </w:r>
      <w:r w:rsidR="003A457D" w:rsidRPr="003A457D">
        <w:rPr>
          <w:i/>
        </w:rPr>
        <w:t xml:space="preserve"> </w:t>
      </w:r>
      <w:r w:rsidRPr="003A457D">
        <w:t xml:space="preserve"> </w:t>
      </w:r>
      <w:r w:rsidRPr="00225E6F">
        <w:t xml:space="preserve">Si se muda fuera de nuestra área de servicio, es posible que no pueda seguir inscrito en </w:t>
      </w:r>
      <w:r w:rsidR="00D14771" w:rsidRPr="003A457D">
        <w:rPr>
          <w:iCs/>
        </w:rPr>
        <w:t>Inclusa</w:t>
      </w:r>
      <w:r w:rsidRPr="00225E6F">
        <w:rPr>
          <w:i/>
          <w:color w:val="0000FF"/>
        </w:rPr>
        <w:t xml:space="preserve">. </w:t>
      </w:r>
    </w:p>
    <w:p w14:paraId="6FF4FAE0" w14:textId="77777777" w:rsidR="00F54873" w:rsidRPr="00225E6F" w:rsidRDefault="00F54873" w:rsidP="006B4B3C">
      <w:pPr>
        <w:autoSpaceDE w:val="0"/>
        <w:autoSpaceDN w:val="0"/>
        <w:adjustRightInd w:val="0"/>
      </w:pPr>
    </w:p>
    <w:p w14:paraId="24495259" w14:textId="77777777" w:rsidR="006B4B3C" w:rsidRPr="00225E6F" w:rsidRDefault="00C25F01" w:rsidP="006B4B3C">
      <w:pPr>
        <w:autoSpaceDE w:val="0"/>
        <w:autoSpaceDN w:val="0"/>
        <w:adjustRightInd w:val="0"/>
        <w:rPr>
          <w:color w:val="000000"/>
          <w:szCs w:val="24"/>
        </w:rPr>
      </w:pPr>
      <w:r w:rsidRPr="00225E6F">
        <w:rPr>
          <w:color w:val="000000"/>
        </w:rPr>
        <w:t xml:space="preserve">Una vez que se convierte en miembro, debe seguir cumpliendo los requisitos de elegibilidad financiera y funcional para permanecer inscrito. </w:t>
      </w:r>
    </w:p>
    <w:p w14:paraId="2BE8D442" w14:textId="77777777" w:rsidR="0061394A" w:rsidRPr="00225E6F" w:rsidRDefault="0061394A" w:rsidP="006B4B3C">
      <w:pPr>
        <w:autoSpaceDE w:val="0"/>
        <w:autoSpaceDN w:val="0"/>
        <w:adjustRightInd w:val="0"/>
        <w:rPr>
          <w:color w:val="000000"/>
          <w:szCs w:val="24"/>
        </w:rPr>
      </w:pPr>
    </w:p>
    <w:p w14:paraId="1E23BD19" w14:textId="535861C0" w:rsidR="00AE5CE1" w:rsidRPr="00225E6F" w:rsidRDefault="003C5644" w:rsidP="007451E4">
      <w:pPr>
        <w:numPr>
          <w:ilvl w:val="0"/>
          <w:numId w:val="12"/>
        </w:numPr>
        <w:spacing w:after="80"/>
        <w:rPr>
          <w:color w:val="000000"/>
          <w:szCs w:val="24"/>
        </w:rPr>
      </w:pPr>
      <w:r w:rsidRPr="00225E6F">
        <w:t>Por</w:t>
      </w:r>
      <w:r w:rsidR="00627115">
        <w:t xml:space="preserve"> </w:t>
      </w:r>
      <w:r w:rsidRPr="00225E6F">
        <w:rPr>
          <w:b/>
          <w:color w:val="000000"/>
          <w:szCs w:val="24"/>
        </w:rPr>
        <w:t>Elegibilidad financiera</w:t>
      </w:r>
      <w:r w:rsidRPr="00225E6F">
        <w:rPr>
          <w:color w:val="000000"/>
          <w:szCs w:val="24"/>
        </w:rPr>
        <w:t xml:space="preserve"> se entienda la </w:t>
      </w:r>
      <w:r w:rsidRPr="00225E6F">
        <w:t>elegibilidad</w:t>
      </w:r>
      <w:r w:rsidRPr="00225E6F">
        <w:rPr>
          <w:color w:val="000000"/>
          <w:szCs w:val="24"/>
        </w:rPr>
        <w:t xml:space="preserve"> para </w:t>
      </w:r>
      <w:r w:rsidRPr="000323DB">
        <w:t xml:space="preserve">Medicaid </w:t>
      </w:r>
      <w:r w:rsidRPr="00225E6F">
        <w:t xml:space="preserve">(también conocida como </w:t>
      </w:r>
      <w:r w:rsidR="00F3108A" w:rsidRPr="000323DB">
        <w:t xml:space="preserve">Medical </w:t>
      </w:r>
      <w:proofErr w:type="spellStart"/>
      <w:r w:rsidR="00F3108A" w:rsidRPr="000323DB">
        <w:t>Assistance</w:t>
      </w:r>
      <w:proofErr w:type="spellEnd"/>
      <w:r w:rsidRPr="00225E6F">
        <w:t xml:space="preserve">, </w:t>
      </w:r>
      <w:r w:rsidR="00F3108A" w:rsidRPr="000323DB">
        <w:t>MA</w:t>
      </w:r>
      <w:r w:rsidRPr="00225E6F">
        <w:t xml:space="preserve">, o </w:t>
      </w:r>
      <w:proofErr w:type="spellStart"/>
      <w:r w:rsidR="00F3108A" w:rsidRPr="000323DB">
        <w:t>Title</w:t>
      </w:r>
      <w:proofErr w:type="spellEnd"/>
      <w:r w:rsidR="00F3108A" w:rsidRPr="000323DB">
        <w:t xml:space="preserve"> 19</w:t>
      </w:r>
      <w:r w:rsidRPr="00225E6F">
        <w:t xml:space="preserve">). </w:t>
      </w:r>
      <w:r w:rsidRPr="00225E6F">
        <w:rPr>
          <w:color w:val="000000"/>
          <w:szCs w:val="24"/>
        </w:rPr>
        <w:t xml:space="preserve">La </w:t>
      </w:r>
      <w:r w:rsidRPr="00225E6F">
        <w:t xml:space="preserve">agencia de mantenimiento de ingresos </w:t>
      </w:r>
      <w:r w:rsidRPr="00225E6F">
        <w:rPr>
          <w:color w:val="000000"/>
        </w:rPr>
        <w:t xml:space="preserve">analiza los ingresos y activos de una persona para determinar si es elegible para </w:t>
      </w:r>
      <w:r w:rsidR="00966B17" w:rsidRPr="000323DB">
        <w:rPr>
          <w:szCs w:val="24"/>
        </w:rPr>
        <w:t>Medicaid</w:t>
      </w:r>
      <w:r w:rsidRPr="00225E6F">
        <w:rPr>
          <w:color w:val="000000"/>
        </w:rPr>
        <w:t xml:space="preserve">. En ocasiones, para ser financieramente elegibles, los miembros tendrán que pagar una parte del costo de los servicios que reciben. Esto se denomina “costo compartido” y se debe pagar para seguir siendo elegible para </w:t>
      </w:r>
      <w:proofErr w:type="spellStart"/>
      <w:r w:rsidR="00966B17" w:rsidRPr="000323DB">
        <w:rPr>
          <w:szCs w:val="24"/>
        </w:rPr>
        <w:t>Family</w:t>
      </w:r>
      <w:proofErr w:type="spellEnd"/>
      <w:r w:rsidR="00966B17" w:rsidRPr="000323DB">
        <w:rPr>
          <w:szCs w:val="24"/>
        </w:rPr>
        <w:t xml:space="preserve"> Care</w:t>
      </w:r>
      <w:r w:rsidRPr="00225E6F">
        <w:rPr>
          <w:color w:val="000000"/>
        </w:rPr>
        <w:t xml:space="preserve">. Si tendrá un costo compartido, el personal del </w:t>
      </w:r>
      <w:r w:rsidR="008B3510" w:rsidRPr="000323DB">
        <w:rPr>
          <w:szCs w:val="24"/>
        </w:rPr>
        <w:t xml:space="preserve">ADRC </w:t>
      </w:r>
      <w:r w:rsidR="008B3510" w:rsidRPr="00225E6F">
        <w:rPr>
          <w:color w:val="000000"/>
          <w:szCs w:val="24"/>
        </w:rPr>
        <w:t xml:space="preserve">lo analizará junto a usted antes de tomar una decisión final respecto a la inscripción. </w:t>
      </w:r>
      <w:r w:rsidRPr="00225E6F">
        <w:t xml:space="preserve">La agencia de mantenimiento de ingresos revisará su elegibilidad financiera y su costo compartido al menos una vez al año para asegurarse de que aún es financieramente elegible para </w:t>
      </w:r>
      <w:proofErr w:type="spellStart"/>
      <w:r w:rsidR="00966B17" w:rsidRPr="000323DB">
        <w:t>Family</w:t>
      </w:r>
      <w:proofErr w:type="spellEnd"/>
      <w:r w:rsidR="00966B17" w:rsidRPr="000323DB">
        <w:t xml:space="preserve"> Care</w:t>
      </w:r>
      <w:r w:rsidRPr="00225E6F">
        <w:t>.</w:t>
      </w:r>
    </w:p>
    <w:p w14:paraId="5C1A28BE" w14:textId="00AAE955" w:rsidR="008B3510" w:rsidRPr="00225E6F" w:rsidRDefault="003C5644" w:rsidP="007451E4">
      <w:pPr>
        <w:numPr>
          <w:ilvl w:val="0"/>
          <w:numId w:val="12"/>
        </w:numPr>
        <w:rPr>
          <w:color w:val="000000"/>
          <w:szCs w:val="24"/>
        </w:rPr>
      </w:pPr>
      <w:r w:rsidRPr="00225E6F">
        <w:rPr>
          <w:color w:val="000000"/>
        </w:rPr>
        <w:t>La</w:t>
      </w:r>
      <w:r w:rsidR="00627115">
        <w:rPr>
          <w:color w:val="000000"/>
        </w:rPr>
        <w:t xml:space="preserve"> </w:t>
      </w:r>
      <w:r w:rsidRPr="00225E6F">
        <w:rPr>
          <w:b/>
          <w:color w:val="000000"/>
          <w:szCs w:val="24"/>
        </w:rPr>
        <w:t>elegibilidad funcional</w:t>
      </w:r>
      <w:r w:rsidRPr="00225E6F">
        <w:rPr>
          <w:color w:val="000000"/>
        </w:rPr>
        <w:t xml:space="preserve"> está relacionada con la </w:t>
      </w:r>
      <w:r w:rsidRPr="00225E6F">
        <w:rPr>
          <w:szCs w:val="26"/>
        </w:rPr>
        <w:t>salud</w:t>
      </w:r>
      <w:r w:rsidRPr="00225E6F">
        <w:rPr>
          <w:color w:val="000000"/>
        </w:rPr>
        <w:t xml:space="preserve"> de la persona y su necesidad de asistencia para bañarse, vestirse y usar el baño. El </w:t>
      </w:r>
      <w:r w:rsidR="003630DA" w:rsidRPr="000323DB">
        <w:rPr>
          <w:szCs w:val="24"/>
        </w:rPr>
        <w:t xml:space="preserve">ADRC </w:t>
      </w:r>
      <w:r w:rsidRPr="00225E6F">
        <w:rPr>
          <w:color w:val="000000"/>
        </w:rPr>
        <w:t xml:space="preserve">puede indicarle si es funcionalmente elegible para </w:t>
      </w:r>
      <w:proofErr w:type="spellStart"/>
      <w:r w:rsidR="00966B17" w:rsidRPr="000323DB">
        <w:rPr>
          <w:szCs w:val="24"/>
        </w:rPr>
        <w:t>Family</w:t>
      </w:r>
      <w:proofErr w:type="spellEnd"/>
      <w:r w:rsidR="00966B17" w:rsidRPr="000323DB">
        <w:rPr>
          <w:szCs w:val="24"/>
        </w:rPr>
        <w:t xml:space="preserve"> Care</w:t>
      </w:r>
      <w:r w:rsidRPr="00225E6F">
        <w:rPr>
          <w:color w:val="000000"/>
        </w:rPr>
        <w:t>. Su equipo de cuidado de la salud revisará su elegibilidad funcional al menos una vez al año para asegurarse de que aún es elegible.</w:t>
      </w:r>
    </w:p>
    <w:p w14:paraId="7299F7DB" w14:textId="0B235826" w:rsidR="006F4BE0" w:rsidRDefault="006F4BE0">
      <w:bookmarkStart w:id="18" w:name="servicearea"/>
      <w:bookmarkEnd w:id="18"/>
      <w:r>
        <w:br w:type="page"/>
      </w:r>
    </w:p>
    <w:p w14:paraId="17C68FE9" w14:textId="20CD9997" w:rsidR="00A3288D" w:rsidRPr="00225E6F" w:rsidRDefault="00FE6725" w:rsidP="006F4BE0">
      <w:pPr>
        <w:pStyle w:val="H1hlc"/>
        <w:keepNext w:val="0"/>
        <w:widowControl w:val="0"/>
      </w:pPr>
      <w:bookmarkStart w:id="19" w:name="_Toc82080098"/>
      <w:r w:rsidRPr="00225E6F">
        <w:lastRenderedPageBreak/>
        <w:t>¿Cómo me puedo convertir en miembro?</w:t>
      </w:r>
      <w:bookmarkEnd w:id="19"/>
      <w:r w:rsidRPr="00225E6F">
        <w:t xml:space="preserve"> </w:t>
      </w:r>
    </w:p>
    <w:p w14:paraId="378BA128" w14:textId="77777777" w:rsidR="00A3288D" w:rsidRPr="00225E6F" w:rsidRDefault="00A3288D" w:rsidP="006F4BE0">
      <w:pPr>
        <w:widowControl w:val="0"/>
      </w:pPr>
    </w:p>
    <w:p w14:paraId="02B24843" w14:textId="19C93342" w:rsidR="00982B8C" w:rsidRPr="00225E6F" w:rsidRDefault="00FE6725" w:rsidP="006F4BE0">
      <w:pPr>
        <w:widowControl w:val="0"/>
      </w:pPr>
      <w:r w:rsidRPr="00225E6F">
        <w:t xml:space="preserve">Si aún no es miembro, pero le interesa ser miembro de </w:t>
      </w:r>
      <w:r w:rsidR="00D14771" w:rsidRPr="003A457D">
        <w:rPr>
          <w:iCs/>
        </w:rPr>
        <w:t>Inclusa</w:t>
      </w:r>
      <w:r w:rsidRPr="00225E6F">
        <w:t xml:space="preserve">, llame o visite el </w:t>
      </w:r>
      <w:r w:rsidRPr="000323DB">
        <w:t xml:space="preserve">ADRC </w:t>
      </w:r>
      <w:r w:rsidRPr="00225E6F">
        <w:t xml:space="preserve">de su área. La dirección y el número de teléfono de su </w:t>
      </w:r>
      <w:r w:rsidR="00A3288D" w:rsidRPr="000323DB">
        <w:t xml:space="preserve">ADRC </w:t>
      </w:r>
      <w:r w:rsidRPr="00225E6F">
        <w:t xml:space="preserve">local se encuentran en la página </w:t>
      </w:r>
      <w:r w:rsidR="00396173" w:rsidRPr="00396173">
        <w:rPr>
          <w:szCs w:val="26"/>
        </w:rPr>
        <w:t>12-15.</w:t>
      </w:r>
    </w:p>
    <w:p w14:paraId="0C8AE5D2" w14:textId="77777777" w:rsidR="00876ACD" w:rsidRPr="00225E6F" w:rsidRDefault="00876ACD" w:rsidP="006F4BE0">
      <w:pPr>
        <w:widowControl w:val="0"/>
        <w:rPr>
          <w:szCs w:val="24"/>
        </w:rPr>
      </w:pPr>
    </w:p>
    <w:p w14:paraId="479F549A" w14:textId="6F817E5C" w:rsidR="00672E58" w:rsidRPr="00225E6F" w:rsidRDefault="00672E58" w:rsidP="00FE6725">
      <w:pPr>
        <w:autoSpaceDE w:val="0"/>
        <w:autoSpaceDN w:val="0"/>
        <w:adjustRightInd w:val="0"/>
        <w:rPr>
          <w:szCs w:val="24"/>
        </w:rPr>
      </w:pPr>
      <w:r w:rsidRPr="00225E6F">
        <w:t xml:space="preserve">En el </w:t>
      </w:r>
      <w:r w:rsidRPr="000323DB">
        <w:rPr>
          <w:szCs w:val="26"/>
        </w:rPr>
        <w:t xml:space="preserve">ADRC </w:t>
      </w:r>
      <w:r w:rsidRPr="00225E6F">
        <w:t xml:space="preserve">le ayudarán a evaluar su nivel de necesidad de servicios y se asegurarán de que es funcionalmente elegible para </w:t>
      </w:r>
      <w:proofErr w:type="spellStart"/>
      <w:r w:rsidR="00966B17" w:rsidRPr="000323DB">
        <w:rPr>
          <w:szCs w:val="26"/>
        </w:rPr>
        <w:t>Family</w:t>
      </w:r>
      <w:proofErr w:type="spellEnd"/>
      <w:r w:rsidR="00966B17" w:rsidRPr="000323DB">
        <w:rPr>
          <w:szCs w:val="26"/>
        </w:rPr>
        <w:t xml:space="preserve"> Care</w:t>
      </w:r>
      <w:r w:rsidRPr="00225E6F">
        <w:t>. Le brindarán información sobre otros programas disponibles y le ayudarán a seleccionar el recurso o programa más apropiado para usted.</w:t>
      </w:r>
    </w:p>
    <w:p w14:paraId="467D61F7" w14:textId="77777777" w:rsidR="00FE6725" w:rsidRPr="00225E6F" w:rsidRDefault="00FE6725" w:rsidP="00FE6725">
      <w:pPr>
        <w:rPr>
          <w:szCs w:val="24"/>
        </w:rPr>
      </w:pPr>
    </w:p>
    <w:p w14:paraId="53241CF7" w14:textId="77777777" w:rsidR="00FE6725" w:rsidRPr="00225E6F" w:rsidRDefault="00672E58" w:rsidP="00FE6725">
      <w:pPr>
        <w:autoSpaceDE w:val="0"/>
        <w:autoSpaceDN w:val="0"/>
        <w:adjustRightInd w:val="0"/>
        <w:rPr>
          <w:szCs w:val="24"/>
        </w:rPr>
      </w:pPr>
      <w:r w:rsidRPr="00225E6F">
        <w:t xml:space="preserve">Durante el proceso de inscripción, el </w:t>
      </w:r>
      <w:r w:rsidRPr="000323DB">
        <w:rPr>
          <w:szCs w:val="24"/>
        </w:rPr>
        <w:t xml:space="preserve">ADRC </w:t>
      </w:r>
      <w:r w:rsidRPr="00225E6F">
        <w:t>le solicitará que:</w:t>
      </w:r>
    </w:p>
    <w:p w14:paraId="2B782093" w14:textId="77777777" w:rsidR="00DD451C" w:rsidRPr="00225E6F" w:rsidRDefault="00DD451C" w:rsidP="00FE6725">
      <w:pPr>
        <w:autoSpaceDE w:val="0"/>
        <w:autoSpaceDN w:val="0"/>
        <w:adjustRightInd w:val="0"/>
        <w:rPr>
          <w:szCs w:val="24"/>
        </w:rPr>
      </w:pPr>
    </w:p>
    <w:p w14:paraId="3A867002" w14:textId="77777777" w:rsidR="00FE6725" w:rsidRPr="00225E6F" w:rsidRDefault="00FE6725" w:rsidP="007451E4">
      <w:pPr>
        <w:numPr>
          <w:ilvl w:val="0"/>
          <w:numId w:val="12"/>
        </w:numPr>
        <w:spacing w:after="80"/>
        <w:rPr>
          <w:szCs w:val="24"/>
        </w:rPr>
      </w:pPr>
      <w:r w:rsidRPr="00225E6F">
        <w:t>Provea información sobre su salud y sus necesidades.</w:t>
      </w:r>
    </w:p>
    <w:p w14:paraId="5283D6F0" w14:textId="77777777" w:rsidR="00FE6725" w:rsidRPr="00225E6F" w:rsidRDefault="00FE6725" w:rsidP="007451E4">
      <w:pPr>
        <w:numPr>
          <w:ilvl w:val="0"/>
          <w:numId w:val="12"/>
        </w:numPr>
        <w:spacing w:after="80"/>
        <w:rPr>
          <w:szCs w:val="24"/>
        </w:rPr>
      </w:pPr>
      <w:r w:rsidRPr="00225E6F">
        <w:t>Provea información sobre sus ingresos y activos.</w:t>
      </w:r>
    </w:p>
    <w:p w14:paraId="26D9A9B4" w14:textId="77777777" w:rsidR="00FE6725" w:rsidRPr="00225E6F" w:rsidRDefault="00FE6725" w:rsidP="007451E4">
      <w:pPr>
        <w:numPr>
          <w:ilvl w:val="0"/>
          <w:numId w:val="12"/>
        </w:numPr>
        <w:spacing w:after="80"/>
        <w:rPr>
          <w:szCs w:val="24"/>
        </w:rPr>
      </w:pPr>
      <w:r w:rsidRPr="00225E6F">
        <w:t>Firme un formulario de “Revelación de información” de sus registros médicos.</w:t>
      </w:r>
    </w:p>
    <w:p w14:paraId="0750232E" w14:textId="77777777" w:rsidR="00FE6725" w:rsidRPr="00225E6F" w:rsidRDefault="00FE6725" w:rsidP="007451E4">
      <w:pPr>
        <w:numPr>
          <w:ilvl w:val="0"/>
          <w:numId w:val="12"/>
        </w:numPr>
        <w:rPr>
          <w:szCs w:val="24"/>
        </w:rPr>
      </w:pPr>
      <w:r w:rsidRPr="00225E6F">
        <w:t>Complete y firme un formulario de inscripción.</w:t>
      </w:r>
    </w:p>
    <w:p w14:paraId="28624573" w14:textId="77777777" w:rsidR="00FE6725" w:rsidRPr="00225E6F" w:rsidRDefault="00FE6725" w:rsidP="00FE6725">
      <w:pPr>
        <w:autoSpaceDE w:val="0"/>
        <w:autoSpaceDN w:val="0"/>
        <w:adjustRightInd w:val="0"/>
        <w:rPr>
          <w:szCs w:val="24"/>
        </w:rPr>
      </w:pPr>
    </w:p>
    <w:p w14:paraId="5D0F06EC" w14:textId="404FAE51" w:rsidR="00CC3001" w:rsidRPr="00225E6F" w:rsidRDefault="00FE6725" w:rsidP="009854FD">
      <w:pPr>
        <w:autoSpaceDE w:val="0"/>
        <w:autoSpaceDN w:val="0"/>
        <w:adjustRightInd w:val="0"/>
      </w:pPr>
      <w:r w:rsidRPr="00225E6F">
        <w:t xml:space="preserve">Usted también hablará con un trabajador de mantenimiento de ingresos. Esta persona determinará si cumple con los requisitos de elegibilidad financiera para </w:t>
      </w:r>
      <w:proofErr w:type="spellStart"/>
      <w:r w:rsidR="00966B17" w:rsidRPr="000323DB">
        <w:rPr>
          <w:szCs w:val="24"/>
        </w:rPr>
        <w:t>Family</w:t>
      </w:r>
      <w:proofErr w:type="spellEnd"/>
      <w:r w:rsidR="00966B17" w:rsidRPr="000323DB">
        <w:rPr>
          <w:szCs w:val="24"/>
        </w:rPr>
        <w:t xml:space="preserve"> Care</w:t>
      </w:r>
      <w:r w:rsidRPr="00225E6F">
        <w:t>.</w:t>
      </w:r>
    </w:p>
    <w:p w14:paraId="248963C7" w14:textId="77777777" w:rsidR="00982B8C" w:rsidRPr="00225E6F" w:rsidRDefault="00982B8C" w:rsidP="007568F2">
      <w:pPr>
        <w:rPr>
          <w:b/>
        </w:rPr>
      </w:pPr>
    </w:p>
    <w:p w14:paraId="45C58D2E" w14:textId="77777777" w:rsidR="00745A4D" w:rsidRPr="00225E6F" w:rsidRDefault="00745A4D" w:rsidP="007568F2">
      <w:pPr>
        <w:rPr>
          <w:b/>
        </w:rPr>
      </w:pPr>
    </w:p>
    <w:p w14:paraId="46C5E6EA" w14:textId="77777777" w:rsidR="00745A4D" w:rsidRPr="00225E6F" w:rsidRDefault="00745A4D" w:rsidP="007568F2">
      <w:pPr>
        <w:rPr>
          <w:b/>
        </w:rPr>
      </w:pPr>
    </w:p>
    <w:p w14:paraId="31388A9B" w14:textId="77777777" w:rsidR="00745A4D" w:rsidRPr="00225E6F" w:rsidRDefault="00745A4D" w:rsidP="007568F2">
      <w:pPr>
        <w:rPr>
          <w:b/>
        </w:rPr>
        <w:sectPr w:rsidR="00745A4D" w:rsidRPr="00225E6F" w:rsidSect="003A457D">
          <w:type w:val="continuous"/>
          <w:pgSz w:w="12240" w:h="15840"/>
          <w:pgMar w:top="1440" w:right="1440" w:bottom="1440" w:left="1440" w:header="720" w:footer="720" w:gutter="0"/>
          <w:cols w:space="720"/>
        </w:sectPr>
      </w:pPr>
    </w:p>
    <w:p w14:paraId="612A2FDA" w14:textId="77777777" w:rsidR="00313586" w:rsidRPr="00225E6F" w:rsidRDefault="00982B8C" w:rsidP="00982B8C">
      <w:pPr>
        <w:pStyle w:val="Heading1"/>
      </w:pPr>
      <w:bookmarkStart w:id="20" w:name="_Ref300646462"/>
      <w:bookmarkStart w:id="21" w:name="_Toc82080099"/>
      <w:r w:rsidRPr="00225E6F">
        <w:lastRenderedPageBreak/>
        <w:t xml:space="preserve">Capítulo 3. </w:t>
      </w:r>
      <w:bookmarkStart w:id="22" w:name="_Hlt272835048"/>
      <w:bookmarkEnd w:id="22"/>
      <w:r w:rsidRPr="00225E6F">
        <w:t>Lo que debe saber sobre los servicios que recibirá</w:t>
      </w:r>
      <w:bookmarkEnd w:id="20"/>
      <w:bookmarkEnd w:id="21"/>
    </w:p>
    <w:p w14:paraId="2A7AAC57" w14:textId="77777777" w:rsidR="00982B8C" w:rsidRPr="00225E6F" w:rsidRDefault="00982B8C" w:rsidP="00982B8C"/>
    <w:p w14:paraId="3F325FE5" w14:textId="089B4142" w:rsidR="001B0293" w:rsidRPr="00225E6F" w:rsidRDefault="001B0293" w:rsidP="0024063B">
      <w:pPr>
        <w:pStyle w:val="H1hlc"/>
      </w:pPr>
      <w:bookmarkStart w:id="23" w:name="_Toc82080100"/>
      <w:r w:rsidRPr="00225E6F">
        <w:t xml:space="preserve">¿Cómo funciona </w:t>
      </w:r>
      <w:proofErr w:type="spellStart"/>
      <w:r w:rsidR="00966B17" w:rsidRPr="000323DB">
        <w:t>Family</w:t>
      </w:r>
      <w:proofErr w:type="spellEnd"/>
      <w:r w:rsidR="00966B17" w:rsidRPr="000323DB">
        <w:t xml:space="preserve"> Care</w:t>
      </w:r>
      <w:r w:rsidRPr="00225E6F">
        <w:t>?</w:t>
      </w:r>
      <w:bookmarkEnd w:id="23"/>
    </w:p>
    <w:p w14:paraId="0A95A950" w14:textId="77777777" w:rsidR="001B0293" w:rsidRPr="00225E6F" w:rsidRDefault="001B0293" w:rsidP="00696204">
      <w:pPr>
        <w:rPr>
          <w:szCs w:val="24"/>
        </w:rPr>
      </w:pPr>
    </w:p>
    <w:p w14:paraId="2A8D22BA" w14:textId="4C5DAA20" w:rsidR="00A07CAB" w:rsidRPr="00225E6F" w:rsidRDefault="00A07CAB" w:rsidP="00A07CAB">
      <w:pPr>
        <w:rPr>
          <w:szCs w:val="24"/>
        </w:rPr>
      </w:pPr>
      <w:r w:rsidRPr="00225E6F">
        <w:t xml:space="preserve">Cuando se inscriba en </w:t>
      </w:r>
      <w:proofErr w:type="spellStart"/>
      <w:r w:rsidR="00966B17" w:rsidRPr="000323DB">
        <w:rPr>
          <w:szCs w:val="24"/>
        </w:rPr>
        <w:t>Family</w:t>
      </w:r>
      <w:proofErr w:type="spellEnd"/>
      <w:r w:rsidR="00966B17" w:rsidRPr="000323DB">
        <w:rPr>
          <w:szCs w:val="24"/>
        </w:rPr>
        <w:t xml:space="preserve"> Care</w:t>
      </w:r>
      <w:r w:rsidRPr="00225E6F">
        <w:t xml:space="preserve">, usted y su equipo de cuidado de la salud evaluarán sus necesidades, fortalezas y preferencias. Parte de este proceso consiste en que le cuente a su equipo el tipo de vida que desea llevar y el apoyo que necesita para </w:t>
      </w:r>
      <w:r w:rsidR="005870FE" w:rsidRPr="005870FE">
        <w:t>llevar</w:t>
      </w:r>
      <w:r w:rsidRPr="00225E6F">
        <w:t xml:space="preserve"> ese tipo de vida. De este modo, su equipo entenderá claramente lo que es importante para usted.</w:t>
      </w:r>
    </w:p>
    <w:p w14:paraId="037A0A0C" w14:textId="77777777" w:rsidR="00087D7C" w:rsidRPr="00225E6F" w:rsidRDefault="00087D7C" w:rsidP="00A07CAB">
      <w:pPr>
        <w:rPr>
          <w:szCs w:val="24"/>
        </w:rPr>
      </w:pPr>
    </w:p>
    <w:p w14:paraId="7BE024FB" w14:textId="77777777" w:rsidR="00087D7C" w:rsidRPr="00225E6F" w:rsidRDefault="00087D7C" w:rsidP="00A07CAB">
      <w:pPr>
        <w:rPr>
          <w:b/>
          <w:szCs w:val="24"/>
        </w:rPr>
      </w:pPr>
      <w:r w:rsidRPr="00225E6F">
        <w:rPr>
          <w:b/>
        </w:rPr>
        <w:t>Identificación de resultados esperados a nivel personal</w:t>
      </w:r>
    </w:p>
    <w:p w14:paraId="60F79AFB" w14:textId="77777777" w:rsidR="00A07CAB" w:rsidRPr="00225E6F" w:rsidRDefault="00A07CAB" w:rsidP="00A07CAB">
      <w:pPr>
        <w:rPr>
          <w:szCs w:val="24"/>
        </w:rPr>
      </w:pPr>
    </w:p>
    <w:p w14:paraId="16017B4F" w14:textId="173AE849" w:rsidR="00A07CAB" w:rsidRPr="00225E6F" w:rsidRDefault="00A07CAB" w:rsidP="00A07CAB">
      <w:pPr>
        <w:rPr>
          <w:szCs w:val="24"/>
        </w:rPr>
      </w:pPr>
      <w:r w:rsidRPr="00225E6F">
        <w:t xml:space="preserve">Durante la evaluación, el equipo de cuidado de la salud le ayudará a identificar los </w:t>
      </w:r>
      <w:r w:rsidRPr="00225E6F">
        <w:rPr>
          <w:b/>
          <w:szCs w:val="24"/>
        </w:rPr>
        <w:t>resultados esperados a nivel personal</w:t>
      </w:r>
      <w:r w:rsidRPr="00225E6F">
        <w:t xml:space="preserve">. Estos resultados esperados son los objetivos que usted se </w:t>
      </w:r>
      <w:r w:rsidR="00DE248C" w:rsidRPr="00DE248C">
        <w:t>propone</w:t>
      </w:r>
      <w:r w:rsidRPr="00225E6F">
        <w:t xml:space="preserve"> para su propia vida e incluyen:</w:t>
      </w:r>
    </w:p>
    <w:p w14:paraId="51E43D4C" w14:textId="77777777" w:rsidR="00A07CAB" w:rsidRPr="00225E6F" w:rsidRDefault="00A07CAB" w:rsidP="00A07CAB">
      <w:pPr>
        <w:rPr>
          <w:szCs w:val="24"/>
        </w:rPr>
      </w:pPr>
    </w:p>
    <w:p w14:paraId="3C105DE8" w14:textId="77777777" w:rsidR="00A07CAB" w:rsidRPr="00225E6F" w:rsidRDefault="00A07CAB" w:rsidP="007451E4">
      <w:pPr>
        <w:numPr>
          <w:ilvl w:val="0"/>
          <w:numId w:val="12"/>
        </w:numPr>
        <w:spacing w:after="80"/>
        <w:rPr>
          <w:szCs w:val="24"/>
        </w:rPr>
      </w:pPr>
      <w:r w:rsidRPr="00225E6F">
        <w:t>Información sobre:</w:t>
      </w:r>
    </w:p>
    <w:p w14:paraId="5AEF6A31" w14:textId="77777777" w:rsidR="00A07CAB" w:rsidRPr="00225E6F" w:rsidRDefault="00A07CAB" w:rsidP="007451E4">
      <w:pPr>
        <w:numPr>
          <w:ilvl w:val="1"/>
          <w:numId w:val="18"/>
        </w:numPr>
        <w:spacing w:after="80"/>
        <w:rPr>
          <w:szCs w:val="24"/>
        </w:rPr>
      </w:pPr>
      <w:r w:rsidRPr="00225E6F">
        <w:t>Dónde y con quién desea vivir</w:t>
      </w:r>
    </w:p>
    <w:p w14:paraId="2DC9BCA2" w14:textId="77777777" w:rsidR="00A07CAB" w:rsidRPr="00225E6F" w:rsidRDefault="00A07CAB" w:rsidP="007451E4">
      <w:pPr>
        <w:numPr>
          <w:ilvl w:val="1"/>
          <w:numId w:val="18"/>
        </w:numPr>
        <w:spacing w:after="80"/>
        <w:rPr>
          <w:szCs w:val="24"/>
        </w:rPr>
      </w:pPr>
      <w:r w:rsidRPr="00225E6F">
        <w:t>Los apoyos y servicios que necesita y quién los provee</w:t>
      </w:r>
    </w:p>
    <w:p w14:paraId="2F565CBB" w14:textId="77777777" w:rsidR="00A07CAB" w:rsidRPr="00225E6F" w:rsidRDefault="00A07CAB" w:rsidP="007451E4">
      <w:pPr>
        <w:numPr>
          <w:ilvl w:val="1"/>
          <w:numId w:val="18"/>
        </w:numPr>
        <w:spacing w:after="80"/>
        <w:rPr>
          <w:szCs w:val="24"/>
        </w:rPr>
      </w:pPr>
      <w:r w:rsidRPr="00225E6F">
        <w:t>Sus rutinas diarias</w:t>
      </w:r>
    </w:p>
    <w:p w14:paraId="1F304F85" w14:textId="77777777" w:rsidR="00A07CAB" w:rsidRPr="00225E6F" w:rsidRDefault="00A07CAB" w:rsidP="007451E4">
      <w:pPr>
        <w:numPr>
          <w:ilvl w:val="0"/>
          <w:numId w:val="18"/>
        </w:numPr>
        <w:spacing w:after="80"/>
        <w:rPr>
          <w:szCs w:val="24"/>
        </w:rPr>
      </w:pPr>
      <w:r w:rsidRPr="00225E6F">
        <w:t>Sus experiencias a nivel personal en cuanto a:</w:t>
      </w:r>
    </w:p>
    <w:p w14:paraId="1B677623" w14:textId="77777777" w:rsidR="00A07CAB" w:rsidRPr="00225E6F" w:rsidRDefault="00A07CAB" w:rsidP="007451E4">
      <w:pPr>
        <w:numPr>
          <w:ilvl w:val="1"/>
          <w:numId w:val="18"/>
        </w:numPr>
        <w:spacing w:after="80"/>
        <w:rPr>
          <w:szCs w:val="24"/>
        </w:rPr>
      </w:pPr>
      <w:r w:rsidRPr="00225E6F">
        <w:t>Interacción con familiares y amigos</w:t>
      </w:r>
    </w:p>
    <w:p w14:paraId="6B2BE7DE" w14:textId="77777777" w:rsidR="00A07CAB" w:rsidRPr="00225E6F" w:rsidRDefault="00A07CAB" w:rsidP="007451E4">
      <w:pPr>
        <w:numPr>
          <w:ilvl w:val="1"/>
          <w:numId w:val="18"/>
        </w:numPr>
        <w:spacing w:after="80"/>
        <w:rPr>
          <w:szCs w:val="24"/>
        </w:rPr>
      </w:pPr>
      <w:r w:rsidRPr="00225E6F">
        <w:t>Un trabajo u otras actividades significativas</w:t>
      </w:r>
    </w:p>
    <w:p w14:paraId="0E6B109C" w14:textId="77777777" w:rsidR="00A07CAB" w:rsidRPr="00225E6F" w:rsidRDefault="00A07CAB" w:rsidP="007451E4">
      <w:pPr>
        <w:numPr>
          <w:ilvl w:val="1"/>
          <w:numId w:val="18"/>
        </w:numPr>
        <w:spacing w:after="80"/>
        <w:rPr>
          <w:szCs w:val="24"/>
        </w:rPr>
      </w:pPr>
      <w:r w:rsidRPr="00225E6F">
        <w:t>Participación comunitaria</w:t>
      </w:r>
    </w:p>
    <w:p w14:paraId="3C68E5F2" w14:textId="77777777" w:rsidR="00A07CAB" w:rsidRPr="00225E6F" w:rsidRDefault="00A07CAB" w:rsidP="007451E4">
      <w:pPr>
        <w:numPr>
          <w:ilvl w:val="1"/>
          <w:numId w:val="18"/>
        </w:numPr>
        <w:spacing w:after="80"/>
        <w:rPr>
          <w:szCs w:val="24"/>
        </w:rPr>
      </w:pPr>
      <w:r w:rsidRPr="00225E6F">
        <w:t>Estabilidad</w:t>
      </w:r>
    </w:p>
    <w:p w14:paraId="1F4A5460" w14:textId="77777777" w:rsidR="00A07CAB" w:rsidRPr="00225E6F" w:rsidRDefault="00A07CAB" w:rsidP="007451E4">
      <w:pPr>
        <w:numPr>
          <w:ilvl w:val="1"/>
          <w:numId w:val="18"/>
        </w:numPr>
        <w:spacing w:after="80"/>
        <w:rPr>
          <w:szCs w:val="24"/>
        </w:rPr>
      </w:pPr>
      <w:r w:rsidRPr="00225E6F">
        <w:t>Respeto y justicia</w:t>
      </w:r>
    </w:p>
    <w:p w14:paraId="0193AA17" w14:textId="77777777" w:rsidR="00A07CAB" w:rsidRPr="00225E6F" w:rsidRDefault="00A07CAB" w:rsidP="007451E4">
      <w:pPr>
        <w:numPr>
          <w:ilvl w:val="1"/>
          <w:numId w:val="18"/>
        </w:numPr>
        <w:spacing w:after="80"/>
        <w:rPr>
          <w:szCs w:val="24"/>
        </w:rPr>
      </w:pPr>
      <w:r w:rsidRPr="00225E6F">
        <w:t>Privacidad</w:t>
      </w:r>
    </w:p>
    <w:p w14:paraId="18F0E536" w14:textId="77777777" w:rsidR="00A07CAB" w:rsidRPr="00225E6F" w:rsidRDefault="00A07CAB" w:rsidP="007451E4">
      <w:pPr>
        <w:numPr>
          <w:ilvl w:val="0"/>
          <w:numId w:val="12"/>
        </w:numPr>
        <w:spacing w:after="80"/>
        <w:rPr>
          <w:szCs w:val="24"/>
        </w:rPr>
      </w:pPr>
      <w:r w:rsidRPr="00225E6F">
        <w:t>Salud y seguridad en cuanto a estar:</w:t>
      </w:r>
    </w:p>
    <w:p w14:paraId="6C960C93" w14:textId="77777777" w:rsidR="00A07CAB" w:rsidRPr="00225E6F" w:rsidRDefault="00A07CAB" w:rsidP="007451E4">
      <w:pPr>
        <w:numPr>
          <w:ilvl w:val="1"/>
          <w:numId w:val="18"/>
        </w:numPr>
        <w:spacing w:after="80"/>
        <w:rPr>
          <w:szCs w:val="24"/>
        </w:rPr>
      </w:pPr>
      <w:r w:rsidRPr="00225E6F">
        <w:t>Saludable</w:t>
      </w:r>
    </w:p>
    <w:p w14:paraId="536D6571" w14:textId="77777777" w:rsidR="00A07CAB" w:rsidRPr="00225E6F" w:rsidRDefault="00A07CAB" w:rsidP="007451E4">
      <w:pPr>
        <w:numPr>
          <w:ilvl w:val="1"/>
          <w:numId w:val="18"/>
        </w:numPr>
        <w:spacing w:after="80"/>
        <w:rPr>
          <w:szCs w:val="24"/>
        </w:rPr>
      </w:pPr>
      <w:r w:rsidRPr="00225E6F">
        <w:t>Seguro</w:t>
      </w:r>
    </w:p>
    <w:p w14:paraId="26D96FDA" w14:textId="77777777" w:rsidR="00A07CAB" w:rsidRPr="00225E6F" w:rsidRDefault="00A07CAB" w:rsidP="007451E4">
      <w:pPr>
        <w:numPr>
          <w:ilvl w:val="1"/>
          <w:numId w:val="18"/>
        </w:numPr>
        <w:contextualSpacing/>
        <w:rPr>
          <w:szCs w:val="24"/>
        </w:rPr>
      </w:pPr>
      <w:r w:rsidRPr="00225E6F">
        <w:t>Libre de abuso y negligencias</w:t>
      </w:r>
    </w:p>
    <w:p w14:paraId="7EA4C2D3" w14:textId="77777777" w:rsidR="00A07CAB" w:rsidRPr="00225E6F" w:rsidRDefault="00A07CAB" w:rsidP="00A07CAB">
      <w:pPr>
        <w:rPr>
          <w:szCs w:val="24"/>
        </w:rPr>
      </w:pPr>
    </w:p>
    <w:p w14:paraId="11D3278B" w14:textId="77777777" w:rsidR="00696204" w:rsidRPr="00225E6F" w:rsidRDefault="00696204" w:rsidP="00412237">
      <w:pPr>
        <w:rPr>
          <w:szCs w:val="24"/>
        </w:rPr>
      </w:pPr>
      <w:r w:rsidRPr="00225E6F">
        <w:t xml:space="preserve">Solamente usted puede decirle a su equipo de cuidado de la salud lo que es importante para usted. </w:t>
      </w:r>
      <w:r w:rsidRPr="00225E6F">
        <w:rPr>
          <w:b/>
        </w:rPr>
        <w:t xml:space="preserve">Usted </w:t>
      </w:r>
      <w:r w:rsidRPr="00225E6F">
        <w:t xml:space="preserve">define lo que estas declaraciones de resultados esperados significan para usted y su vida. Por ejemplo, una persona podría querer: </w:t>
      </w:r>
    </w:p>
    <w:p w14:paraId="6CA0C1F5" w14:textId="77777777" w:rsidR="00696204" w:rsidRPr="00225E6F" w:rsidRDefault="00696204" w:rsidP="00412237">
      <w:pPr>
        <w:rPr>
          <w:szCs w:val="24"/>
        </w:rPr>
      </w:pPr>
    </w:p>
    <w:p w14:paraId="6E3DB243" w14:textId="77777777" w:rsidR="00696204" w:rsidRPr="00225E6F" w:rsidRDefault="00696204" w:rsidP="007451E4">
      <w:pPr>
        <w:numPr>
          <w:ilvl w:val="0"/>
          <w:numId w:val="12"/>
        </w:numPr>
        <w:spacing w:after="80"/>
        <w:rPr>
          <w:szCs w:val="24"/>
        </w:rPr>
      </w:pPr>
      <w:r w:rsidRPr="00225E6F">
        <w:t>Estar lo suficientemente sana como para disfrutar las visitas de sus nietos.</w:t>
      </w:r>
    </w:p>
    <w:p w14:paraId="4FECA1A9" w14:textId="77777777" w:rsidR="00696204" w:rsidRPr="00225E6F" w:rsidRDefault="00696204" w:rsidP="007451E4">
      <w:pPr>
        <w:numPr>
          <w:ilvl w:val="0"/>
          <w:numId w:val="12"/>
        </w:numPr>
        <w:spacing w:after="80"/>
        <w:rPr>
          <w:szCs w:val="24"/>
        </w:rPr>
      </w:pPr>
      <w:r w:rsidRPr="00225E6F">
        <w:t>Tener un empleo remunerado.</w:t>
      </w:r>
    </w:p>
    <w:p w14:paraId="4402AAD5" w14:textId="77777777" w:rsidR="00696204" w:rsidRPr="00225E6F" w:rsidRDefault="00696204" w:rsidP="007451E4">
      <w:pPr>
        <w:numPr>
          <w:ilvl w:val="0"/>
          <w:numId w:val="12"/>
        </w:numPr>
        <w:rPr>
          <w:szCs w:val="24"/>
        </w:rPr>
      </w:pPr>
      <w:r w:rsidRPr="00225E6F">
        <w:t>Ser lo suficientemente independiente como para vivir en su propio apartamento.</w:t>
      </w:r>
    </w:p>
    <w:p w14:paraId="3560906F" w14:textId="77777777" w:rsidR="00D05EFB" w:rsidRPr="00225E6F" w:rsidRDefault="00D05EFB" w:rsidP="00412237">
      <w:pPr>
        <w:rPr>
          <w:szCs w:val="24"/>
        </w:rPr>
      </w:pPr>
    </w:p>
    <w:p w14:paraId="5491D11C" w14:textId="0794DA2E" w:rsidR="00D05EFB" w:rsidRPr="00225E6F" w:rsidRDefault="00696204" w:rsidP="00412237">
      <w:pPr>
        <w:rPr>
          <w:szCs w:val="24"/>
        </w:rPr>
      </w:pPr>
      <w:r w:rsidRPr="00225E6F">
        <w:t xml:space="preserve">Tiene derecho a esperar que su equipo de cuidado de la salud trabaje con usted para identificar los resultados esperados a nivel personal. Antes de que </w:t>
      </w:r>
      <w:r w:rsidR="00D14771" w:rsidRPr="003A457D">
        <w:rPr>
          <w:iCs/>
          <w:szCs w:val="24"/>
        </w:rPr>
        <w:t>Inclusa</w:t>
      </w:r>
      <w:r w:rsidRPr="003A457D">
        <w:rPr>
          <w:iCs/>
        </w:rPr>
        <w:t xml:space="preserve"> </w:t>
      </w:r>
      <w:r w:rsidRPr="00225E6F">
        <w:t xml:space="preserve">compre servicios para usted, su </w:t>
      </w:r>
      <w:r w:rsidRPr="00225E6F">
        <w:lastRenderedPageBreak/>
        <w:t xml:space="preserve">equipo de cuidado de la salud debe considerar cuáles servicios satisfacen mejor sus necesidades y son los más rentables. Esto no significa que </w:t>
      </w:r>
      <w:r w:rsidR="00D14771" w:rsidRPr="003A457D">
        <w:rPr>
          <w:iCs/>
          <w:szCs w:val="24"/>
        </w:rPr>
        <w:t>Inclusa</w:t>
      </w:r>
      <w:r w:rsidRPr="00225E6F">
        <w:t xml:space="preserve"> le brindará siempre los servicios que le ayudarán a lograr los resultados esperados. </w:t>
      </w:r>
      <w:r w:rsidRPr="00225E6F">
        <w:rPr>
          <w:b/>
        </w:rPr>
        <w:t>Las cosas que usted mismo haga y la ayuda que reciba de sus familiares, amigos y otras personas serán una parte muy importante del plan para apoyar la consecución de sus resultados esperados</w:t>
      </w:r>
      <w:r w:rsidR="006078BE" w:rsidRPr="006078BE">
        <w:rPr>
          <w:bCs/>
        </w:rPr>
        <w:t>.</w:t>
      </w:r>
    </w:p>
    <w:p w14:paraId="790FF064" w14:textId="77777777" w:rsidR="00A754C2" w:rsidRPr="00225E6F" w:rsidRDefault="00A754C2" w:rsidP="00412237">
      <w:pPr>
        <w:rPr>
          <w:b/>
          <w:bCs/>
          <w:szCs w:val="24"/>
        </w:rPr>
      </w:pPr>
    </w:p>
    <w:p w14:paraId="738628A2" w14:textId="77777777" w:rsidR="00B1150B" w:rsidRPr="00225E6F" w:rsidRDefault="00087D7C" w:rsidP="00412237">
      <w:pPr>
        <w:rPr>
          <w:bCs/>
          <w:szCs w:val="24"/>
        </w:rPr>
      </w:pPr>
      <w:r w:rsidRPr="00225E6F">
        <w:rPr>
          <w:b/>
        </w:rPr>
        <w:t>Identificación de los resultados esperados de su cuidado a largo plazo</w:t>
      </w:r>
    </w:p>
    <w:p w14:paraId="7CD1B5E0" w14:textId="77777777" w:rsidR="0092703B" w:rsidRPr="00225E6F" w:rsidRDefault="0092703B" w:rsidP="00412237">
      <w:pPr>
        <w:rPr>
          <w:bCs/>
          <w:szCs w:val="24"/>
        </w:rPr>
      </w:pPr>
    </w:p>
    <w:p w14:paraId="143B494A" w14:textId="2FE1EC59" w:rsidR="002424A5" w:rsidRPr="00225E6F" w:rsidRDefault="002424A5" w:rsidP="00412237">
      <w:pPr>
        <w:rPr>
          <w:bCs/>
          <w:szCs w:val="24"/>
        </w:rPr>
      </w:pPr>
      <w:r w:rsidRPr="00225E6F">
        <w:t xml:space="preserve">Durante el proceso de evaluación, usted y su equipo de cuidado de la salud también identificarán los </w:t>
      </w:r>
      <w:r w:rsidRPr="00225E6F">
        <w:rPr>
          <w:b/>
          <w:bCs/>
          <w:szCs w:val="24"/>
        </w:rPr>
        <w:t>resultados esperados de su cuidado a largo plazo</w:t>
      </w:r>
      <w:r w:rsidRPr="00225E6F">
        <w:t xml:space="preserve">. Esto ayuda a usted </w:t>
      </w:r>
      <w:r w:rsidR="006078BE" w:rsidRPr="006078BE">
        <w:t>y a su</w:t>
      </w:r>
      <w:r w:rsidRPr="00225E6F">
        <w:t xml:space="preserve"> equipo a saber qué servicios se adaptan mejor a sus necesidades de cuidado a largo plazo. Los resultados esperados de su cuidado a largo plazo son aquellos aspectos que </w:t>
      </w:r>
      <w:proofErr w:type="spellStart"/>
      <w:r w:rsidR="00966B17" w:rsidRPr="000323DB">
        <w:rPr>
          <w:bCs/>
          <w:szCs w:val="24"/>
        </w:rPr>
        <w:t>Family</w:t>
      </w:r>
      <w:proofErr w:type="spellEnd"/>
      <w:r w:rsidR="00966B17" w:rsidRPr="000323DB">
        <w:rPr>
          <w:bCs/>
          <w:szCs w:val="24"/>
        </w:rPr>
        <w:t xml:space="preserve"> Care</w:t>
      </w:r>
      <w:r w:rsidRPr="00225E6F">
        <w:t xml:space="preserve"> puede ayudarle a conseguir para tener el tipo de vida que desea. Por ejemplo: </w:t>
      </w:r>
    </w:p>
    <w:p w14:paraId="4177598D" w14:textId="77777777" w:rsidR="002424A5" w:rsidRPr="00225E6F" w:rsidRDefault="002424A5" w:rsidP="00412237">
      <w:pPr>
        <w:rPr>
          <w:bCs/>
          <w:szCs w:val="24"/>
        </w:rPr>
      </w:pPr>
    </w:p>
    <w:p w14:paraId="1AB33C82" w14:textId="77777777" w:rsidR="002424A5" w:rsidRPr="00225E6F" w:rsidRDefault="002424A5" w:rsidP="007451E4">
      <w:pPr>
        <w:numPr>
          <w:ilvl w:val="0"/>
          <w:numId w:val="12"/>
        </w:numPr>
        <w:spacing w:after="80"/>
      </w:pPr>
      <w:r w:rsidRPr="00225E6F">
        <w:t>Poder satisfacer sus necesidades diarias</w:t>
      </w:r>
    </w:p>
    <w:p w14:paraId="6925093C" w14:textId="77777777" w:rsidR="002424A5" w:rsidRPr="00225E6F" w:rsidRDefault="002424A5" w:rsidP="007451E4">
      <w:pPr>
        <w:numPr>
          <w:ilvl w:val="0"/>
          <w:numId w:val="12"/>
        </w:numPr>
        <w:rPr>
          <w:bCs/>
          <w:szCs w:val="24"/>
        </w:rPr>
      </w:pPr>
      <w:r w:rsidRPr="00225E6F">
        <w:t>Conseguir lo que necesita para mantenerse seguro, saludable y lo más independiente posible</w:t>
      </w:r>
    </w:p>
    <w:p w14:paraId="4CE043F9" w14:textId="77777777" w:rsidR="002424A5" w:rsidRPr="00225E6F" w:rsidRDefault="002424A5" w:rsidP="00412237">
      <w:pPr>
        <w:rPr>
          <w:bCs/>
          <w:szCs w:val="24"/>
        </w:rPr>
      </w:pPr>
    </w:p>
    <w:p w14:paraId="529C86FD" w14:textId="77777777" w:rsidR="002424A5" w:rsidRPr="00225E6F" w:rsidRDefault="002424A5" w:rsidP="00412237">
      <w:pPr>
        <w:rPr>
          <w:bCs/>
          <w:szCs w:val="24"/>
        </w:rPr>
      </w:pPr>
      <w:r w:rsidRPr="00225E6F">
        <w:t>Contar con esto le permitirá centrarse en las personas y actividades más importantes para usted. Por ejemplo, recibir ayuda para vestirse o bañarse también ayuda a una persona a sentirse lo suficientemente bien como para ir trabajar o visitar a familiares y amigos.</w:t>
      </w:r>
    </w:p>
    <w:p w14:paraId="59F38874" w14:textId="77777777" w:rsidR="00485FB9" w:rsidRPr="00225E6F" w:rsidRDefault="00485FB9" w:rsidP="00412237">
      <w:pPr>
        <w:rPr>
          <w:bCs/>
          <w:szCs w:val="24"/>
        </w:rPr>
      </w:pPr>
    </w:p>
    <w:p w14:paraId="6EC69D3C" w14:textId="77777777" w:rsidR="000D3C7F" w:rsidRPr="00225E6F" w:rsidRDefault="00485FB9" w:rsidP="00412237">
      <w:pPr>
        <w:rPr>
          <w:bCs/>
          <w:szCs w:val="24"/>
        </w:rPr>
      </w:pPr>
      <w:r w:rsidRPr="00225E6F">
        <w:t xml:space="preserve">Su equipo de cuidado de la salud desarrollará un plan de cuidados que le ayudará a conseguir los resultados esperados que usted y su equipo identifiquen durante el proceso de evaluación. </w:t>
      </w:r>
    </w:p>
    <w:p w14:paraId="548AF17E" w14:textId="77777777" w:rsidR="008861C5" w:rsidRPr="00225E6F" w:rsidRDefault="008861C5" w:rsidP="004F3540">
      <w:pPr>
        <w:rPr>
          <w:bCs/>
          <w:szCs w:val="24"/>
        </w:rPr>
      </w:pPr>
    </w:p>
    <w:p w14:paraId="715F61C9" w14:textId="77777777" w:rsidR="008861C5" w:rsidRPr="00225E6F" w:rsidRDefault="008861C5" w:rsidP="0024063B">
      <w:pPr>
        <w:pStyle w:val="H1hlc"/>
      </w:pPr>
      <w:bookmarkStart w:id="24" w:name="_Toc82080101"/>
      <w:r w:rsidRPr="00225E6F">
        <w:t>¿Qué debería incluir su plan de cuidados?</w:t>
      </w:r>
      <w:bookmarkEnd w:id="24"/>
    </w:p>
    <w:p w14:paraId="73375540" w14:textId="77777777" w:rsidR="008861C5" w:rsidRPr="00225E6F" w:rsidRDefault="008861C5" w:rsidP="004A405D">
      <w:pPr>
        <w:autoSpaceDE w:val="0"/>
        <w:autoSpaceDN w:val="0"/>
        <w:adjustRightInd w:val="0"/>
        <w:rPr>
          <w:szCs w:val="24"/>
        </w:rPr>
      </w:pPr>
    </w:p>
    <w:p w14:paraId="2CCE748F" w14:textId="77777777" w:rsidR="008861C5" w:rsidRPr="00225E6F" w:rsidDel="00F81924" w:rsidRDefault="008861C5" w:rsidP="004A405D">
      <w:pPr>
        <w:autoSpaceDE w:val="0"/>
        <w:autoSpaceDN w:val="0"/>
        <w:adjustRightInd w:val="0"/>
        <w:rPr>
          <w:szCs w:val="24"/>
        </w:rPr>
      </w:pPr>
      <w:r w:rsidRPr="00225E6F">
        <w:t>Su plan de cuidados incluirá y será claro respecto a:</w:t>
      </w:r>
    </w:p>
    <w:p w14:paraId="075A529E" w14:textId="77777777" w:rsidR="008861C5" w:rsidRPr="00225E6F" w:rsidRDefault="008861C5" w:rsidP="004A405D">
      <w:pPr>
        <w:ind w:left="360"/>
        <w:rPr>
          <w:szCs w:val="24"/>
        </w:rPr>
      </w:pPr>
    </w:p>
    <w:p w14:paraId="2F202182" w14:textId="77777777" w:rsidR="008861C5" w:rsidRPr="00225E6F" w:rsidRDefault="008861C5" w:rsidP="007451E4">
      <w:pPr>
        <w:numPr>
          <w:ilvl w:val="0"/>
          <w:numId w:val="12"/>
        </w:numPr>
        <w:spacing w:after="80"/>
        <w:rPr>
          <w:szCs w:val="24"/>
        </w:rPr>
      </w:pPr>
      <w:r w:rsidRPr="00225E6F">
        <w:t>Sus necesidades de salud física y su capacidad para realizar determinadas tareas y actividades (como comer y vestirse).</w:t>
      </w:r>
    </w:p>
    <w:p w14:paraId="7EB25536" w14:textId="77777777" w:rsidR="008861C5" w:rsidRPr="00225E6F" w:rsidDel="00F81924" w:rsidRDefault="008861C5" w:rsidP="007451E4">
      <w:pPr>
        <w:numPr>
          <w:ilvl w:val="0"/>
          <w:numId w:val="12"/>
        </w:numPr>
        <w:spacing w:after="80"/>
        <w:rPr>
          <w:szCs w:val="24"/>
        </w:rPr>
      </w:pPr>
      <w:r w:rsidRPr="00225E6F">
        <w:t>Sus fortalezas y preferencias.</w:t>
      </w:r>
    </w:p>
    <w:p w14:paraId="1A7BE26B" w14:textId="77777777" w:rsidR="00D66D14" w:rsidRPr="00225E6F" w:rsidRDefault="008861C5" w:rsidP="007451E4">
      <w:pPr>
        <w:numPr>
          <w:ilvl w:val="0"/>
          <w:numId w:val="12"/>
        </w:numPr>
        <w:spacing w:after="80"/>
        <w:rPr>
          <w:szCs w:val="24"/>
        </w:rPr>
      </w:pPr>
      <w:r w:rsidRPr="00225E6F">
        <w:t>Sus resultados esperados a nivel personal.</w:t>
      </w:r>
    </w:p>
    <w:p w14:paraId="1DA9E8A2" w14:textId="77777777" w:rsidR="008861C5" w:rsidRPr="00225E6F" w:rsidDel="00F81924" w:rsidRDefault="00D66D14" w:rsidP="007451E4">
      <w:pPr>
        <w:numPr>
          <w:ilvl w:val="0"/>
          <w:numId w:val="12"/>
        </w:numPr>
        <w:spacing w:after="80"/>
        <w:rPr>
          <w:szCs w:val="24"/>
        </w:rPr>
      </w:pPr>
      <w:r w:rsidRPr="00225E6F">
        <w:t>Los resultados esperados de su cuidado a largo plazo.</w:t>
      </w:r>
    </w:p>
    <w:p w14:paraId="1A4E4673" w14:textId="77777777" w:rsidR="008861C5" w:rsidRPr="00225E6F" w:rsidDel="00F81924" w:rsidRDefault="008861C5" w:rsidP="007451E4">
      <w:pPr>
        <w:numPr>
          <w:ilvl w:val="0"/>
          <w:numId w:val="12"/>
        </w:numPr>
        <w:spacing w:after="80"/>
        <w:rPr>
          <w:szCs w:val="24"/>
        </w:rPr>
      </w:pPr>
      <w:r w:rsidRPr="00225E6F">
        <w:t xml:space="preserve">Los servicios que recibirá. </w:t>
      </w:r>
    </w:p>
    <w:p w14:paraId="47F17B13" w14:textId="77777777" w:rsidR="008861C5" w:rsidRPr="00225E6F" w:rsidDel="00F81924" w:rsidRDefault="008861C5" w:rsidP="007451E4">
      <w:pPr>
        <w:numPr>
          <w:ilvl w:val="0"/>
          <w:numId w:val="12"/>
        </w:numPr>
        <w:spacing w:after="80"/>
        <w:rPr>
          <w:szCs w:val="24"/>
        </w:rPr>
      </w:pPr>
      <w:r w:rsidRPr="00225E6F">
        <w:t xml:space="preserve">Quién prestará cada servicio. </w:t>
      </w:r>
    </w:p>
    <w:p w14:paraId="160B64D1" w14:textId="77777777" w:rsidR="008861C5" w:rsidRPr="00225E6F" w:rsidDel="00F81924" w:rsidRDefault="008861C5" w:rsidP="007451E4">
      <w:pPr>
        <w:numPr>
          <w:ilvl w:val="0"/>
          <w:numId w:val="12"/>
        </w:numPr>
        <w:rPr>
          <w:szCs w:val="24"/>
        </w:rPr>
      </w:pPr>
      <w:r w:rsidRPr="00225E6F">
        <w:t>Las cosas que hará usted mismo o con la ayuda de familiares, amigos u otros recursos comunitarios.</w:t>
      </w:r>
    </w:p>
    <w:p w14:paraId="4E276264" w14:textId="77777777" w:rsidR="008861C5" w:rsidRPr="00225E6F" w:rsidRDefault="008861C5" w:rsidP="004A405D">
      <w:pPr>
        <w:rPr>
          <w:szCs w:val="24"/>
        </w:rPr>
      </w:pPr>
    </w:p>
    <w:p w14:paraId="57F68692" w14:textId="6AA68599" w:rsidR="008861C5" w:rsidRPr="00225E6F" w:rsidDel="00F81924" w:rsidRDefault="008861C5" w:rsidP="004A405D">
      <w:r w:rsidRPr="00225E6F">
        <w:t>Su equipo de cuidado de la salud le solicitará que firme su plan de cuidados, lo que demuestra que participó en su elaboración. Recibirá una copia de su plan firmado. Si no está satisfecho con su plan, existen procedimientos de queja formal y apelación disponibles. (Consulte el capítulo 8 para obtener más información).</w:t>
      </w:r>
    </w:p>
    <w:p w14:paraId="27956CA0" w14:textId="77777777" w:rsidR="008861C5" w:rsidRPr="00225E6F" w:rsidDel="00F81924" w:rsidRDefault="008861C5" w:rsidP="004A405D"/>
    <w:p w14:paraId="2A750AF2" w14:textId="47CA356F" w:rsidR="008861C5" w:rsidRPr="00225E6F" w:rsidRDefault="008861C5" w:rsidP="004A405D">
      <w:pPr>
        <w:rPr>
          <w:szCs w:val="24"/>
        </w:rPr>
      </w:pPr>
      <w:r w:rsidRPr="00225E6F">
        <w:t>Su equipo de cuidado de la salud se pondrá en contacto con usted periódicamente para hablar de su situación y comprobar si sus servicios le están ayudando. Su equipo tiene la obligación de reunirse con usted en persona al menos cada tres meses. Su equipo puede reunirse con usted más a menudo si existe la necesidad de tener visitas más frecuentes.</w:t>
      </w:r>
    </w:p>
    <w:p w14:paraId="3370C3C2" w14:textId="77777777" w:rsidR="007B2F31" w:rsidRPr="00225E6F" w:rsidRDefault="007B2F31" w:rsidP="004A405D">
      <w:pPr>
        <w:rPr>
          <w:szCs w:val="24"/>
        </w:rPr>
      </w:pPr>
    </w:p>
    <w:p w14:paraId="6731B111" w14:textId="7BB2F9D3" w:rsidR="00F61625" w:rsidRPr="00225E6F" w:rsidRDefault="00F61625">
      <w:pPr>
        <w:rPr>
          <w:szCs w:val="24"/>
        </w:rPr>
      </w:pPr>
      <w:bookmarkStart w:id="25" w:name="serviceauthorization"/>
      <w:bookmarkEnd w:id="25"/>
    </w:p>
    <w:p w14:paraId="7862BA21" w14:textId="77777777" w:rsidR="00EE4679" w:rsidRPr="00225E6F" w:rsidRDefault="00EE4679" w:rsidP="0024063B">
      <w:pPr>
        <w:pStyle w:val="H1hlc"/>
      </w:pPr>
      <w:bookmarkStart w:id="26" w:name="_Toc82080102"/>
      <w:r w:rsidRPr="00225E6F">
        <w:t>¿Cómo se seleccionan y autorizan los servicios?</w:t>
      </w:r>
      <w:bookmarkEnd w:id="26"/>
      <w:r w:rsidRPr="00225E6F">
        <w:t xml:space="preserve"> </w:t>
      </w:r>
    </w:p>
    <w:p w14:paraId="7E8B85D6" w14:textId="77777777" w:rsidR="00CC6DC6" w:rsidRPr="00225E6F" w:rsidRDefault="00CC6DC6" w:rsidP="00CC6DC6">
      <w:pPr>
        <w:autoSpaceDE w:val="0"/>
        <w:autoSpaceDN w:val="0"/>
        <w:adjustRightInd w:val="0"/>
        <w:rPr>
          <w:szCs w:val="24"/>
        </w:rPr>
      </w:pPr>
    </w:p>
    <w:p w14:paraId="499A5AB4" w14:textId="77777777" w:rsidR="003A5970" w:rsidRPr="00225E6F" w:rsidRDefault="003A5970" w:rsidP="006F4BE0">
      <w:pPr>
        <w:framePr w:w="3211" w:h="7777" w:hRule="exact" w:hSpace="432" w:vSpace="216" w:wrap="around" w:vAnchor="text" w:hAnchor="page" w:x="8005" w:y="124"/>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b/>
          <w:szCs w:val="24"/>
        </w:rPr>
      </w:pPr>
      <w:r w:rsidRPr="00225E6F">
        <w:rPr>
          <w:rFonts w:ascii="Arial" w:hAnsi="Arial"/>
          <w:b/>
        </w:rPr>
        <w:t>Reglas básicas para recibir servicios</w:t>
      </w:r>
    </w:p>
    <w:p w14:paraId="41967DE3" w14:textId="77777777" w:rsidR="003A5970" w:rsidRPr="00225E6F" w:rsidRDefault="003A5970" w:rsidP="006F4BE0">
      <w:pPr>
        <w:framePr w:w="3211" w:h="7777" w:hRule="exact" w:hSpace="432" w:vSpace="216" w:wrap="around" w:vAnchor="text" w:hAnchor="page" w:x="8005" w:y="124"/>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szCs w:val="24"/>
        </w:rPr>
      </w:pPr>
      <w:r w:rsidRPr="00225E6F">
        <w:rPr>
          <w:rFonts w:ascii="Arial" w:hAnsi="Arial"/>
        </w:rPr>
        <w:t>Por lo general, cubriremos sus servicios siempre que:</w:t>
      </w:r>
    </w:p>
    <w:p w14:paraId="456846C8" w14:textId="598CC97D" w:rsidR="00877AE3" w:rsidRPr="00225E6F" w:rsidRDefault="00877AE3" w:rsidP="006F4BE0">
      <w:pPr>
        <w:pStyle w:val="Textbox"/>
        <w:framePr w:h="7777" w:hRule="exact" w:wrap="around" w:y="124"/>
        <w:rPr>
          <w:sz w:val="24"/>
          <w:szCs w:val="24"/>
        </w:rPr>
      </w:pPr>
      <w:r w:rsidRPr="00225E6F">
        <w:rPr>
          <w:sz w:val="24"/>
        </w:rPr>
        <w:t xml:space="preserve">Los servicios formen parte del paquete de beneficios de </w:t>
      </w:r>
      <w:proofErr w:type="spellStart"/>
      <w:r w:rsidR="00966B17" w:rsidRPr="000323DB">
        <w:rPr>
          <w:sz w:val="24"/>
          <w:szCs w:val="24"/>
        </w:rPr>
        <w:t>Family</w:t>
      </w:r>
      <w:proofErr w:type="spellEnd"/>
      <w:r w:rsidR="00966B17" w:rsidRPr="000323DB">
        <w:rPr>
          <w:sz w:val="24"/>
          <w:szCs w:val="24"/>
        </w:rPr>
        <w:t xml:space="preserve"> Care</w:t>
      </w:r>
      <w:r w:rsidRPr="00225E6F">
        <w:rPr>
          <w:sz w:val="24"/>
        </w:rPr>
        <w:t>.</w:t>
      </w:r>
    </w:p>
    <w:p w14:paraId="4C702DEA" w14:textId="77777777" w:rsidR="00877AE3" w:rsidRPr="00225E6F" w:rsidRDefault="00877AE3" w:rsidP="006F4BE0">
      <w:pPr>
        <w:pStyle w:val="Textbox"/>
        <w:framePr w:h="7777" w:hRule="exact" w:wrap="around" w:y="124"/>
        <w:rPr>
          <w:sz w:val="24"/>
          <w:szCs w:val="24"/>
        </w:rPr>
      </w:pPr>
      <w:r w:rsidRPr="00225E6F">
        <w:rPr>
          <w:sz w:val="24"/>
        </w:rPr>
        <w:t xml:space="preserve">Los servicios favorecen la consecución de los resultados esperados de su cuidado a largo plazo. </w:t>
      </w:r>
    </w:p>
    <w:p w14:paraId="069E39E3" w14:textId="6D07520E" w:rsidR="00877AE3" w:rsidRPr="00225E6F" w:rsidRDefault="00877AE3" w:rsidP="006F4BE0">
      <w:pPr>
        <w:pStyle w:val="Textbox"/>
        <w:framePr w:h="7777" w:hRule="exact" w:wrap="around" w:y="124"/>
        <w:rPr>
          <w:sz w:val="24"/>
          <w:szCs w:val="24"/>
        </w:rPr>
      </w:pPr>
      <w:r w:rsidRPr="00225E6F">
        <w:rPr>
          <w:sz w:val="24"/>
        </w:rPr>
        <w:t>Los servicios son la forma más rentable de satisfacer sus necesidades.</w:t>
      </w:r>
    </w:p>
    <w:p w14:paraId="7F1F5EB3" w14:textId="77777777" w:rsidR="00877AE3" w:rsidRPr="00225E6F" w:rsidRDefault="00877AE3" w:rsidP="006F4BE0">
      <w:pPr>
        <w:pStyle w:val="Textbox"/>
        <w:framePr w:h="7777" w:hRule="exact" w:wrap="around" w:y="124"/>
        <w:rPr>
          <w:sz w:val="24"/>
          <w:szCs w:val="24"/>
        </w:rPr>
      </w:pPr>
      <w:r w:rsidRPr="00225E6F">
        <w:rPr>
          <w:sz w:val="24"/>
        </w:rPr>
        <w:t>Los servicios están incluidos en su plan de cuidados.</w:t>
      </w:r>
    </w:p>
    <w:p w14:paraId="718103CB" w14:textId="77777777" w:rsidR="003A5970" w:rsidRPr="00225E6F" w:rsidRDefault="003A5970" w:rsidP="006F4BE0">
      <w:pPr>
        <w:pStyle w:val="Textbox"/>
        <w:framePr w:h="7777" w:hRule="exact" w:wrap="around" w:y="124"/>
        <w:rPr>
          <w:sz w:val="24"/>
          <w:szCs w:val="24"/>
        </w:rPr>
      </w:pPr>
      <w:r w:rsidRPr="00225E6F">
        <w:rPr>
          <w:sz w:val="24"/>
        </w:rPr>
        <w:t>Los servicios han sido aprobados y autorizados previamente por su equipo de cuidado de la salud.</w:t>
      </w:r>
    </w:p>
    <w:p w14:paraId="7D7B6BDE" w14:textId="582909E5" w:rsidR="002424A5" w:rsidRPr="00225E6F" w:rsidRDefault="000A4448" w:rsidP="009B6361">
      <w:pPr>
        <w:rPr>
          <w:szCs w:val="24"/>
        </w:rPr>
      </w:pPr>
      <w:r w:rsidRPr="00225E6F">
        <w:t xml:space="preserve">Su equipo de cuidado de la salud debe aprobar todos los servicios </w:t>
      </w:r>
      <w:r w:rsidR="00FF5C05" w:rsidRPr="00225E6F">
        <w:rPr>
          <w:b/>
          <w:bCs/>
          <w:szCs w:val="24"/>
        </w:rPr>
        <w:t xml:space="preserve">antes </w:t>
      </w:r>
      <w:r w:rsidRPr="00225E6F">
        <w:t xml:space="preserve">de que los reciba. </w:t>
      </w:r>
      <w:r w:rsidR="00D14771" w:rsidRPr="003A457D">
        <w:rPr>
          <w:iCs/>
          <w:szCs w:val="24"/>
        </w:rPr>
        <w:t>Inclusa</w:t>
      </w:r>
      <w:r w:rsidRPr="00225E6F">
        <w:rPr>
          <w:i/>
          <w:color w:val="0000FF"/>
        </w:rPr>
        <w:t xml:space="preserve"> </w:t>
      </w:r>
      <w:r w:rsidRPr="00225E6F">
        <w:t>no tiene la obligación de pagar los servicios que reciba sin nuestra aprobación previa.</w:t>
      </w:r>
      <w:r w:rsidRPr="00225E6F">
        <w:rPr>
          <w:b/>
        </w:rPr>
        <w:t xml:space="preserve"> Si gestiona servicios sin la aprobación de su equipo de cuidado de la salud, es posible que usted tenga que pagar por ellos</w:t>
      </w:r>
      <w:r w:rsidRPr="00225E6F">
        <w:t>. Si necesita un servicio que no está aprobado, converse con su equipo.</w:t>
      </w:r>
    </w:p>
    <w:p w14:paraId="02E61DDC" w14:textId="77777777" w:rsidR="00D21A2A" w:rsidRPr="00225E6F" w:rsidRDefault="00D21A2A" w:rsidP="009B6361">
      <w:pPr>
        <w:rPr>
          <w:szCs w:val="24"/>
        </w:rPr>
      </w:pPr>
    </w:p>
    <w:p w14:paraId="51143E4A" w14:textId="628ED59A" w:rsidR="00D21A2A" w:rsidRPr="00225E6F" w:rsidRDefault="00D21A2A" w:rsidP="00D21A2A">
      <w:pPr>
        <w:autoSpaceDE w:val="0"/>
        <w:autoSpaceDN w:val="0"/>
        <w:adjustRightInd w:val="0"/>
        <w:rPr>
          <w:color w:val="000000"/>
          <w:szCs w:val="24"/>
        </w:rPr>
      </w:pPr>
      <w:r w:rsidRPr="00225E6F">
        <w:t xml:space="preserve">Nota: Si está considerando mudarse a un centro de vida asistida o a un hogar de ancianos, </w:t>
      </w:r>
      <w:r w:rsidR="00D14771" w:rsidRPr="003A457D">
        <w:rPr>
          <w:iCs/>
          <w:szCs w:val="24"/>
        </w:rPr>
        <w:t>Inclusa</w:t>
      </w:r>
      <w:r w:rsidRPr="003A457D">
        <w:rPr>
          <w:iCs/>
        </w:rPr>
        <w:t xml:space="preserve"> </w:t>
      </w:r>
      <w:r w:rsidRPr="00225E6F">
        <w:rPr>
          <w:color w:val="000000"/>
        </w:rPr>
        <w:t xml:space="preserve">solo autorizará servicios residenciales en ciertas situaciones. </w:t>
      </w:r>
      <w:proofErr w:type="spellStart"/>
      <w:r w:rsidRPr="00225E6F">
        <w:rPr>
          <w:color w:val="000000"/>
        </w:rPr>
        <w:t>Consulte</w:t>
      </w:r>
      <w:r w:rsidRPr="00225E6F">
        <w:t>la</w:t>
      </w:r>
      <w:proofErr w:type="spellEnd"/>
      <w:r w:rsidRPr="00225E6F">
        <w:t xml:space="preserve"> página </w:t>
      </w:r>
      <w:r w:rsidR="00A754C2" w:rsidRPr="00225E6F">
        <w:rPr>
          <w:szCs w:val="24"/>
        </w:rPr>
        <w:fldChar w:fldCharType="begin"/>
      </w:r>
      <w:r w:rsidR="00A754C2" w:rsidRPr="00225E6F">
        <w:rPr>
          <w:szCs w:val="24"/>
        </w:rPr>
        <w:instrText xml:space="preserve"> PAGEREF residential \h </w:instrText>
      </w:r>
      <w:r w:rsidR="00A754C2" w:rsidRPr="00225E6F">
        <w:rPr>
          <w:szCs w:val="24"/>
        </w:rPr>
      </w:r>
      <w:r w:rsidR="00A754C2" w:rsidRPr="00225E6F">
        <w:rPr>
          <w:szCs w:val="24"/>
        </w:rPr>
        <w:fldChar w:fldCharType="separate"/>
      </w:r>
      <w:r w:rsidR="00812496">
        <w:rPr>
          <w:noProof/>
          <w:szCs w:val="24"/>
        </w:rPr>
        <w:t>41</w:t>
      </w:r>
      <w:r w:rsidR="00A754C2" w:rsidRPr="00225E6F">
        <w:rPr>
          <w:szCs w:val="24"/>
        </w:rPr>
        <w:fldChar w:fldCharType="end"/>
      </w:r>
      <w:r w:rsidRPr="00225E6F">
        <w:t xml:space="preserve"> para obtener más detalles.</w:t>
      </w:r>
    </w:p>
    <w:p w14:paraId="10A66DA9" w14:textId="77777777" w:rsidR="00213A3C" w:rsidRPr="00225E6F" w:rsidRDefault="00213A3C" w:rsidP="009B6361"/>
    <w:p w14:paraId="5BC9AF87" w14:textId="7011081B" w:rsidR="00891102" w:rsidRPr="00225E6F" w:rsidRDefault="00D14771" w:rsidP="001A5B34">
      <w:pPr>
        <w:autoSpaceDE w:val="0"/>
        <w:autoSpaceDN w:val="0"/>
        <w:adjustRightInd w:val="0"/>
        <w:rPr>
          <w:color w:val="000000"/>
          <w:szCs w:val="24"/>
        </w:rPr>
      </w:pPr>
      <w:r w:rsidRPr="003A457D">
        <w:rPr>
          <w:iCs/>
        </w:rPr>
        <w:t>Inclusa</w:t>
      </w:r>
      <w:r w:rsidR="009B4180" w:rsidRPr="003A457D">
        <w:rPr>
          <w:iCs/>
        </w:rPr>
        <w:t xml:space="preserve"> </w:t>
      </w:r>
      <w:r w:rsidR="009B4180" w:rsidRPr="00225E6F">
        <w:rPr>
          <w:color w:val="000000"/>
        </w:rPr>
        <w:t xml:space="preserve">es responsable de apoyar la consecución de los resultados esperados de sus cuidados a largo plazo, pero a la hora de planificar sus cuidados y seleccionar los proveedores que satisfagan sus necesidades, nosotros también tenemos que considerar el costo. Para ello, su equipo de cuidado de la salud utilizará el proceso de </w:t>
      </w:r>
      <w:proofErr w:type="spellStart"/>
      <w:r w:rsidR="009B4180" w:rsidRPr="000323DB">
        <w:t>Resource</w:t>
      </w:r>
      <w:proofErr w:type="spellEnd"/>
      <w:r w:rsidR="009B4180" w:rsidRPr="000323DB">
        <w:t xml:space="preserve"> </w:t>
      </w:r>
      <w:proofErr w:type="spellStart"/>
      <w:r w:rsidR="009B4180" w:rsidRPr="000323DB">
        <w:t>Allocation</w:t>
      </w:r>
      <w:proofErr w:type="spellEnd"/>
      <w:r w:rsidR="009B4180" w:rsidRPr="000323DB">
        <w:t xml:space="preserve"> </w:t>
      </w:r>
      <w:proofErr w:type="spellStart"/>
      <w:r w:rsidR="009B4180" w:rsidRPr="000323DB">
        <w:t>Decision</w:t>
      </w:r>
      <w:proofErr w:type="spellEnd"/>
      <w:r w:rsidR="009B4180" w:rsidRPr="000323DB">
        <w:t xml:space="preserve"> (Decisión de asignación de recursos) (RAD) </w:t>
      </w:r>
      <w:r w:rsidR="00D66D14" w:rsidRPr="00225E6F">
        <w:rPr>
          <w:color w:val="000000"/>
          <w:szCs w:val="24"/>
        </w:rPr>
        <w:t>como guía para tomar decisiones respecto a los servicios.</w:t>
      </w:r>
    </w:p>
    <w:p w14:paraId="635FC4A7" w14:textId="77777777" w:rsidR="00D66D14" w:rsidRPr="00225E6F" w:rsidRDefault="00D66D14" w:rsidP="001A5B34">
      <w:pPr>
        <w:autoSpaceDE w:val="0"/>
        <w:autoSpaceDN w:val="0"/>
        <w:adjustRightInd w:val="0"/>
        <w:rPr>
          <w:color w:val="000000"/>
          <w:szCs w:val="24"/>
        </w:rPr>
      </w:pPr>
    </w:p>
    <w:p w14:paraId="6C08291C" w14:textId="3A53BF28" w:rsidR="00D66D14" w:rsidRPr="00225E6F" w:rsidRDefault="00D66D14" w:rsidP="001A5B34">
      <w:pPr>
        <w:autoSpaceDE w:val="0"/>
        <w:autoSpaceDN w:val="0"/>
        <w:adjustRightInd w:val="0"/>
        <w:rPr>
          <w:b/>
          <w:color w:val="000000"/>
          <w:szCs w:val="24"/>
        </w:rPr>
      </w:pPr>
      <w:r w:rsidRPr="00225E6F">
        <w:rPr>
          <w:b/>
          <w:color w:val="000000"/>
        </w:rPr>
        <w:t>Acerca del proceso de</w:t>
      </w:r>
      <w:r w:rsidR="00FD628B">
        <w:rPr>
          <w:b/>
          <w:color w:val="000000"/>
        </w:rPr>
        <w:t xml:space="preserve"> </w:t>
      </w:r>
      <w:proofErr w:type="spellStart"/>
      <w:r w:rsidRPr="000323DB">
        <w:rPr>
          <w:b/>
        </w:rPr>
        <w:t>Resource</w:t>
      </w:r>
      <w:proofErr w:type="spellEnd"/>
      <w:r w:rsidRPr="000323DB">
        <w:rPr>
          <w:b/>
        </w:rPr>
        <w:t xml:space="preserve"> </w:t>
      </w:r>
      <w:proofErr w:type="spellStart"/>
      <w:r w:rsidRPr="000323DB">
        <w:rPr>
          <w:b/>
        </w:rPr>
        <w:t>Allocation</w:t>
      </w:r>
      <w:proofErr w:type="spellEnd"/>
      <w:r w:rsidRPr="000323DB">
        <w:rPr>
          <w:b/>
        </w:rPr>
        <w:t xml:space="preserve"> </w:t>
      </w:r>
      <w:proofErr w:type="spellStart"/>
      <w:r w:rsidRPr="000323DB">
        <w:rPr>
          <w:b/>
        </w:rPr>
        <w:t>Decision</w:t>
      </w:r>
      <w:proofErr w:type="spellEnd"/>
      <w:r w:rsidRPr="000323DB">
        <w:rPr>
          <w:b/>
        </w:rPr>
        <w:t xml:space="preserve"> (Decisión de asignación de recursos) </w:t>
      </w:r>
    </w:p>
    <w:p w14:paraId="101E0D56" w14:textId="77777777" w:rsidR="00891102" w:rsidRPr="00225E6F" w:rsidRDefault="00891102" w:rsidP="001A5B34">
      <w:pPr>
        <w:autoSpaceDE w:val="0"/>
        <w:autoSpaceDN w:val="0"/>
        <w:adjustRightInd w:val="0"/>
        <w:rPr>
          <w:color w:val="000000"/>
          <w:szCs w:val="24"/>
        </w:rPr>
      </w:pPr>
    </w:p>
    <w:p w14:paraId="6BF260F3" w14:textId="77777777" w:rsidR="00DA44DE" w:rsidRPr="00225E6F" w:rsidRDefault="00EE4679" w:rsidP="001A5B34">
      <w:pPr>
        <w:autoSpaceDE w:val="0"/>
        <w:autoSpaceDN w:val="0"/>
        <w:adjustRightInd w:val="0"/>
        <w:rPr>
          <w:szCs w:val="24"/>
        </w:rPr>
      </w:pPr>
      <w:r w:rsidRPr="00225E6F">
        <w:rPr>
          <w:color w:val="000000"/>
          <w:szCs w:val="24"/>
        </w:rPr>
        <w:t>El proceso de</w:t>
      </w:r>
      <w:r w:rsidRPr="00225E6F">
        <w:t xml:space="preserve"> </w:t>
      </w:r>
      <w:r w:rsidRPr="000323DB">
        <w:rPr>
          <w:szCs w:val="24"/>
        </w:rPr>
        <w:t xml:space="preserve">RAD </w:t>
      </w:r>
      <w:r w:rsidRPr="00225E6F">
        <w:t>es una herramienta paso a paso que usted y su equipo utilizarán para encontrar las formas más efectivas y eficientes de satisfacer sus necesidades y apoyar los resultados esperados de su cuidado a largo plazo.</w:t>
      </w:r>
    </w:p>
    <w:p w14:paraId="4C7E39C5" w14:textId="77777777" w:rsidR="00B70F0C" w:rsidRPr="00225E6F" w:rsidRDefault="00B70F0C" w:rsidP="00DB4D7B">
      <w:pPr>
        <w:autoSpaceDE w:val="0"/>
        <w:autoSpaceDN w:val="0"/>
        <w:adjustRightInd w:val="0"/>
        <w:rPr>
          <w:szCs w:val="24"/>
        </w:rPr>
      </w:pPr>
    </w:p>
    <w:p w14:paraId="217B1F33" w14:textId="7C31D82B" w:rsidR="007E372E" w:rsidRPr="00225E6F" w:rsidRDefault="00D91759" w:rsidP="00A23555">
      <w:pPr>
        <w:autoSpaceDE w:val="0"/>
        <w:autoSpaceDN w:val="0"/>
        <w:adjustRightInd w:val="0"/>
        <w:rPr>
          <w:szCs w:val="24"/>
        </w:rPr>
      </w:pPr>
      <w:r w:rsidRPr="00225E6F">
        <w:t xml:space="preserve">La relación costo-beneficio es una parte importante del proceso de </w:t>
      </w:r>
      <w:r w:rsidR="00805C70" w:rsidRPr="000323DB">
        <w:rPr>
          <w:szCs w:val="24"/>
        </w:rPr>
        <w:t>RAD</w:t>
      </w:r>
      <w:r w:rsidRPr="00225E6F">
        <w:t>. La relación costo-beneficio implica apoyar los resultados esperados de los cuidados a largo plazo a un costo y esfuerzo razonables. Por ejemplo, si dos proveedores diferentes ofrecen la asistencia que usted necesita</w:t>
      </w:r>
      <w:r w:rsidRPr="003A457D">
        <w:t xml:space="preserve">, </w:t>
      </w:r>
      <w:r w:rsidR="00D14771" w:rsidRPr="003A457D">
        <w:rPr>
          <w:szCs w:val="24"/>
        </w:rPr>
        <w:t>Inclusa</w:t>
      </w:r>
      <w:r w:rsidRPr="003A457D">
        <w:t xml:space="preserve"> </w:t>
      </w:r>
      <w:r w:rsidRPr="00225E6F">
        <w:t xml:space="preserve">comprará el servicio que sea más conveniente. </w:t>
      </w:r>
    </w:p>
    <w:p w14:paraId="0B6898D5" w14:textId="77777777" w:rsidR="00F2026B" w:rsidRPr="00225E6F" w:rsidRDefault="00F2026B" w:rsidP="00A23555">
      <w:pPr>
        <w:autoSpaceDE w:val="0"/>
        <w:autoSpaceDN w:val="0"/>
        <w:adjustRightInd w:val="0"/>
        <w:rPr>
          <w:szCs w:val="24"/>
        </w:rPr>
      </w:pPr>
    </w:p>
    <w:p w14:paraId="46BBEAC9" w14:textId="77777777" w:rsidR="00F2026B" w:rsidRPr="00225E6F" w:rsidRDefault="00F2026B" w:rsidP="00F2026B">
      <w:pPr>
        <w:rPr>
          <w:szCs w:val="24"/>
        </w:rPr>
      </w:pPr>
      <w:r w:rsidRPr="00225E6F">
        <w:lastRenderedPageBreak/>
        <w:t>Tiene derecho a conocer y entender todas sus opciones, incluidos los costos. Es su responsabilidad hablar con su equipo de cuidado de la salud sobre estas opciones para que puedan tomar decisiones en conjunto. Esto incluye hacer preguntas y compartir sus opiniones.</w:t>
      </w:r>
    </w:p>
    <w:p w14:paraId="322AFED5" w14:textId="77777777" w:rsidR="007E372E" w:rsidRPr="00225E6F" w:rsidRDefault="007E372E" w:rsidP="00A23555">
      <w:pPr>
        <w:autoSpaceDE w:val="0"/>
        <w:autoSpaceDN w:val="0"/>
        <w:adjustRightInd w:val="0"/>
        <w:rPr>
          <w:color w:val="000000"/>
          <w:szCs w:val="24"/>
        </w:rPr>
      </w:pPr>
    </w:p>
    <w:p w14:paraId="367EF4BE" w14:textId="592DCEBF" w:rsidR="005C7A62" w:rsidRPr="00225E6F" w:rsidRDefault="003D0DAE" w:rsidP="00A23555">
      <w:pPr>
        <w:autoSpaceDE w:val="0"/>
        <w:autoSpaceDN w:val="0"/>
        <w:adjustRightInd w:val="0"/>
        <w:rPr>
          <w:color w:val="000000"/>
          <w:szCs w:val="24"/>
        </w:rPr>
      </w:pPr>
      <w:r w:rsidRPr="00225E6F">
        <w:rPr>
          <w:color w:val="000000"/>
        </w:rPr>
        <w:t xml:space="preserve">Durante el proceso de </w:t>
      </w:r>
      <w:r w:rsidRPr="000323DB">
        <w:t>RAD</w:t>
      </w:r>
      <w:r w:rsidRPr="00225E6F">
        <w:rPr>
          <w:color w:val="000000"/>
        </w:rPr>
        <w:t xml:space="preserve">, usted y su equipo de cuidado de la salud hablarán sobre los servicios que necesita. Juntos explorarán las opciones disponibles para alcanzar los resultados esperados de su cuidado a largo plazo. Esto incluye hablar sobre cómo los amigos, los familiares u otras personas pueden ayudar. Muchas veces, puede alcanzar uno o más de sus resultados esperados sin mucha ayuda de </w:t>
      </w:r>
      <w:r w:rsidR="00D14771" w:rsidRPr="003A457D">
        <w:rPr>
          <w:iCs/>
          <w:szCs w:val="24"/>
        </w:rPr>
        <w:t>Inclusa</w:t>
      </w:r>
      <w:r w:rsidRPr="003A457D">
        <w:rPr>
          <w:iCs/>
        </w:rPr>
        <w:t xml:space="preserve"> </w:t>
      </w:r>
      <w:r w:rsidRPr="00225E6F">
        <w:rPr>
          <w:color w:val="000000"/>
        </w:rPr>
        <w:t xml:space="preserve">porque familiares, amigos u otras personas pueden y deciden ayudarle. </w:t>
      </w:r>
      <w:r w:rsidR="00D14771" w:rsidRPr="003A457D">
        <w:rPr>
          <w:iCs/>
          <w:szCs w:val="24"/>
        </w:rPr>
        <w:t>Inclusa</w:t>
      </w:r>
      <w:r w:rsidRPr="00225E6F">
        <w:rPr>
          <w:i/>
          <w:color w:val="0000FF"/>
        </w:rPr>
        <w:t xml:space="preserve"> </w:t>
      </w:r>
      <w:r w:rsidRPr="00225E6F">
        <w:rPr>
          <w:color w:val="000000"/>
        </w:rPr>
        <w:t xml:space="preserve">compra los servicios que sus propios apoyos no pueden brindarle. </w:t>
      </w:r>
    </w:p>
    <w:p w14:paraId="3F7FDBD0" w14:textId="77777777" w:rsidR="00EF3C2C" w:rsidRPr="00225E6F" w:rsidRDefault="00EF3C2C" w:rsidP="00A23555">
      <w:pPr>
        <w:autoSpaceDE w:val="0"/>
        <w:autoSpaceDN w:val="0"/>
        <w:adjustRightInd w:val="0"/>
        <w:rPr>
          <w:color w:val="000000"/>
          <w:szCs w:val="24"/>
        </w:rPr>
      </w:pPr>
    </w:p>
    <w:p w14:paraId="27209CA5" w14:textId="2C20139A" w:rsidR="00EF3C2C" w:rsidRPr="00225E6F" w:rsidRDefault="00EF3C2C" w:rsidP="00A23555">
      <w:pPr>
        <w:autoSpaceDE w:val="0"/>
        <w:autoSpaceDN w:val="0"/>
        <w:adjustRightInd w:val="0"/>
        <w:rPr>
          <w:color w:val="000000"/>
          <w:szCs w:val="24"/>
        </w:rPr>
      </w:pPr>
      <w:r w:rsidRPr="00225E6F">
        <w:rPr>
          <w:color w:val="000000"/>
        </w:rPr>
        <w:t>Nuestro</w:t>
      </w:r>
      <w:r w:rsidRPr="00225E6F">
        <w:t xml:space="preserve"> objetivo es apoyar a las personas que forman parte de su vida y que ya eligieron ayudarle. Estos “apoyos naturales” mantienen a las personas que son importantes para usted en su vida diaria. </w:t>
      </w:r>
      <w:r w:rsidRPr="00225E6F">
        <w:rPr>
          <w:color w:val="000000"/>
        </w:rPr>
        <w:t xml:space="preserve">Ampliar, en lugar de reemplazar, la asistencia que recibe de su familia y amigos fortalece estas relaciones indispensables y ayuda a </w:t>
      </w:r>
      <w:r w:rsidR="00D14771" w:rsidRPr="003A457D">
        <w:rPr>
          <w:iCs/>
          <w:szCs w:val="24"/>
        </w:rPr>
        <w:t>Inclusa</w:t>
      </w:r>
      <w:r w:rsidRPr="00225E6F">
        <w:rPr>
          <w:color w:val="000000"/>
        </w:rPr>
        <w:t xml:space="preserve"> a pagar los servicios cuando se necesitan. </w:t>
      </w:r>
    </w:p>
    <w:p w14:paraId="292636DE" w14:textId="77777777" w:rsidR="007647F4" w:rsidRPr="00225E6F" w:rsidRDefault="007647F4" w:rsidP="00A23555">
      <w:pPr>
        <w:autoSpaceDE w:val="0"/>
        <w:autoSpaceDN w:val="0"/>
        <w:adjustRightInd w:val="0"/>
        <w:rPr>
          <w:color w:val="000000"/>
          <w:szCs w:val="24"/>
        </w:rPr>
      </w:pPr>
    </w:p>
    <w:p w14:paraId="3A139CB8" w14:textId="41975D2D" w:rsidR="00D21A2A" w:rsidRPr="00225E6F" w:rsidRDefault="00DB4D7B" w:rsidP="00E65406">
      <w:pPr>
        <w:autoSpaceDE w:val="0"/>
        <w:autoSpaceDN w:val="0"/>
        <w:adjustRightInd w:val="0"/>
        <w:rPr>
          <w:szCs w:val="24"/>
        </w:rPr>
      </w:pPr>
      <w:r w:rsidRPr="00225E6F">
        <w:t xml:space="preserve">Al final del proceso de </w:t>
      </w:r>
      <w:r w:rsidRPr="000323DB">
        <w:t>RAD</w:t>
      </w:r>
      <w:r w:rsidRPr="00225E6F">
        <w:t xml:space="preserve">, usted y su equipo de cuidado de la salud hablarán sobre cómo tener más control sobre su vida y si está interesado en gestionar usted mismo sus servicios. </w:t>
      </w:r>
    </w:p>
    <w:p w14:paraId="1D700FEB" w14:textId="77777777" w:rsidR="00D21A2A" w:rsidRPr="00225E6F" w:rsidRDefault="00D21A2A" w:rsidP="00E65406">
      <w:pPr>
        <w:autoSpaceDE w:val="0"/>
        <w:autoSpaceDN w:val="0"/>
        <w:adjustRightInd w:val="0"/>
        <w:rPr>
          <w:szCs w:val="24"/>
        </w:rPr>
      </w:pPr>
    </w:p>
    <w:p w14:paraId="6F1F7260" w14:textId="4A79CD43" w:rsidR="00EA0E4B" w:rsidRPr="00225E6F" w:rsidRDefault="00EE4679" w:rsidP="00E65406">
      <w:pPr>
        <w:autoSpaceDE w:val="0"/>
        <w:autoSpaceDN w:val="0"/>
        <w:adjustRightInd w:val="0"/>
        <w:rPr>
          <w:szCs w:val="24"/>
        </w:rPr>
      </w:pPr>
      <w:r w:rsidRPr="00225E6F">
        <w:t xml:space="preserve">Su equipo de cuidado de la salud encontrará los proveedores de servicios que pueden ayudarle. Estos proveedores deben tener un contrato con </w:t>
      </w:r>
      <w:r w:rsidR="00D14771" w:rsidRPr="003A457D">
        <w:rPr>
          <w:iCs/>
          <w:szCs w:val="24"/>
        </w:rPr>
        <w:t>Inclusa</w:t>
      </w:r>
      <w:r w:rsidRPr="00225E6F">
        <w:t>. Si no está satisfecho con algún proveedor, tiene derecho a solicitar uno nuevo, pero primero debe hablar con su equipo de cuidado de la salud. Su equipo debe autorizar todos los servicios que reciba.</w:t>
      </w:r>
    </w:p>
    <w:p w14:paraId="2473BC12" w14:textId="77777777" w:rsidR="00171E8B" w:rsidRPr="00225E6F" w:rsidRDefault="00171E8B" w:rsidP="00E65406">
      <w:pPr>
        <w:autoSpaceDE w:val="0"/>
        <w:autoSpaceDN w:val="0"/>
        <w:adjustRightInd w:val="0"/>
        <w:rPr>
          <w:szCs w:val="24"/>
        </w:rPr>
      </w:pPr>
    </w:p>
    <w:p w14:paraId="0702C74C" w14:textId="77777777" w:rsidR="00FE1142" w:rsidRPr="00225E6F" w:rsidRDefault="00FE1142" w:rsidP="0024063B">
      <w:pPr>
        <w:pStyle w:val="H1hlc"/>
      </w:pPr>
      <w:bookmarkStart w:id="27" w:name="_Toc82080103"/>
      <w:r w:rsidRPr="00225E6F">
        <w:t>¿Qué pasa si cambian mis necesidades?</w:t>
      </w:r>
      <w:bookmarkEnd w:id="27"/>
    </w:p>
    <w:p w14:paraId="10A47066" w14:textId="77777777" w:rsidR="00FE1142" w:rsidRPr="00225E6F" w:rsidRDefault="00FE1142" w:rsidP="00FE1142"/>
    <w:p w14:paraId="0F78BEF7" w14:textId="51C68181" w:rsidR="00672E7B" w:rsidRPr="00225E6F" w:rsidRDefault="00FE1142" w:rsidP="00FE1142">
      <w:r w:rsidRPr="00225E6F">
        <w:t xml:space="preserve">Los servicios pueden cambiar con el tiempo, en la medida que cambien su salud y su situación de vida. Por ejemplo, los servicios podrían disminuir si mejora su salud física. Si sus necesidades aumentan, nos aseguraremos de que reciba la asistencia que necesita para mantenerse seguro, saludable y lo más independiente posible. Uno de nuestros objetivos es brindar el servicio adecuado, en la cantidad adecuada y en el lugar adecuado. </w:t>
      </w:r>
    </w:p>
    <w:p w14:paraId="2642CF44" w14:textId="77777777" w:rsidR="00672E7B" w:rsidRPr="00225E6F" w:rsidRDefault="00672E7B" w:rsidP="00FE1142"/>
    <w:p w14:paraId="6C162CC1" w14:textId="77777777" w:rsidR="00FE1142" w:rsidRPr="00225E6F" w:rsidRDefault="00FE1142" w:rsidP="00FE1142">
      <w:pPr>
        <w:rPr>
          <w:szCs w:val="24"/>
        </w:rPr>
      </w:pPr>
      <w:r w:rsidRPr="00225E6F">
        <w:t>Si sus necesidades cambian, infórmeselo a su equipo de cuidado de la salud. Siempre estaremos ahí para apoyarlo.</w:t>
      </w:r>
    </w:p>
    <w:p w14:paraId="29BFEC23" w14:textId="77777777" w:rsidR="00021A97" w:rsidRPr="00225E6F" w:rsidRDefault="004A405D" w:rsidP="001A5BE7">
      <w:r w:rsidRPr="00225E6F">
        <w:t xml:space="preserve"> </w:t>
      </w:r>
    </w:p>
    <w:p w14:paraId="42D2D6A7" w14:textId="77777777" w:rsidR="008D6621" w:rsidRPr="00225E6F" w:rsidRDefault="008D6621" w:rsidP="0024063B">
      <w:pPr>
        <w:pStyle w:val="H1hlc"/>
      </w:pPr>
      <w:bookmarkStart w:id="28" w:name="providerntwrk"/>
      <w:bookmarkStart w:id="29" w:name="_Toc82080104"/>
      <w:bookmarkEnd w:id="28"/>
      <w:r w:rsidRPr="00225E6F">
        <w:t>¿Cómo utilizo la red de proveedores?</w:t>
      </w:r>
      <w:bookmarkEnd w:id="29"/>
    </w:p>
    <w:p w14:paraId="2D8199A3" w14:textId="77777777" w:rsidR="003849B5" w:rsidRPr="00225E6F" w:rsidRDefault="003849B5" w:rsidP="00C34654">
      <w:pPr>
        <w:keepNext/>
        <w:keepLines/>
      </w:pPr>
    </w:p>
    <w:p w14:paraId="5FEFDB4E" w14:textId="3BC2B01E" w:rsidR="006417CE" w:rsidRPr="00FE4310" w:rsidRDefault="008A2DDD" w:rsidP="008F73B2">
      <w:pPr>
        <w:autoSpaceDE w:val="0"/>
        <w:autoSpaceDN w:val="0"/>
        <w:adjustRightInd w:val="0"/>
        <w:rPr>
          <w:iCs/>
          <w:szCs w:val="24"/>
        </w:rPr>
      </w:pPr>
      <w:r w:rsidRPr="00225E6F">
        <w:t xml:space="preserve">Usted y su equipo de cuidado de la salud seleccionarán a sus proveedores de una “red de proveedores”. La lista de los proveedores que usamos habitualmente se encuentra en nuestro sitio web en </w:t>
      </w:r>
      <w:hyperlink r:id="rId24" w:history="1">
        <w:r w:rsidR="00FE4310" w:rsidRPr="00FE4310">
          <w:rPr>
            <w:rStyle w:val="Hyperlink"/>
            <w:iCs/>
            <w:szCs w:val="26"/>
          </w:rPr>
          <w:t>www.inclusa.org</w:t>
        </w:r>
      </w:hyperlink>
      <w:r w:rsidR="00FE4310">
        <w:rPr>
          <w:i/>
          <w:color w:val="0000FF"/>
          <w:szCs w:val="26"/>
        </w:rPr>
        <w:t xml:space="preserve">. </w:t>
      </w:r>
      <w:r w:rsidRPr="00225E6F">
        <w:t xml:space="preserve"> A esto le denominamos Provider Network </w:t>
      </w:r>
      <w:proofErr w:type="spellStart"/>
      <w:r w:rsidRPr="00225E6F">
        <w:t>Directory</w:t>
      </w:r>
      <w:proofErr w:type="spellEnd"/>
      <w:r w:rsidRPr="00225E6F">
        <w:t xml:space="preserve"> (Directorio de la red de proveedores). Si desea una copia impresa del </w:t>
      </w:r>
      <w:bookmarkStart w:id="30" w:name="_Hlt300644092"/>
      <w:bookmarkEnd w:id="30"/>
      <w:r w:rsidRPr="00225E6F">
        <w:t xml:space="preserve">Provider Network </w:t>
      </w:r>
      <w:proofErr w:type="spellStart"/>
      <w:r w:rsidRPr="00225E6F">
        <w:t>Directory</w:t>
      </w:r>
      <w:proofErr w:type="spellEnd"/>
      <w:r w:rsidRPr="00225E6F">
        <w:t xml:space="preserve"> (Directorio de la red de proveedores), puede solicitar una copia a </w:t>
      </w:r>
      <w:proofErr w:type="spellStart"/>
      <w:r w:rsidR="00FE4310" w:rsidRPr="00FE4310">
        <w:rPr>
          <w:iCs/>
          <w:szCs w:val="26"/>
        </w:rPr>
        <w:t>from</w:t>
      </w:r>
      <w:proofErr w:type="spellEnd"/>
      <w:r w:rsidR="00FE4310" w:rsidRPr="00FE4310">
        <w:rPr>
          <w:iCs/>
          <w:szCs w:val="26"/>
        </w:rPr>
        <w:t xml:space="preserve"> </w:t>
      </w:r>
      <w:proofErr w:type="spellStart"/>
      <w:r w:rsidR="00FE4310" w:rsidRPr="00FE4310">
        <w:rPr>
          <w:iCs/>
          <w:szCs w:val="26"/>
        </w:rPr>
        <w:t>your</w:t>
      </w:r>
      <w:proofErr w:type="spellEnd"/>
      <w:r w:rsidR="00FE4310" w:rsidRPr="00FE4310">
        <w:rPr>
          <w:iCs/>
          <w:szCs w:val="26"/>
        </w:rPr>
        <w:t xml:space="preserve"> care </w:t>
      </w:r>
      <w:proofErr w:type="spellStart"/>
      <w:r w:rsidR="00FE4310" w:rsidRPr="00FE4310">
        <w:rPr>
          <w:iCs/>
          <w:szCs w:val="26"/>
        </w:rPr>
        <w:t>team</w:t>
      </w:r>
      <w:proofErr w:type="spellEnd"/>
      <w:r w:rsidR="00FE4310" w:rsidRPr="00FE4310">
        <w:rPr>
          <w:iCs/>
          <w:szCs w:val="26"/>
        </w:rPr>
        <w:t>.</w:t>
      </w:r>
    </w:p>
    <w:p w14:paraId="0FBD180E" w14:textId="77777777" w:rsidR="008F73B2" w:rsidRPr="00225E6F" w:rsidRDefault="008F73B2" w:rsidP="00C6012C">
      <w:pPr>
        <w:rPr>
          <w:szCs w:val="24"/>
        </w:rPr>
      </w:pPr>
    </w:p>
    <w:p w14:paraId="645086F5" w14:textId="77777777" w:rsidR="00BE6D2A" w:rsidRPr="00225E6F" w:rsidRDefault="000F1894" w:rsidP="00C6012C">
      <w:r w:rsidRPr="00225E6F">
        <w:t xml:space="preserve">Comunique a su equipo si desea recibir información sobre las capacidades de nuestros proveedores. Por ejemplo, puede preguntar si los proveedores tienen personal que hable un </w:t>
      </w:r>
      <w:r w:rsidRPr="00225E6F">
        <w:lastRenderedPageBreak/>
        <w:t>determinado idioma, o si entienden una cultura étnica o creencia religiosa en particular. Su equipo de cuidado de la salud también puede indicarle si la ubicación y el equipamiento del proveedor son accesibles para personas con discapacidad.</w:t>
      </w:r>
    </w:p>
    <w:p w14:paraId="005655DA" w14:textId="77777777" w:rsidR="00BE6D2A" w:rsidRPr="00225E6F" w:rsidRDefault="00BE6D2A" w:rsidP="00C6012C"/>
    <w:p w14:paraId="0B282E71" w14:textId="3381E500" w:rsidR="001710E4" w:rsidRPr="00225E6F" w:rsidRDefault="00EF2F6B" w:rsidP="00C6012C">
      <w:r w:rsidRPr="00225E6F">
        <w:t xml:space="preserve">Contratamos a proveedores que ayudan a alcanzar los resultados esperados del cuidado a largo plazo de nuestros miembros. Nuestros proveedores trabajan con nosotros de una manera que resulta rentable y deben cumplir con nuestros estándares de calidad. Nuestra red de proveedores le ofrece una elección de proveedores, siempre que sea posible. Sin embargo, </w:t>
      </w:r>
      <w:r w:rsidR="00D14771" w:rsidRPr="00FE4310">
        <w:rPr>
          <w:iCs/>
          <w:szCs w:val="24"/>
        </w:rPr>
        <w:t>Inclusa</w:t>
      </w:r>
      <w:r w:rsidRPr="00225E6F">
        <w:t xml:space="preserve"> también debe asegurarse de que el proveedor sea una elección rentable.</w:t>
      </w:r>
    </w:p>
    <w:p w14:paraId="1F8A58E8" w14:textId="77777777" w:rsidR="00211B71" w:rsidRPr="00225E6F" w:rsidRDefault="00211B71" w:rsidP="001C709E">
      <w:pPr>
        <w:rPr>
          <w:szCs w:val="26"/>
        </w:rPr>
      </w:pPr>
    </w:p>
    <w:p w14:paraId="19817273" w14:textId="0988E6DE" w:rsidR="004A429B" w:rsidRPr="00225E6F" w:rsidRDefault="00AE2B94" w:rsidP="000C4AC7">
      <w:r w:rsidRPr="00225E6F">
        <w:t xml:space="preserve">Después de que su equipo de cuidado de la salud apruebe sus servicios, usted y su equipo elegirán entre los proveedores del Provider Network </w:t>
      </w:r>
      <w:proofErr w:type="spellStart"/>
      <w:r w:rsidRPr="00225E6F">
        <w:t>Directory</w:t>
      </w:r>
      <w:proofErr w:type="spellEnd"/>
      <w:r w:rsidRPr="00225E6F">
        <w:t xml:space="preserve"> (Directorio de la red de proveedores) de </w:t>
      </w:r>
      <w:r w:rsidR="00D14771" w:rsidRPr="00FE4310">
        <w:rPr>
          <w:iCs/>
          <w:szCs w:val="24"/>
        </w:rPr>
        <w:t>Inclusa</w:t>
      </w:r>
      <w:r w:rsidRPr="00225E6F">
        <w:t>. Si no tenemos un proveedor capaz de satisfacer sus necesidades, o si todos nuestros proveedores habituales se encuentran demasiado lejos de donde usted vive, podríamos utilizar un proveedor fuera de nuestra red. Para elegir un proveedor fuera de nuestra red, debe hablar con su equipo de cuidado de la salud.</w:t>
      </w:r>
    </w:p>
    <w:p w14:paraId="16105685" w14:textId="77777777" w:rsidR="007D2EE7" w:rsidRPr="00225E6F" w:rsidRDefault="007D2EE7" w:rsidP="000C4AC7"/>
    <w:p w14:paraId="0BD3F902" w14:textId="77777777" w:rsidR="00C80E68" w:rsidRPr="00225E6F" w:rsidRDefault="00C80E68" w:rsidP="00C80E68">
      <w:r w:rsidRPr="00225E6F">
        <w:t>Si usted es nativo americano o nativo de Alaska, puede recibir servicios cubiertos de un proveedor de cuidados de la salud indígena fuera de nuestra red.</w:t>
      </w:r>
    </w:p>
    <w:p w14:paraId="5E0484E6" w14:textId="77777777" w:rsidR="000E25B4" w:rsidRPr="00225E6F" w:rsidRDefault="000E25B4" w:rsidP="007325EB"/>
    <w:p w14:paraId="6E6B5277" w14:textId="77777777" w:rsidR="001B0293" w:rsidRPr="00225E6F" w:rsidRDefault="00A11B6E" w:rsidP="00DD77CC">
      <w:r w:rsidRPr="00225E6F">
        <w:t xml:space="preserve">Puede haber ocasiones en que desee cambiar de proveedor. Comuníquese con su equipo de cuidado de la salud si desea cambiar de un proveedor a otro dentro de la red. </w:t>
      </w:r>
      <w:r w:rsidRPr="00225E6F">
        <w:rPr>
          <w:b/>
        </w:rPr>
        <w:t>Si cambia de proveedor sin antes hablar con su equipo y obtener la aprobación correspondiente, es posible que sea responsable del costo del servicio</w:t>
      </w:r>
      <w:r w:rsidRPr="00225E6F">
        <w:t xml:space="preserve">. </w:t>
      </w:r>
    </w:p>
    <w:p w14:paraId="26479EC3" w14:textId="77777777" w:rsidR="003307A8" w:rsidRPr="00225E6F" w:rsidRDefault="003307A8" w:rsidP="003307A8">
      <w:pPr>
        <w:rPr>
          <w:szCs w:val="26"/>
        </w:rPr>
      </w:pPr>
    </w:p>
    <w:p w14:paraId="24A25850" w14:textId="77777777" w:rsidR="00994334" w:rsidRPr="00225E6F" w:rsidRDefault="00E87742" w:rsidP="00E87742">
      <w:pPr>
        <w:rPr>
          <w:szCs w:val="26"/>
        </w:rPr>
      </w:pPr>
      <w:r w:rsidRPr="00225E6F">
        <w:t xml:space="preserve">En el caso de los proveedores que se desplazan hasta su domicilio o le brindan cuidados de higiene íntima personal, podríamos contratar los servicios de personas con las que esté familiarizado, </w:t>
      </w:r>
      <w:proofErr w:type="gramStart"/>
      <w:r w:rsidRPr="00225E6F">
        <w:t>como</w:t>
      </w:r>
      <w:proofErr w:type="gramEnd"/>
      <w:r w:rsidRPr="00225E6F">
        <w:t xml:space="preserve"> por ejemplo, un miembro de su familia. La persona que elija para estos servicios debe estar calificada y aceptar trabajar a un costo similar al de nuestros proveedores.</w:t>
      </w:r>
    </w:p>
    <w:p w14:paraId="0322B4C1" w14:textId="77777777" w:rsidR="00A21339" w:rsidRPr="00225E6F" w:rsidRDefault="00A21339" w:rsidP="00E87742"/>
    <w:p w14:paraId="657D12B9" w14:textId="3622C29F" w:rsidR="00A21339" w:rsidRPr="00225E6F" w:rsidRDefault="00A21339" w:rsidP="0024063B">
      <w:pPr>
        <w:pStyle w:val="H1hlc"/>
      </w:pPr>
      <w:bookmarkStart w:id="31" w:name="_Toc82080105"/>
      <w:r w:rsidRPr="00225E6F">
        <w:t xml:space="preserve">¿Cómo le ayuda </w:t>
      </w:r>
      <w:proofErr w:type="spellStart"/>
      <w:r w:rsidR="00966B17" w:rsidRPr="000323DB">
        <w:t>Family</w:t>
      </w:r>
      <w:proofErr w:type="spellEnd"/>
      <w:r w:rsidR="00966B17" w:rsidRPr="000323DB">
        <w:t xml:space="preserve"> Care</w:t>
      </w:r>
      <w:r w:rsidRPr="00225E6F">
        <w:t xml:space="preserve"> a administrar sus propios servicios?</w:t>
      </w:r>
      <w:bookmarkEnd w:id="31"/>
    </w:p>
    <w:p w14:paraId="0A442F69" w14:textId="77777777" w:rsidR="00A21339" w:rsidRPr="00225E6F" w:rsidRDefault="00A21339" w:rsidP="00A21339"/>
    <w:p w14:paraId="74DB7E59" w14:textId="75555180" w:rsidR="00EF3C2C" w:rsidRPr="00225E6F" w:rsidRDefault="00D14771" w:rsidP="00EF3C2C">
      <w:r w:rsidRPr="00FE4310">
        <w:rPr>
          <w:iCs/>
        </w:rPr>
        <w:t>Inclusa</w:t>
      </w:r>
      <w:r w:rsidR="009B4180" w:rsidRPr="00225E6F">
        <w:t xml:space="preserve"> respeta las elecciones de nuestros miembros. Por ejemplo:</w:t>
      </w:r>
    </w:p>
    <w:p w14:paraId="238B06CF" w14:textId="77777777" w:rsidR="00EF3C2C" w:rsidRPr="00225E6F" w:rsidRDefault="00EF3C2C" w:rsidP="00EF3C2C"/>
    <w:p w14:paraId="2790EB06" w14:textId="07CAC14B" w:rsidR="00EF3C2C" w:rsidRPr="00225E6F" w:rsidRDefault="00EF3C2C" w:rsidP="007451E4">
      <w:pPr>
        <w:numPr>
          <w:ilvl w:val="0"/>
          <w:numId w:val="12"/>
        </w:numPr>
        <w:spacing w:after="80"/>
      </w:pPr>
      <w:r w:rsidRPr="00225E6F">
        <w:t xml:space="preserve">Los arreglos de alojamiento, las rutinas diarias y los servicios de apoyo de su elección son ejemplos de las categorías de resultados esperados que </w:t>
      </w:r>
      <w:proofErr w:type="spellStart"/>
      <w:r w:rsidR="00966B17" w:rsidRPr="000323DB">
        <w:t>Family</w:t>
      </w:r>
      <w:proofErr w:type="spellEnd"/>
      <w:r w:rsidR="00966B17" w:rsidRPr="000323DB">
        <w:t xml:space="preserve"> Care</w:t>
      </w:r>
      <w:r w:rsidRPr="00225E6F">
        <w:t xml:space="preserve"> apoya. Usted determina lo que es importante para usted en estas áreas de resultados esperados. Debe trabajar con su equipo de cuidado de la salud para encontrar formas razonables de apoyar la consecución de sus resultados esperados. Si considera que su plan de cuidados no ofrece un apoyo razonable para alcanzar sus resultados esperados, puede presentar una queja formal o una apelación. (Consulte el capítulo 8 para obtener más información).</w:t>
      </w:r>
    </w:p>
    <w:p w14:paraId="7D950504" w14:textId="77777777" w:rsidR="00EF3C2C" w:rsidRPr="00225E6F" w:rsidRDefault="00EF3C2C" w:rsidP="007451E4">
      <w:pPr>
        <w:numPr>
          <w:ilvl w:val="0"/>
          <w:numId w:val="12"/>
        </w:numPr>
        <w:spacing w:after="80"/>
      </w:pPr>
      <w:r w:rsidRPr="00225E6F">
        <w:t>Si usted lo solicita, consideraremos utilizar un proveedor que normalmente no utilizamos.</w:t>
      </w:r>
    </w:p>
    <w:p w14:paraId="58EE615D" w14:textId="77777777" w:rsidR="00EF3C2C" w:rsidRPr="00225E6F" w:rsidRDefault="00EF3C2C" w:rsidP="007451E4">
      <w:pPr>
        <w:numPr>
          <w:ilvl w:val="0"/>
          <w:numId w:val="12"/>
        </w:numPr>
        <w:spacing w:after="80"/>
        <w:rPr>
          <w:szCs w:val="26"/>
        </w:rPr>
      </w:pPr>
      <w:r w:rsidRPr="00225E6F">
        <w:t xml:space="preserve">En el caso de los proveedores que se desplazan hasta su domicilio o le brindan cuidados de higiene íntima personal, si lo solicita, contrataremos los servicios de cualquier proveedor calificado que usted elija, incluido un familiar. </w:t>
      </w:r>
      <w:r w:rsidRPr="00225E6F">
        <w:rPr>
          <w:b/>
        </w:rPr>
        <w:t xml:space="preserve">El proveedor o miembro de la </w:t>
      </w:r>
      <w:r w:rsidRPr="00225E6F">
        <w:rPr>
          <w:b/>
        </w:rPr>
        <w:lastRenderedPageBreak/>
        <w:t xml:space="preserve">familia debe cumplir con nuestros requisitos y aceptar la cantidad de dinero que pagamos. </w:t>
      </w:r>
    </w:p>
    <w:p w14:paraId="4C1A10D0" w14:textId="494AD091" w:rsidR="00EF3C2C" w:rsidRPr="00225E6F" w:rsidRDefault="00EF3C2C" w:rsidP="007451E4">
      <w:pPr>
        <w:numPr>
          <w:ilvl w:val="0"/>
          <w:numId w:val="12"/>
        </w:numPr>
        <w:spacing w:after="80"/>
      </w:pPr>
      <w:r w:rsidRPr="00225E6F">
        <w:t xml:space="preserve">Tiene derecho a cambiar de equipo de cuidado de la salud, hasta dos veces por año calendario. No es necesario que indique por qué quiere un equipo diferente. Es posible que </w:t>
      </w:r>
      <w:r w:rsidR="00D14771" w:rsidRPr="00FE4310">
        <w:rPr>
          <w:iCs/>
          <w:szCs w:val="24"/>
        </w:rPr>
        <w:t>Inclusa</w:t>
      </w:r>
      <w:r w:rsidRPr="00225E6F">
        <w:t xml:space="preserve"> no siempre pueda satisfacer su solicitud o entregarle el equipo específico que desea. </w:t>
      </w:r>
    </w:p>
    <w:p w14:paraId="1F03E836" w14:textId="6CDB1671" w:rsidR="00EF3C2C" w:rsidRPr="00225E6F" w:rsidRDefault="00EF3C2C" w:rsidP="007451E4">
      <w:pPr>
        <w:numPr>
          <w:ilvl w:val="0"/>
          <w:numId w:val="12"/>
        </w:numPr>
      </w:pPr>
      <w:r w:rsidRPr="00225E6F">
        <w:t>Puede optar por autogestionar uno o varios de sus servicios.</w:t>
      </w:r>
    </w:p>
    <w:p w14:paraId="73F021A0" w14:textId="77777777" w:rsidR="006B4EE6" w:rsidRPr="00225E6F" w:rsidRDefault="006B4EE6" w:rsidP="008058A0"/>
    <w:p w14:paraId="5E46F84D" w14:textId="77777777" w:rsidR="00AD5E7D" w:rsidRPr="00225E6F" w:rsidRDefault="00AD5E7D" w:rsidP="0024063B">
      <w:pPr>
        <w:pStyle w:val="H1hlc"/>
      </w:pPr>
      <w:bookmarkStart w:id="32" w:name="_Toc82080106"/>
      <w:bookmarkStart w:id="33" w:name="sds"/>
      <w:r w:rsidRPr="00225E6F">
        <w:t>¿Qué son los apoyos autogestionados?</w:t>
      </w:r>
      <w:bookmarkEnd w:id="32"/>
    </w:p>
    <w:bookmarkEnd w:id="33"/>
    <w:p w14:paraId="63B08181" w14:textId="77777777" w:rsidR="00AD5E7D" w:rsidRPr="00225E6F" w:rsidRDefault="00AD5E7D" w:rsidP="00AD5E7D"/>
    <w:p w14:paraId="05652269" w14:textId="42025BDA" w:rsidR="007317EA" w:rsidRPr="00225E6F" w:rsidRDefault="00EE2CC9" w:rsidP="00EE2CC9">
      <w:r w:rsidRPr="00225E6F">
        <w:t xml:space="preserve">Puede utilizar la opción de apoyos autogestionados de </w:t>
      </w:r>
      <w:proofErr w:type="spellStart"/>
      <w:r w:rsidR="00966B17" w:rsidRPr="000323DB">
        <w:t>Family</w:t>
      </w:r>
      <w:proofErr w:type="spellEnd"/>
      <w:r w:rsidR="00966B17" w:rsidRPr="000323DB">
        <w:t xml:space="preserve"> Care</w:t>
      </w:r>
      <w:r w:rsidRPr="00225E6F">
        <w:t xml:space="preserve"> si desea tener mayor responsabilidad y participación en la administración de sus propios servicios. Elegir la opción de autogestión implica tener más influencia sobre cómo y de quién recibe sus servicios. </w:t>
      </w:r>
    </w:p>
    <w:p w14:paraId="13E5C2E1" w14:textId="77777777" w:rsidR="007317EA" w:rsidRPr="00225E6F" w:rsidRDefault="007317EA" w:rsidP="00AD5E7D"/>
    <w:p w14:paraId="7071F612" w14:textId="77777777" w:rsidR="007317EA" w:rsidRPr="00225E6F" w:rsidRDefault="007317EA" w:rsidP="00AD5E7D">
      <w:r w:rsidRPr="00225E6F">
        <w:t>Con algunos tipos de apoyos autogestionados, puede tener el control y la responsabilidad de su propio presupuesto para servicios. También puede tener control sobre sus proveedores, incluida la responsabilidad de contratar, capacitar, supervisar y despedir a sus propios trabajadores de cuidado directo. Con otros tipos de apoyos autogestionados, usted selecciona su proveedor, pero una agencia se encarga de la contratación, capacitación y supervisión del personal.</w:t>
      </w:r>
    </w:p>
    <w:p w14:paraId="5EFA038D" w14:textId="77777777" w:rsidR="007317EA" w:rsidRPr="00225E6F" w:rsidRDefault="007317EA" w:rsidP="00AD5E7D"/>
    <w:p w14:paraId="38673188" w14:textId="19F01FC7" w:rsidR="007C79E0" w:rsidRPr="00225E6F" w:rsidRDefault="008C6E8E" w:rsidP="003678D0">
      <w:r w:rsidRPr="00225E6F">
        <w:t xml:space="preserve">Los apoyos autogestionados se utilizan con mayor frecuencia para cuidados en el hogar, sin embargo, también se pueden utilizar para servicios fuera del hogar, como transporte y cuidado personal en su lugar de trabajo. Su equipo de cuidado de la salud puede indicarle qué servicios puede autogestionar en </w:t>
      </w:r>
      <w:proofErr w:type="spellStart"/>
      <w:r w:rsidR="00966B17" w:rsidRPr="000323DB">
        <w:rPr>
          <w:szCs w:val="26"/>
        </w:rPr>
        <w:t>Family</w:t>
      </w:r>
      <w:proofErr w:type="spellEnd"/>
      <w:r w:rsidR="00966B17" w:rsidRPr="000323DB">
        <w:rPr>
          <w:szCs w:val="26"/>
        </w:rPr>
        <w:t xml:space="preserve"> Care</w:t>
      </w:r>
      <w:r w:rsidRPr="00225E6F">
        <w:t>.</w:t>
      </w:r>
    </w:p>
    <w:p w14:paraId="69E40B2A" w14:textId="77777777" w:rsidR="007C79E0" w:rsidRPr="00225E6F" w:rsidRDefault="007C79E0" w:rsidP="00AD5E7D"/>
    <w:p w14:paraId="6C8D4583" w14:textId="0DEB78C9" w:rsidR="007317EA" w:rsidRPr="00225E6F" w:rsidRDefault="007317EA" w:rsidP="00AD5E7D">
      <w:r w:rsidRPr="00225E6F">
        <w:t xml:space="preserve">Usted elige hasta qué punto quiere participar en los apoyos autogestionados. No es un criterio de “todo o nada”. Puede optar por administrar uno o más de sus servicios. Por ejemplo, puede optar por autogestionar servicios que le ayuden a permanecer en su hogar o a encontrar y mantener un empleo. Luego podría trabajar con su equipo de cuidado de la salud para administrar los servicios destinados a los otros resultados esperados de su plan de cuidados. </w:t>
      </w:r>
    </w:p>
    <w:p w14:paraId="02B0AB14" w14:textId="77777777" w:rsidR="00CE29A4" w:rsidRPr="00225E6F" w:rsidRDefault="00CE29A4" w:rsidP="00AD5E7D"/>
    <w:p w14:paraId="4E9FD4BD" w14:textId="77777777" w:rsidR="007317EA" w:rsidRPr="00225E6F" w:rsidRDefault="007317EA" w:rsidP="007317EA">
      <w:r w:rsidRPr="00225E6F">
        <w:t xml:space="preserve">Si elige utilizar la opción de apoyos autogestionados, trabajará con su equipo para establecer un presupuesto para servicios basado en su plan de cuidados. Comprará sus servicios en función de ese presupuesto, ya sea directamente o con la ayuda de otra persona o agencia de su elección. </w:t>
      </w:r>
    </w:p>
    <w:p w14:paraId="64B13286" w14:textId="77777777" w:rsidR="007317EA" w:rsidRPr="00225E6F" w:rsidRDefault="007317EA" w:rsidP="001171A8"/>
    <w:p w14:paraId="7CEC23AE" w14:textId="4E3C577B" w:rsidR="001171A8" w:rsidRPr="00225E6F" w:rsidRDefault="007317EA" w:rsidP="001171A8">
      <w:pPr>
        <w:rPr>
          <w:szCs w:val="26"/>
        </w:rPr>
      </w:pPr>
      <w:r w:rsidRPr="00225E6F">
        <w:t xml:space="preserve">Si está interesado en los apoyos autogestionados, solicite a </w:t>
      </w:r>
      <w:proofErr w:type="spellStart"/>
      <w:r w:rsidR="00FE4310" w:rsidRPr="00FE4310">
        <w:rPr>
          <w:iCs/>
          <w:szCs w:val="26"/>
        </w:rPr>
        <w:t>your</w:t>
      </w:r>
      <w:proofErr w:type="spellEnd"/>
      <w:r w:rsidR="00FE4310" w:rsidRPr="00FE4310">
        <w:rPr>
          <w:iCs/>
          <w:szCs w:val="26"/>
        </w:rPr>
        <w:t xml:space="preserve"> care </w:t>
      </w:r>
      <w:proofErr w:type="spellStart"/>
      <w:r w:rsidR="00FE4310" w:rsidRPr="00FE4310">
        <w:rPr>
          <w:iCs/>
          <w:szCs w:val="26"/>
        </w:rPr>
        <w:t>team</w:t>
      </w:r>
      <w:proofErr w:type="spellEnd"/>
      <w:r w:rsidRPr="00FE4310">
        <w:t xml:space="preserve"> </w:t>
      </w:r>
      <w:r w:rsidRPr="00225E6F">
        <w:t xml:space="preserve">más información sobre sus beneficios y limitaciones. </w:t>
      </w:r>
    </w:p>
    <w:p w14:paraId="0A21C4B9" w14:textId="5C191C56" w:rsidR="006F4BE0" w:rsidRDefault="006F4BE0">
      <w:r>
        <w:br w:type="page"/>
      </w:r>
    </w:p>
    <w:p w14:paraId="4C84A015" w14:textId="77777777" w:rsidR="00021A94" w:rsidRPr="00225E6F" w:rsidRDefault="00021A94" w:rsidP="0024063B">
      <w:pPr>
        <w:pStyle w:val="H1hlc"/>
      </w:pPr>
      <w:bookmarkStart w:id="34" w:name="_Toc82080107"/>
      <w:r w:rsidRPr="00225E6F">
        <w:lastRenderedPageBreak/>
        <w:t>¿Qué debo hacer en caso de emergencia?</w:t>
      </w:r>
      <w:bookmarkEnd w:id="34"/>
    </w:p>
    <w:p w14:paraId="16FE2C49" w14:textId="77777777" w:rsidR="00021A94" w:rsidRPr="00225E6F" w:rsidRDefault="00021A94" w:rsidP="00D478C5"/>
    <w:p w14:paraId="2FF59A27" w14:textId="77777777" w:rsidR="00D478C5" w:rsidRPr="00225E6F"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p>
    <w:p w14:paraId="7C279565" w14:textId="77777777" w:rsidR="00031758" w:rsidRPr="00225E6F"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r w:rsidRPr="00225E6F">
        <w:rPr>
          <w:rFonts w:ascii="Arial" w:hAnsi="Arial"/>
          <w:b/>
        </w:rPr>
        <w:t>Si tiene una emergencia, llame al 911.</w:t>
      </w:r>
    </w:p>
    <w:p w14:paraId="159B2B9F" w14:textId="63265B01" w:rsidR="00D478C5" w:rsidRPr="00225E6F" w:rsidRDefault="00031758" w:rsidP="00AB2A5C">
      <w:pPr>
        <w:pBdr>
          <w:top w:val="single" w:sz="4" w:space="1" w:color="auto"/>
          <w:left w:val="single" w:sz="4" w:space="4" w:color="auto"/>
          <w:bottom w:val="single" w:sz="4" w:space="1" w:color="auto"/>
          <w:right w:val="single" w:sz="4" w:space="4" w:color="auto"/>
        </w:pBdr>
        <w:spacing w:before="200"/>
        <w:ind w:left="720" w:right="720"/>
        <w:jc w:val="center"/>
        <w:rPr>
          <w:rFonts w:ascii="Arial" w:hAnsi="Arial" w:cs="Arial"/>
          <w:b/>
          <w:i/>
          <w:szCs w:val="24"/>
        </w:rPr>
      </w:pPr>
      <w:r w:rsidRPr="00225E6F">
        <w:rPr>
          <w:rFonts w:ascii="Arial" w:hAnsi="Arial"/>
          <w:i/>
        </w:rPr>
        <w:t xml:space="preserve">En caso de emergencia, </w:t>
      </w:r>
      <w:r w:rsidRPr="00225E6F">
        <w:rPr>
          <w:rFonts w:ascii="Arial" w:hAnsi="Arial"/>
          <w:b/>
          <w:i/>
        </w:rPr>
        <w:t xml:space="preserve">no </w:t>
      </w:r>
      <w:r w:rsidRPr="00225E6F">
        <w:rPr>
          <w:rFonts w:ascii="Arial" w:hAnsi="Arial"/>
          <w:i/>
        </w:rPr>
        <w:t>es necesario que se comunique con su equipo de cuidado de la</w:t>
      </w:r>
      <w:r w:rsidR="006F4BE0">
        <w:rPr>
          <w:rFonts w:ascii="Arial" w:hAnsi="Arial"/>
          <w:i/>
        </w:rPr>
        <w:t xml:space="preserve"> </w:t>
      </w:r>
      <w:r w:rsidRPr="00225E6F">
        <w:rPr>
          <w:rFonts w:ascii="Arial" w:hAnsi="Arial"/>
          <w:i/>
        </w:rPr>
        <w:t>salud ni obtenga una autorización previa.</w:t>
      </w:r>
    </w:p>
    <w:p w14:paraId="7CE523D6" w14:textId="77777777" w:rsidR="00D478C5" w:rsidRPr="00225E6F" w:rsidRDefault="00D478C5" w:rsidP="00D478C5">
      <w:pPr>
        <w:pBdr>
          <w:top w:val="single" w:sz="4" w:space="1" w:color="auto"/>
          <w:left w:val="single" w:sz="4" w:space="4" w:color="auto"/>
          <w:bottom w:val="single" w:sz="4" w:space="1" w:color="auto"/>
          <w:right w:val="single" w:sz="4" w:space="4" w:color="auto"/>
        </w:pBdr>
        <w:ind w:left="720" w:right="720"/>
        <w:rPr>
          <w:rFonts w:ascii="Arial" w:hAnsi="Arial" w:cs="Arial"/>
          <w:sz w:val="12"/>
          <w:szCs w:val="12"/>
        </w:rPr>
      </w:pPr>
    </w:p>
    <w:p w14:paraId="7D9CC7F8" w14:textId="77777777" w:rsidR="00D478C5" w:rsidRPr="00225E6F" w:rsidRDefault="00D478C5" w:rsidP="00D478C5"/>
    <w:p w14:paraId="02B05F6C" w14:textId="77777777" w:rsidR="00D478C5" w:rsidRPr="00225E6F" w:rsidRDefault="001575D1" w:rsidP="00D478C5">
      <w:r w:rsidRPr="00225E6F">
        <w:t xml:space="preserve">Una emergencia significa que cree que su salud está en grave peligro. Una emergencia puede ser una enfermedad repentina, la sospecha de un ataque cardíaco o derrame cerebral, una fractura de hueso o un ataque de asma grave. </w:t>
      </w:r>
    </w:p>
    <w:p w14:paraId="43495C1F" w14:textId="77777777" w:rsidR="00D478C5" w:rsidRPr="00225E6F" w:rsidRDefault="00D478C5" w:rsidP="00D478C5"/>
    <w:p w14:paraId="705FD958" w14:textId="77777777" w:rsidR="00D478C5" w:rsidRPr="00225E6F" w:rsidRDefault="00D478C5" w:rsidP="00D478C5">
      <w:r w:rsidRPr="00225E6F">
        <w:t>Si tiene una emergencia médica:</w:t>
      </w:r>
    </w:p>
    <w:p w14:paraId="2821EBC6" w14:textId="77777777" w:rsidR="00A07F34" w:rsidRPr="00225E6F" w:rsidRDefault="00A07F34" w:rsidP="00D478C5"/>
    <w:p w14:paraId="385EC680" w14:textId="77777777" w:rsidR="00D478C5" w:rsidRPr="00225E6F" w:rsidRDefault="00D478C5" w:rsidP="007451E4">
      <w:pPr>
        <w:numPr>
          <w:ilvl w:val="0"/>
          <w:numId w:val="12"/>
        </w:numPr>
        <w:spacing w:after="80"/>
      </w:pPr>
      <w:r w:rsidRPr="00225E6F">
        <w:t xml:space="preserve">Consiga ayuda lo antes posible. Llame al 911 o acuda a la sala de emergencias, hospital o centro de atención de urgencia más cercano. </w:t>
      </w:r>
    </w:p>
    <w:p w14:paraId="26F1DF7D" w14:textId="113A7F04" w:rsidR="005A59DE" w:rsidRPr="00225E6F" w:rsidRDefault="009C2884" w:rsidP="007451E4">
      <w:pPr>
        <w:numPr>
          <w:ilvl w:val="0"/>
          <w:numId w:val="12"/>
        </w:numPr>
        <w:spacing w:after="80"/>
      </w:pPr>
      <w:r w:rsidRPr="00225E6F">
        <w:t xml:space="preserve">Dígale al personal de emergencia y del hospital que es miembro de </w:t>
      </w:r>
      <w:r w:rsidR="00D14771" w:rsidRPr="008D40D3">
        <w:rPr>
          <w:iCs/>
        </w:rPr>
        <w:t>Inclusa</w:t>
      </w:r>
      <w:r w:rsidRPr="008D40D3">
        <w:rPr>
          <w:iCs/>
        </w:rPr>
        <w:t>.</w:t>
      </w:r>
    </w:p>
    <w:p w14:paraId="281780B9" w14:textId="577AFD57" w:rsidR="00D478C5" w:rsidRPr="00225E6F" w:rsidRDefault="009C2884" w:rsidP="007451E4">
      <w:pPr>
        <w:numPr>
          <w:ilvl w:val="0"/>
          <w:numId w:val="12"/>
        </w:numPr>
      </w:pPr>
      <w:r w:rsidRPr="00225E6F">
        <w:t>Usted u otra persona debería ponerse en contacto con su equipo de cuidado de la salud lo antes posible</w:t>
      </w:r>
      <w:r w:rsidR="00830F0F">
        <w:t xml:space="preserve"> (as </w:t>
      </w:r>
      <w:proofErr w:type="spellStart"/>
      <w:r w:rsidR="00830F0F">
        <w:t>soon</w:t>
      </w:r>
      <w:proofErr w:type="spellEnd"/>
      <w:r w:rsidR="00830F0F">
        <w:t xml:space="preserve"> as </w:t>
      </w:r>
      <w:proofErr w:type="spellStart"/>
      <w:r w:rsidR="00830F0F">
        <w:t>possible</w:t>
      </w:r>
      <w:proofErr w:type="spellEnd"/>
      <w:r w:rsidR="00830F0F">
        <w:t>)</w:t>
      </w:r>
      <w:r w:rsidRPr="00225E6F">
        <w:rPr>
          <w:i/>
          <w:color w:val="0000FF"/>
        </w:rPr>
        <w:t xml:space="preserve"> </w:t>
      </w:r>
      <w:r w:rsidRPr="00225E6F">
        <w:t xml:space="preserve">para informarles de su atención de emergencia. </w:t>
      </w:r>
    </w:p>
    <w:p w14:paraId="28B20988" w14:textId="77777777" w:rsidR="00D478C5" w:rsidRPr="00225E6F" w:rsidRDefault="00D478C5" w:rsidP="00021A94"/>
    <w:p w14:paraId="51247574" w14:textId="74B07704" w:rsidR="00025749" w:rsidRPr="00225E6F" w:rsidRDefault="00E8245A" w:rsidP="00E8245A">
      <w:r w:rsidRPr="00225E6F">
        <w:t xml:space="preserve">Si bien </w:t>
      </w:r>
      <w:proofErr w:type="spellStart"/>
      <w:r w:rsidRPr="000323DB">
        <w:t>Family</w:t>
      </w:r>
      <w:proofErr w:type="spellEnd"/>
      <w:r w:rsidRPr="000323DB">
        <w:t xml:space="preserve"> Care </w:t>
      </w:r>
      <w:r w:rsidRPr="00225E6F">
        <w:t>no cubre los servicios médicos, es importante que informe a su equipo de cuidado de la salud si acude a una sala de emergencias o es hospitalizado. De esa manera, podemos informar a sus actuales proveedores que se encuentra en el hospital, además de coordinar los servicios de seguimiento. Por ejemplo, antes de salir del hospital, su médico podría derivarlo a una agencia de salud en el hogar para recibir servicios de seguimiento. Su equipo de cuidado de la salud deberá autorizar los servicios de salud en el hogar antes de que reciba el alta médica.</w:t>
      </w:r>
    </w:p>
    <w:p w14:paraId="7EBAD52E" w14:textId="77777777" w:rsidR="00D478C5" w:rsidRPr="00225E6F" w:rsidRDefault="00D478C5" w:rsidP="00021A94"/>
    <w:p w14:paraId="60913115" w14:textId="77777777" w:rsidR="009E0548" w:rsidRPr="00225E6F" w:rsidRDefault="009E0548" w:rsidP="0024063B">
      <w:pPr>
        <w:pStyle w:val="H1hlc"/>
      </w:pPr>
      <w:bookmarkStart w:id="35" w:name="_Toc82080108"/>
      <w:r w:rsidRPr="00225E6F">
        <w:t>¿Cómo puedo recibir cuidados fuera del horario normal de oficina?</w:t>
      </w:r>
      <w:bookmarkEnd w:id="35"/>
    </w:p>
    <w:p w14:paraId="3D14D7B5" w14:textId="77777777" w:rsidR="009E0548" w:rsidRPr="00225E6F" w:rsidRDefault="009E0548" w:rsidP="009E0548"/>
    <w:p w14:paraId="63A415DD" w14:textId="119AB67F" w:rsidR="000F6C0E" w:rsidRPr="00225E6F" w:rsidRDefault="00BE5F72" w:rsidP="009E0548">
      <w:r w:rsidRPr="00225E6F">
        <w:t xml:space="preserve">Si tiene una necesidad urgente que no puede esperar hasta el siguiente día hábil, llame al </w:t>
      </w:r>
      <w:r w:rsidR="00666414">
        <w:t>1</w:t>
      </w:r>
      <w:r w:rsidR="00810422" w:rsidRPr="0087084A">
        <w:rPr>
          <w:iCs/>
          <w:color w:val="000000" w:themeColor="text1"/>
        </w:rPr>
        <w:t>-8</w:t>
      </w:r>
      <w:r w:rsidR="00810422">
        <w:rPr>
          <w:iCs/>
          <w:color w:val="000000" w:themeColor="text1"/>
        </w:rPr>
        <w:t>77</w:t>
      </w:r>
      <w:r w:rsidR="00810422" w:rsidRPr="0087084A">
        <w:rPr>
          <w:iCs/>
          <w:color w:val="000000" w:themeColor="text1"/>
        </w:rPr>
        <w:t>-622-6700 / TTY: 711 or 1-715-204-1799</w:t>
      </w:r>
      <w:r w:rsidRPr="00225E6F">
        <w:t>. El personal de turno está disponible las 24 horas del día, los siete días de la semana. El personal de turno puede autorizar de forma temporal la continuación de los servicios necesarios hasta el siguiente día hábil. Su equipo de cuidado de la salud se comunicará con usted para determinar si los servicios deberían continuar.</w:t>
      </w:r>
    </w:p>
    <w:p w14:paraId="28E7BAB2" w14:textId="77777777" w:rsidR="00021A94" w:rsidRPr="00225E6F" w:rsidRDefault="00021A94" w:rsidP="00021A94"/>
    <w:p w14:paraId="5CF1F85B" w14:textId="77777777" w:rsidR="00220B1F" w:rsidRPr="00225E6F" w:rsidRDefault="008058A0" w:rsidP="0024063B">
      <w:pPr>
        <w:pStyle w:val="H1hlc"/>
      </w:pPr>
      <w:bookmarkStart w:id="36" w:name="outofarea"/>
      <w:bookmarkStart w:id="37" w:name="_Toc82080109"/>
      <w:r w:rsidRPr="00225E6F">
        <w:t>¿Qué pasa si necesito cuidados mientras estoy fuera del área de servicio?</w:t>
      </w:r>
      <w:bookmarkEnd w:id="36"/>
      <w:bookmarkEnd w:id="37"/>
    </w:p>
    <w:p w14:paraId="49D1B604" w14:textId="77777777" w:rsidR="00220B1F" w:rsidRPr="00225E6F" w:rsidRDefault="00220B1F" w:rsidP="00AD5E7D"/>
    <w:p w14:paraId="0D409411" w14:textId="4D9A3BA3" w:rsidR="00D7571F" w:rsidRPr="00225E6F" w:rsidRDefault="00FB28EA" w:rsidP="00B47A90">
      <w:r w:rsidRPr="00225E6F">
        <w:t xml:space="preserve">Si va a estar fuera del área de servicio de </w:t>
      </w:r>
      <w:r w:rsidR="00D14771" w:rsidRPr="00666414">
        <w:rPr>
          <w:iCs/>
        </w:rPr>
        <w:t>Inclusa</w:t>
      </w:r>
      <w:r w:rsidR="00A231D8">
        <w:rPr>
          <w:i/>
          <w:color w:val="0000FF"/>
        </w:rPr>
        <w:t xml:space="preserve"> </w:t>
      </w:r>
      <w:r w:rsidRPr="00225E6F">
        <w:t xml:space="preserve">y durante ese período desea seguir recibiendo sus servicios, debe </w:t>
      </w:r>
      <w:r w:rsidRPr="00225E6F">
        <w:rPr>
          <w:b/>
        </w:rPr>
        <w:t>informar a su equipo de cuidado de la salud lo antes posible</w:t>
      </w:r>
      <w:r w:rsidRPr="00225E6F">
        <w:t xml:space="preserve">. </w:t>
      </w:r>
      <w:r w:rsidR="00D14771" w:rsidRPr="00666414">
        <w:rPr>
          <w:iCs/>
        </w:rPr>
        <w:t>Inclusa</w:t>
      </w:r>
      <w:r w:rsidRPr="00666414">
        <w:rPr>
          <w:iCs/>
        </w:rPr>
        <w:t xml:space="preserve"> </w:t>
      </w:r>
      <w:r w:rsidRPr="00225E6F">
        <w:t xml:space="preserve">consultará con la agencia de mantenimiento de ingresos para averiguar si su ausencia afectará su condición de residente del </w:t>
      </w:r>
      <w:proofErr w:type="spellStart"/>
      <w:r w:rsidR="00D7571F" w:rsidRPr="000323DB">
        <w:t>county</w:t>
      </w:r>
      <w:proofErr w:type="spellEnd"/>
      <w:r w:rsidR="00D7571F" w:rsidRPr="000323DB">
        <w:t xml:space="preserve"> (condado)</w:t>
      </w:r>
      <w:r w:rsidRPr="00225E6F">
        <w:t xml:space="preserve">. </w:t>
      </w:r>
    </w:p>
    <w:p w14:paraId="017D1723" w14:textId="77777777" w:rsidR="009B0608" w:rsidRPr="00225E6F" w:rsidRDefault="009B0608" w:rsidP="00B47A90"/>
    <w:p w14:paraId="36ED4DB7" w14:textId="4F161C6A" w:rsidR="008265C2" w:rsidRPr="00225E6F" w:rsidRDefault="009B0608" w:rsidP="007451E4">
      <w:pPr>
        <w:numPr>
          <w:ilvl w:val="0"/>
          <w:numId w:val="12"/>
        </w:numPr>
        <w:spacing w:after="80"/>
      </w:pPr>
      <w:r w:rsidRPr="00225E6F">
        <w:lastRenderedPageBreak/>
        <w:t>Si ya</w:t>
      </w:r>
      <w:r w:rsidR="00335430">
        <w:t xml:space="preserve"> </w:t>
      </w:r>
      <w:r w:rsidRPr="00225E6F">
        <w:rPr>
          <w:b/>
        </w:rPr>
        <w:t>no será considerado residente</w:t>
      </w:r>
      <w:r w:rsidRPr="00225E6F">
        <w:t xml:space="preserve"> de un </w:t>
      </w:r>
      <w:proofErr w:type="spellStart"/>
      <w:r w:rsidR="005A15E8" w:rsidRPr="000323DB">
        <w:t>county</w:t>
      </w:r>
      <w:proofErr w:type="spellEnd"/>
      <w:r w:rsidR="005A15E8" w:rsidRPr="000323DB">
        <w:t xml:space="preserve"> (condado) </w:t>
      </w:r>
      <w:r w:rsidRPr="00225E6F">
        <w:t xml:space="preserve">en el que </w:t>
      </w:r>
      <w:r w:rsidR="00D14771" w:rsidRPr="00666414">
        <w:rPr>
          <w:iCs/>
        </w:rPr>
        <w:t>Inclusa</w:t>
      </w:r>
      <w:r w:rsidRPr="00225E6F">
        <w:t xml:space="preserve"> brinda servicios, comuníquese con el </w:t>
      </w:r>
      <w:proofErr w:type="spellStart"/>
      <w:r w:rsidR="006F4BE0" w:rsidRPr="000323DB">
        <w:t>aging</w:t>
      </w:r>
      <w:proofErr w:type="spellEnd"/>
      <w:r w:rsidR="006F4BE0" w:rsidRPr="000323DB">
        <w:t xml:space="preserve"> </w:t>
      </w:r>
      <w:r w:rsidRPr="000323DB">
        <w:t xml:space="preserve">and </w:t>
      </w:r>
      <w:proofErr w:type="spellStart"/>
      <w:r w:rsidR="006F4BE0" w:rsidRPr="000323DB">
        <w:t>disability</w:t>
      </w:r>
      <w:proofErr w:type="spellEnd"/>
      <w:r w:rsidR="006F4BE0" w:rsidRPr="000323DB">
        <w:t xml:space="preserve"> </w:t>
      </w:r>
      <w:proofErr w:type="spellStart"/>
      <w:r w:rsidR="006F4BE0" w:rsidRPr="000323DB">
        <w:t>resource</w:t>
      </w:r>
      <w:proofErr w:type="spellEnd"/>
      <w:r w:rsidR="006F4BE0" w:rsidRPr="000323DB">
        <w:t xml:space="preserve"> center </w:t>
      </w:r>
      <w:r w:rsidRPr="000323DB">
        <w:t xml:space="preserve">(Centro de recursos para el envejecimiento y la discapacidad) (ADRC) </w:t>
      </w:r>
      <w:r w:rsidRPr="00225E6F">
        <w:t xml:space="preserve">del </w:t>
      </w:r>
      <w:proofErr w:type="spellStart"/>
      <w:r w:rsidR="005A15E8" w:rsidRPr="000323DB">
        <w:t>county</w:t>
      </w:r>
      <w:proofErr w:type="spellEnd"/>
      <w:r w:rsidR="005A15E8" w:rsidRPr="000323DB">
        <w:t xml:space="preserve"> (condado) </w:t>
      </w:r>
      <w:r w:rsidRPr="00225E6F">
        <w:t xml:space="preserve">al que se dirige. El </w:t>
      </w:r>
      <w:r w:rsidR="005A15E8" w:rsidRPr="000323DB">
        <w:t xml:space="preserve">ADRC </w:t>
      </w:r>
      <w:r w:rsidRPr="00225E6F">
        <w:t xml:space="preserve">puede informarle sobre los programas disponibles en ese </w:t>
      </w:r>
      <w:proofErr w:type="spellStart"/>
      <w:r w:rsidR="005A15E8" w:rsidRPr="000323DB">
        <w:t>county</w:t>
      </w:r>
      <w:proofErr w:type="spellEnd"/>
      <w:r w:rsidR="005A15E8" w:rsidRPr="000323DB">
        <w:t xml:space="preserve"> (condado)</w:t>
      </w:r>
      <w:r w:rsidRPr="00225E6F">
        <w:t xml:space="preserve">. </w:t>
      </w:r>
    </w:p>
    <w:p w14:paraId="48CB4191" w14:textId="094C1B0F" w:rsidR="00242A74" w:rsidRPr="00225E6F" w:rsidRDefault="00242A74" w:rsidP="007451E4">
      <w:pPr>
        <w:numPr>
          <w:ilvl w:val="0"/>
          <w:numId w:val="12"/>
        </w:numPr>
      </w:pPr>
      <w:r w:rsidRPr="00225E6F">
        <w:t xml:space="preserve">Si usted </w:t>
      </w:r>
      <w:r w:rsidRPr="00225E6F">
        <w:rPr>
          <w:b/>
        </w:rPr>
        <w:t>todavía será considerado residente</w:t>
      </w:r>
      <w:r w:rsidRPr="00225E6F">
        <w:t xml:space="preserve">, </w:t>
      </w:r>
      <w:r w:rsidR="00D14771" w:rsidRPr="00666414">
        <w:rPr>
          <w:iCs/>
        </w:rPr>
        <w:t>Inclusa</w:t>
      </w:r>
      <w:r w:rsidR="00335430">
        <w:rPr>
          <w:i/>
          <w:color w:val="0000FF"/>
        </w:rPr>
        <w:t xml:space="preserve"> </w:t>
      </w:r>
      <w:r w:rsidRPr="00225E6F">
        <w:t>trabajará con usted para planificar una manera rentable de satisfacer sus necesidades y mantenerlo saludable y seguro mientras esté fuera.</w:t>
      </w:r>
    </w:p>
    <w:p w14:paraId="389F460C" w14:textId="77777777" w:rsidR="00242A74" w:rsidRPr="00225E6F" w:rsidRDefault="00242A74" w:rsidP="00242A74"/>
    <w:p w14:paraId="514F0330" w14:textId="46D90E30" w:rsidR="00BA264F" w:rsidRPr="00225E6F" w:rsidRDefault="000B0C9A" w:rsidP="00621430">
      <w:r w:rsidRPr="00225E6F">
        <w:t xml:space="preserve">Si </w:t>
      </w:r>
      <w:r w:rsidR="00D14771" w:rsidRPr="00666414">
        <w:rPr>
          <w:iCs/>
        </w:rPr>
        <w:t>Inclusa</w:t>
      </w:r>
      <w:r w:rsidRPr="00666414">
        <w:rPr>
          <w:iCs/>
        </w:rPr>
        <w:t xml:space="preserve"> </w:t>
      </w:r>
      <w:r w:rsidRPr="00225E6F">
        <w:t xml:space="preserve">considera que no puede desarrollar un plan rentable para satisfacer sus necesidades y garantizar su salud y seguridad mientras se encuentra fuera de nuestra área de servicio, podemos solicitar al estado que suspenda su inscripción en el programa. Si solicitamos al estado que suspenda su inscripción, se le dará la oportunidad de impugnar nuestra solicitud mediante un proceso de apelación. (Consulte el capítulo 8 para obtener más información). </w:t>
      </w:r>
    </w:p>
    <w:p w14:paraId="5F3A378E" w14:textId="77777777" w:rsidR="00BA264F" w:rsidRPr="00225E6F" w:rsidRDefault="00BA264F" w:rsidP="00BA264F"/>
    <w:p w14:paraId="57722ABC" w14:textId="3B64C23E" w:rsidR="00DF2221" w:rsidRPr="00225E6F" w:rsidRDefault="00D14771" w:rsidP="008410AA">
      <w:r w:rsidRPr="00666414">
        <w:rPr>
          <w:iCs/>
        </w:rPr>
        <w:t>Inclusa</w:t>
      </w:r>
      <w:r w:rsidR="009B4180" w:rsidRPr="00225E6F">
        <w:rPr>
          <w:i/>
          <w:color w:val="0000FF"/>
        </w:rPr>
        <w:t xml:space="preserve"> </w:t>
      </w:r>
      <w:r w:rsidR="009B4180" w:rsidRPr="00225E6F">
        <w:t xml:space="preserve">no paga cuidados si se muda fuera de nuestra área de servicio de manera permanente. Si planea mudarse de manera permanente, comuníquese con su equipo de cuidado de la salud con la mayor antelación posible. Su equipo le explicará las consecuencias de mudarse de manera permanente. Si permanece en </w:t>
      </w:r>
      <w:r w:rsidR="00D43CCF" w:rsidRPr="000323DB">
        <w:t>Wisconsin</w:t>
      </w:r>
      <w:r w:rsidR="009B4180" w:rsidRPr="00225E6F">
        <w:t xml:space="preserve">, le remitiremos al </w:t>
      </w:r>
      <w:r w:rsidR="002A7988" w:rsidRPr="000323DB">
        <w:t xml:space="preserve">ADRC </w:t>
      </w:r>
      <w:r w:rsidR="009B4180" w:rsidRPr="00225E6F">
        <w:t xml:space="preserve">de su nueva localidad, donde podrá obtener información sobre otros programas y organizaciones a su disposición. Si decide hacer un cambio, su equipo de cuidado de la salud y el personal del </w:t>
      </w:r>
      <w:r w:rsidR="00451238" w:rsidRPr="000323DB">
        <w:t xml:space="preserve">ADRC </w:t>
      </w:r>
      <w:r w:rsidR="009B4180" w:rsidRPr="00225E6F">
        <w:t>pueden ayudarle a cambiar sus servicios a los proveedores de su nueva ubicación.</w:t>
      </w:r>
    </w:p>
    <w:p w14:paraId="51DE5A91" w14:textId="77777777" w:rsidR="00CA0AFD" w:rsidRPr="00225E6F" w:rsidRDefault="00CA0AFD" w:rsidP="00745A4D">
      <w:bookmarkStart w:id="38" w:name="_Hlt273098010"/>
    </w:p>
    <w:p w14:paraId="5A455892" w14:textId="77777777" w:rsidR="003F7985" w:rsidRPr="00225E6F" w:rsidRDefault="003F7985" w:rsidP="00745A4D">
      <w:pPr>
        <w:pStyle w:val="Heading1"/>
      </w:pPr>
    </w:p>
    <w:p w14:paraId="3163C875" w14:textId="77777777" w:rsidR="002D6BB7" w:rsidRPr="00225E6F" w:rsidRDefault="002D6BB7" w:rsidP="00745A4D">
      <w:pPr>
        <w:pStyle w:val="Heading1"/>
        <w:rPr>
          <w:rFonts w:ascii="Times New Roman" w:hAnsi="Times New Roman" w:cs="Times New Roman"/>
          <w:b w:val="0"/>
          <w:bCs w:val="0"/>
          <w:kern w:val="0"/>
          <w:sz w:val="24"/>
          <w:szCs w:val="20"/>
        </w:rPr>
        <w:sectPr w:rsidR="002D6BB7" w:rsidRPr="00225E6F" w:rsidSect="00FD3B57">
          <w:footerReference w:type="default" r:id="rId25"/>
          <w:pgSz w:w="12240" w:h="15840"/>
          <w:pgMar w:top="1440" w:right="1440" w:bottom="1440" w:left="1440" w:header="720" w:footer="720" w:gutter="0"/>
          <w:cols w:space="720"/>
        </w:sectPr>
      </w:pPr>
    </w:p>
    <w:p w14:paraId="5C0E0E2A" w14:textId="0A68D16B" w:rsidR="002D6C1A" w:rsidRPr="00225E6F" w:rsidRDefault="002D6C1A" w:rsidP="002D6C1A">
      <w:pPr>
        <w:pStyle w:val="Heading1"/>
      </w:pPr>
      <w:bookmarkStart w:id="39" w:name="_Toc82080110"/>
      <w:bookmarkStart w:id="40" w:name="_Ref300643526"/>
      <w:r w:rsidRPr="00225E6F">
        <w:lastRenderedPageBreak/>
        <w:t>Capítulo 4.</w:t>
      </w:r>
      <w:bookmarkStart w:id="41" w:name="_Hlt272835055"/>
      <w:bookmarkEnd w:id="41"/>
      <w:r w:rsidRPr="00225E6F">
        <w:t xml:space="preserve"> El paquete de beneficios de </w:t>
      </w:r>
      <w:proofErr w:type="spellStart"/>
      <w:r w:rsidRPr="000323DB">
        <w:t>Family</w:t>
      </w:r>
      <w:proofErr w:type="spellEnd"/>
      <w:r w:rsidRPr="000323DB">
        <w:t xml:space="preserve"> Care</w:t>
      </w:r>
      <w:bookmarkEnd w:id="39"/>
      <w:r w:rsidRPr="000323DB">
        <w:t xml:space="preserve"> </w:t>
      </w:r>
      <w:bookmarkEnd w:id="40"/>
    </w:p>
    <w:bookmarkEnd w:id="38"/>
    <w:p w14:paraId="22423D0C" w14:textId="77777777" w:rsidR="0012409E" w:rsidRPr="0016615E" w:rsidRDefault="0012409E" w:rsidP="00C7088F">
      <w:pPr>
        <w:rPr>
          <w:sz w:val="21"/>
          <w:szCs w:val="16"/>
        </w:rPr>
      </w:pPr>
    </w:p>
    <w:p w14:paraId="622CBC64" w14:textId="77777777" w:rsidR="00CC3001" w:rsidRPr="00225E6F" w:rsidRDefault="002D6C1A" w:rsidP="0024063B">
      <w:pPr>
        <w:pStyle w:val="H1hlc"/>
      </w:pPr>
      <w:bookmarkStart w:id="42" w:name="_Toc82080111"/>
      <w:r w:rsidRPr="00225E6F">
        <w:t>¿Qué servicios se proveen?</w:t>
      </w:r>
      <w:bookmarkEnd w:id="42"/>
    </w:p>
    <w:p w14:paraId="694429A8" w14:textId="77777777" w:rsidR="002D6C1A" w:rsidRPr="0016615E" w:rsidRDefault="002D6C1A" w:rsidP="00C7088F">
      <w:pPr>
        <w:rPr>
          <w:sz w:val="21"/>
          <w:szCs w:val="16"/>
        </w:rPr>
      </w:pPr>
    </w:p>
    <w:p w14:paraId="76FF105B" w14:textId="7AE9FBC9" w:rsidR="00AA3F34" w:rsidRPr="00225E6F" w:rsidRDefault="00AA3F34" w:rsidP="00AA3F34">
      <w:r w:rsidRPr="00225E6F">
        <w:t xml:space="preserve">Los servicios disponibles para usted generalmente dependen de su nivel de cuidado. </w:t>
      </w:r>
      <w:proofErr w:type="spellStart"/>
      <w:r w:rsidR="00966B17" w:rsidRPr="000323DB">
        <w:t>Family</w:t>
      </w:r>
      <w:proofErr w:type="spellEnd"/>
      <w:r w:rsidR="00966B17" w:rsidRPr="000323DB">
        <w:t xml:space="preserve"> Care</w:t>
      </w:r>
      <w:r w:rsidRPr="00225E6F">
        <w:t xml:space="preserve"> tiene dos “niveles de cuidado”.</w:t>
      </w:r>
    </w:p>
    <w:p w14:paraId="32237CB4" w14:textId="77777777" w:rsidR="00AA3F34" w:rsidRPr="0016615E" w:rsidRDefault="00AA3F34" w:rsidP="00AA3F34">
      <w:pPr>
        <w:rPr>
          <w:sz w:val="21"/>
          <w:szCs w:val="16"/>
        </w:rPr>
      </w:pPr>
    </w:p>
    <w:p w14:paraId="1673D2CB" w14:textId="77777777" w:rsidR="00AA3F34" w:rsidRPr="00225E6F" w:rsidRDefault="00AA3F34" w:rsidP="00AA3F34">
      <w:pPr>
        <w:numPr>
          <w:ilvl w:val="0"/>
          <w:numId w:val="7"/>
        </w:numPr>
        <w:tabs>
          <w:tab w:val="clear" w:pos="1080"/>
        </w:tabs>
        <w:spacing w:after="80"/>
        <w:ind w:left="720" w:hanging="360"/>
      </w:pPr>
      <w:r w:rsidRPr="00225E6F">
        <w:rPr>
          <w:b/>
        </w:rPr>
        <w:t>“Nivel de cuidado en un hogar de ancianos</w:t>
      </w:r>
      <w:r w:rsidRPr="00225E6F">
        <w:t>”—si usted cumple con los requisitos para este nivel de cuidado, significa que sus necesidades son lo suficientemente importantes como para ser elegible para recibir servicios en un hogar de ancianos. (Esto no significa que tenga que estar en un hogar de ancianos para recibir servicios). En este nivel de cuidado se ofrece un conjunto muy amplio de servicios.</w:t>
      </w:r>
    </w:p>
    <w:p w14:paraId="746A8192" w14:textId="77777777" w:rsidR="00AA3F34" w:rsidRPr="00225E6F" w:rsidRDefault="00AA3F34" w:rsidP="000E08B1">
      <w:pPr>
        <w:numPr>
          <w:ilvl w:val="0"/>
          <w:numId w:val="7"/>
        </w:numPr>
        <w:tabs>
          <w:tab w:val="clear" w:pos="1080"/>
        </w:tabs>
        <w:spacing w:after="80"/>
        <w:ind w:left="720" w:hanging="360"/>
      </w:pPr>
      <w:r w:rsidRPr="00225E6F">
        <w:rPr>
          <w:b/>
        </w:rPr>
        <w:t>“Nivel de cuidado no en un hogar de ancianos</w:t>
      </w:r>
      <w:r w:rsidRPr="00225E6F">
        <w:t>”—si usted cumple con los requisitos para este nivel de cuidado, significa que tiene algún grado de necesidad de servicios de cuidado a largo plazo, pero no sería elegible para recibir servicios en un hogar de ancianos. En este nivel de cuidado se dispone de un conjunto limitado de servicios.</w:t>
      </w:r>
    </w:p>
    <w:p w14:paraId="34F9B759" w14:textId="77777777" w:rsidR="00AA3F34" w:rsidRPr="0016615E" w:rsidRDefault="00AA3F34" w:rsidP="00AA3F34">
      <w:pPr>
        <w:rPr>
          <w:sz w:val="21"/>
          <w:szCs w:val="16"/>
        </w:rPr>
      </w:pPr>
    </w:p>
    <w:p w14:paraId="6AFBAE2A" w14:textId="3D9C58D0" w:rsidR="00AA3F34" w:rsidRPr="00225E6F" w:rsidRDefault="00CB4B85" w:rsidP="000E08B1">
      <w:r w:rsidRPr="00225E6F">
        <w:t>Su nivel de cuidado puede cambiar con el tiempo, en la medida que cambien su salud y su situación de vida. Por ejemplo, si es hospitalizado o ingresado en un hogar de ancianos, su equipo de cuidado de la salud se reunirá con usted para determinar si su nivel de cuidado ha cambiado. Si no sabe cuál es su nivel de cuidado, consulte a su equipo de cuidado de la salud.</w:t>
      </w:r>
    </w:p>
    <w:p w14:paraId="5455837B" w14:textId="77777777" w:rsidR="00D25CEC" w:rsidRPr="0016615E" w:rsidRDefault="00D25CEC" w:rsidP="00D25CEC">
      <w:pPr>
        <w:rPr>
          <w:sz w:val="21"/>
          <w:szCs w:val="16"/>
        </w:rPr>
      </w:pPr>
    </w:p>
    <w:p w14:paraId="6FA1FA32" w14:textId="66DE612F" w:rsidR="00D25CEC" w:rsidRPr="00225E6F" w:rsidRDefault="00AA3F34" w:rsidP="0003778E">
      <w:pPr>
        <w:rPr>
          <w:szCs w:val="24"/>
        </w:rPr>
      </w:pPr>
      <w:r w:rsidRPr="00225E6F">
        <w:t xml:space="preserve">En el “paquete de beneficios de </w:t>
      </w:r>
      <w:proofErr w:type="spellStart"/>
      <w:r w:rsidR="00966B17" w:rsidRPr="000323DB">
        <w:rPr>
          <w:szCs w:val="24"/>
        </w:rPr>
        <w:t>Family</w:t>
      </w:r>
      <w:proofErr w:type="spellEnd"/>
      <w:r w:rsidR="00966B17" w:rsidRPr="000323DB">
        <w:rPr>
          <w:szCs w:val="24"/>
        </w:rPr>
        <w:t xml:space="preserve"> Care</w:t>
      </w:r>
      <w:r w:rsidRPr="00225E6F">
        <w:t xml:space="preserve">” que se encuentra en la siguiente página se indican los servicios cubiertos por </w:t>
      </w:r>
      <w:proofErr w:type="spellStart"/>
      <w:r w:rsidRPr="000323DB">
        <w:t>Family</w:t>
      </w:r>
      <w:proofErr w:type="spellEnd"/>
      <w:r w:rsidRPr="000323DB">
        <w:t xml:space="preserve"> Care</w:t>
      </w:r>
      <w:r w:rsidRPr="00225E6F">
        <w:t xml:space="preserve">. Si bien los servicios del paquete de beneficios están disponibles para todos los miembros, eso no significa que pueda obtener un servicio por el solo hecho de que está en la lista. Solo recibirá los servicios que sean necesarios para apoyar la consecución de sus resultados esperados de cuidado a largo plazo y para garantizar su salud y seguridad. Usted y su equipo de cuidado de la salud utilizarán el proceso de </w:t>
      </w:r>
      <w:r w:rsidRPr="000323DB">
        <w:rPr>
          <w:szCs w:val="24"/>
        </w:rPr>
        <w:t xml:space="preserve">RAD </w:t>
      </w:r>
      <w:r w:rsidRPr="00225E6F">
        <w:t xml:space="preserve">para crear el plan de cuidados más rentable para usted. </w:t>
      </w:r>
    </w:p>
    <w:p w14:paraId="34083B50" w14:textId="77777777" w:rsidR="00D25CEC" w:rsidRPr="0016615E" w:rsidRDefault="00D25CEC" w:rsidP="00D25CEC">
      <w:pPr>
        <w:rPr>
          <w:sz w:val="21"/>
          <w:szCs w:val="21"/>
        </w:rPr>
      </w:pPr>
    </w:p>
    <w:p w14:paraId="3AD83C50" w14:textId="7F5E213F" w:rsidR="00D25CEC" w:rsidRPr="00225E6F" w:rsidRDefault="009B4180" w:rsidP="00D25CEC">
      <w:pPr>
        <w:autoSpaceDE w:val="0"/>
        <w:autoSpaceDN w:val="0"/>
        <w:adjustRightInd w:val="0"/>
        <w:rPr>
          <w:color w:val="000000"/>
          <w:szCs w:val="24"/>
        </w:rPr>
      </w:pPr>
      <w:r w:rsidRPr="00A231D8">
        <w:rPr>
          <w:iCs/>
          <w:color w:val="000000" w:themeColor="text1"/>
        </w:rPr>
        <w:t>Es posible que</w:t>
      </w:r>
      <w:r w:rsidRPr="00383DCE">
        <w:rPr>
          <w:iCs/>
        </w:rPr>
        <w:t xml:space="preserve"> </w:t>
      </w:r>
      <w:r w:rsidR="00D14771" w:rsidRPr="00383DCE">
        <w:rPr>
          <w:iCs/>
        </w:rPr>
        <w:t>Inclusa</w:t>
      </w:r>
      <w:r w:rsidRPr="00383DCE">
        <w:t xml:space="preserve"> </w:t>
      </w:r>
      <w:r w:rsidRPr="00225E6F">
        <w:rPr>
          <w:color w:val="000000"/>
        </w:rPr>
        <w:t xml:space="preserve">deba prestar un servicio que no figure en la lista. Los apoyos o servicios alternativos deben cumplir ciertas condiciones. Usted y su equipo de cuidado de la salud decidirán cuándo puede necesitar servicios alternativos para alcanzar los resultados esperados de su cuidado a largo plazo. </w:t>
      </w:r>
    </w:p>
    <w:p w14:paraId="148E9126" w14:textId="77777777" w:rsidR="00E32EC4" w:rsidRPr="0016615E" w:rsidRDefault="00E32EC4" w:rsidP="00D25CEC">
      <w:pPr>
        <w:autoSpaceDE w:val="0"/>
        <w:autoSpaceDN w:val="0"/>
        <w:adjustRightInd w:val="0"/>
        <w:rPr>
          <w:color w:val="000000"/>
          <w:sz w:val="21"/>
          <w:szCs w:val="21"/>
        </w:rPr>
      </w:pPr>
    </w:p>
    <w:p w14:paraId="3C63083E" w14:textId="77777777" w:rsidR="002C73EC" w:rsidRPr="00225E6F" w:rsidRDefault="00D25CEC" w:rsidP="006C338A">
      <w:pPr>
        <w:spacing w:after="200"/>
        <w:rPr>
          <w:szCs w:val="24"/>
        </w:rPr>
      </w:pPr>
      <w:r w:rsidRPr="00225E6F">
        <w:rPr>
          <w:b/>
        </w:rPr>
        <w:t>Su equipo de cuidado de la salud debe aprobar todos los servicios antes de que comience a recibirlos</w:t>
      </w:r>
      <w:r w:rsidRPr="00225E6F">
        <w:t xml:space="preserve">. Tenga en cuenta que: </w:t>
      </w:r>
    </w:p>
    <w:p w14:paraId="3E3FF728" w14:textId="4A6B4C4F" w:rsidR="00564A6A" w:rsidRPr="00225E6F" w:rsidRDefault="002C73EC" w:rsidP="007451E4">
      <w:pPr>
        <w:numPr>
          <w:ilvl w:val="0"/>
          <w:numId w:val="12"/>
        </w:numPr>
        <w:spacing w:after="80"/>
        <w:rPr>
          <w:szCs w:val="24"/>
        </w:rPr>
      </w:pPr>
      <w:r w:rsidRPr="00225E6F">
        <w:t xml:space="preserve">Algunos miembros podrían tener que pagar un costo compartido para ser elegibles para </w:t>
      </w:r>
      <w:proofErr w:type="spellStart"/>
      <w:r w:rsidR="00966B17" w:rsidRPr="000323DB">
        <w:rPr>
          <w:szCs w:val="24"/>
        </w:rPr>
        <w:t>Family</w:t>
      </w:r>
      <w:proofErr w:type="spellEnd"/>
      <w:r w:rsidR="00966B17" w:rsidRPr="000323DB">
        <w:rPr>
          <w:szCs w:val="24"/>
        </w:rPr>
        <w:t xml:space="preserve"> Care</w:t>
      </w:r>
      <w:r w:rsidRPr="00225E6F">
        <w:t xml:space="preserve">. </w:t>
      </w:r>
    </w:p>
    <w:p w14:paraId="36F9A20F" w14:textId="644B0539" w:rsidR="00564A6A" w:rsidRPr="00225E6F" w:rsidRDefault="00966B17" w:rsidP="007451E4">
      <w:pPr>
        <w:numPr>
          <w:ilvl w:val="0"/>
          <w:numId w:val="12"/>
        </w:numPr>
        <w:spacing w:after="80"/>
        <w:rPr>
          <w:szCs w:val="24"/>
        </w:rPr>
      </w:pPr>
      <w:proofErr w:type="spellStart"/>
      <w:r w:rsidRPr="000323DB">
        <w:t>Family</w:t>
      </w:r>
      <w:proofErr w:type="spellEnd"/>
      <w:r w:rsidRPr="000323DB">
        <w:t xml:space="preserve"> Care</w:t>
      </w:r>
      <w:r w:rsidR="00564A6A" w:rsidRPr="00225E6F">
        <w:t xml:space="preserve"> tiene reglas para la autorización de servicios residenciales y estadías en hogares de ancianos. </w:t>
      </w:r>
      <w:r w:rsidR="00D14771" w:rsidRPr="00383DCE">
        <w:rPr>
          <w:iCs/>
          <w:szCs w:val="24"/>
        </w:rPr>
        <w:t>Inclusa</w:t>
      </w:r>
      <w:r w:rsidR="00564A6A" w:rsidRPr="00225E6F">
        <w:rPr>
          <w:color w:val="000000"/>
        </w:rPr>
        <w:t xml:space="preserve"> solo aprobará servicios residenciales en determinadas situaciones. </w:t>
      </w:r>
    </w:p>
    <w:p w14:paraId="02E5BC95" w14:textId="6B61A8D6" w:rsidR="00C63363" w:rsidRPr="00225E6F" w:rsidRDefault="002C73EC" w:rsidP="007451E4">
      <w:pPr>
        <w:numPr>
          <w:ilvl w:val="0"/>
          <w:numId w:val="12"/>
        </w:numPr>
      </w:pPr>
      <w:r w:rsidRPr="00225E6F">
        <w:t xml:space="preserve">En </w:t>
      </w:r>
      <w:proofErr w:type="spellStart"/>
      <w:r w:rsidR="00966B17" w:rsidRPr="000323DB">
        <w:rPr>
          <w:szCs w:val="24"/>
        </w:rPr>
        <w:t>Family</w:t>
      </w:r>
      <w:proofErr w:type="spellEnd"/>
      <w:r w:rsidR="00966B17" w:rsidRPr="000323DB">
        <w:rPr>
          <w:szCs w:val="24"/>
        </w:rPr>
        <w:t xml:space="preserve"> Care</w:t>
      </w:r>
      <w:r w:rsidRPr="00225E6F">
        <w:t xml:space="preserve"> solo algunos de los servicios del paquete de beneficios son elegibles para ser autogestionados. Si desea obtener más información, consulte a su equipo de cuidado de la salud. </w:t>
      </w:r>
    </w:p>
    <w:p w14:paraId="4280619E" w14:textId="77777777" w:rsidR="00D86E77" w:rsidRPr="00225E6F" w:rsidRDefault="00D86E77" w:rsidP="00C7088F">
      <w:pPr>
        <w:sectPr w:rsidR="00D86E77" w:rsidRPr="00225E6F" w:rsidSect="00FD3B57">
          <w:footerReference w:type="default" r:id="rId26"/>
          <w:pgSz w:w="12240" w:h="15840"/>
          <w:pgMar w:top="1440" w:right="1440" w:bottom="1440" w:left="1440" w:header="720" w:footer="720" w:gutter="0"/>
          <w:cols w:space="720"/>
        </w:sectPr>
      </w:pPr>
    </w:p>
    <w:p w14:paraId="522DBACC" w14:textId="7EBBBD6D" w:rsidR="00B378C8" w:rsidRPr="00225E6F" w:rsidRDefault="00B378C8" w:rsidP="0024063B">
      <w:pPr>
        <w:pStyle w:val="H1hlc"/>
      </w:pPr>
      <w:bookmarkStart w:id="43" w:name="_Toc82080112"/>
      <w:r w:rsidRPr="00225E6F">
        <w:lastRenderedPageBreak/>
        <w:t>Tabla del paquete de beneficios de</w:t>
      </w:r>
      <w:bookmarkStart w:id="44" w:name="benpkgchart"/>
      <w:bookmarkEnd w:id="44"/>
      <w:r w:rsidR="006D4CC8">
        <w:t xml:space="preserve"> </w:t>
      </w:r>
      <w:proofErr w:type="spellStart"/>
      <w:r w:rsidR="00966B17" w:rsidRPr="000323DB">
        <w:t>Family</w:t>
      </w:r>
      <w:proofErr w:type="spellEnd"/>
      <w:r w:rsidR="00966B17" w:rsidRPr="000323DB">
        <w:t xml:space="preserve"> Care</w:t>
      </w:r>
      <w:bookmarkEnd w:id="43"/>
    </w:p>
    <w:p w14:paraId="7CF203D7" w14:textId="77777777" w:rsidR="00B378C8" w:rsidRPr="00C578BD" w:rsidRDefault="00B378C8" w:rsidP="00B378C8">
      <w:pPr>
        <w:rPr>
          <w:lang w:val="es-ES"/>
        </w:rPr>
      </w:pPr>
    </w:p>
    <w:p w14:paraId="6B8A3BAD" w14:textId="77777777" w:rsidR="00FB006B" w:rsidRPr="00225E6F" w:rsidRDefault="00FB006B" w:rsidP="00FB006B">
      <w:pPr>
        <w:autoSpaceDE w:val="0"/>
        <w:autoSpaceDN w:val="0"/>
        <w:adjustRightInd w:val="0"/>
        <w:rPr>
          <w:szCs w:val="24"/>
        </w:rPr>
      </w:pPr>
      <w:r w:rsidRPr="00225E6F">
        <w:t>Los siguientes servicios están disponibles siempre que:</w:t>
      </w:r>
    </w:p>
    <w:p w14:paraId="31203D55" w14:textId="77777777" w:rsidR="00FB006B" w:rsidRPr="00225E6F" w:rsidRDefault="00FB006B" w:rsidP="00FB006B">
      <w:pPr>
        <w:autoSpaceDE w:val="0"/>
        <w:autoSpaceDN w:val="0"/>
        <w:adjustRightInd w:val="0"/>
        <w:rPr>
          <w:szCs w:val="24"/>
        </w:rPr>
      </w:pPr>
    </w:p>
    <w:p w14:paraId="3CDDA57E" w14:textId="77777777" w:rsidR="00EF3C2C" w:rsidRPr="00225E6F" w:rsidRDefault="00EF3C2C" w:rsidP="007451E4">
      <w:pPr>
        <w:numPr>
          <w:ilvl w:val="0"/>
          <w:numId w:val="12"/>
        </w:numPr>
        <w:spacing w:after="80"/>
        <w:rPr>
          <w:szCs w:val="24"/>
        </w:rPr>
      </w:pPr>
      <w:r w:rsidRPr="00225E6F">
        <w:t xml:space="preserve">Sean </w:t>
      </w:r>
      <w:proofErr w:type="spellStart"/>
      <w:r w:rsidRPr="00225E6F">
        <w:t>secesarios</w:t>
      </w:r>
      <w:proofErr w:type="spellEnd"/>
      <w:r w:rsidRPr="00225E6F">
        <w:t xml:space="preserve"> para apoyar los resultados esperados de su cuidado a largo plazo.</w:t>
      </w:r>
    </w:p>
    <w:p w14:paraId="1E22B4C8" w14:textId="77777777" w:rsidR="00EF3C2C" w:rsidRPr="00225E6F" w:rsidRDefault="00EF3C2C" w:rsidP="007451E4">
      <w:pPr>
        <w:numPr>
          <w:ilvl w:val="0"/>
          <w:numId w:val="12"/>
        </w:numPr>
        <w:spacing w:after="80"/>
        <w:rPr>
          <w:szCs w:val="24"/>
        </w:rPr>
      </w:pPr>
      <w:r w:rsidRPr="00225E6F">
        <w:t>Estén autorizados previamente por su equipo de cuidado de la salud.</w:t>
      </w:r>
    </w:p>
    <w:p w14:paraId="347E269D" w14:textId="77777777" w:rsidR="00EF3C2C" w:rsidRPr="00225E6F" w:rsidRDefault="00EF3C2C" w:rsidP="007451E4">
      <w:pPr>
        <w:numPr>
          <w:ilvl w:val="0"/>
          <w:numId w:val="12"/>
        </w:numPr>
        <w:rPr>
          <w:szCs w:val="24"/>
        </w:rPr>
      </w:pPr>
      <w:r w:rsidRPr="00225E6F">
        <w:t>Estén establecidos en su plan de cuidados.</w:t>
      </w:r>
    </w:p>
    <w:p w14:paraId="669C1339" w14:textId="77777777" w:rsidR="00FB006B" w:rsidRPr="00225E6F" w:rsidRDefault="00FB006B" w:rsidP="00B378C8"/>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gridCol w:w="1605"/>
        <w:gridCol w:w="1605"/>
      </w:tblGrid>
      <w:tr w:rsidR="00033138" w:rsidRPr="00225E6F" w14:paraId="7ADC4469" w14:textId="77777777" w:rsidTr="000323DB">
        <w:trPr>
          <w:trHeight w:val="737"/>
          <w:tblHeader/>
        </w:trPr>
        <w:tc>
          <w:tcPr>
            <w:tcW w:w="6860" w:type="dxa"/>
            <w:tcBorders>
              <w:bottom w:val="single" w:sz="4" w:space="0" w:color="auto"/>
            </w:tcBorders>
            <w:shd w:val="clear" w:color="auto" w:fill="BFBFBF"/>
            <w:vAlign w:val="center"/>
          </w:tcPr>
          <w:p w14:paraId="0C9A68C6" w14:textId="77777777" w:rsidR="00033138" w:rsidRPr="00225E6F" w:rsidRDefault="00033138" w:rsidP="003376FC">
            <w:pPr>
              <w:pStyle w:val="Default"/>
              <w:ind w:left="360"/>
              <w:rPr>
                <w:rFonts w:ascii="Arial" w:hAnsi="Arial" w:cs="Arial"/>
                <w:b/>
                <w:i/>
                <w:color w:val="auto"/>
                <w:sz w:val="22"/>
                <w:szCs w:val="22"/>
              </w:rPr>
            </w:pPr>
          </w:p>
        </w:tc>
        <w:tc>
          <w:tcPr>
            <w:tcW w:w="1605" w:type="dxa"/>
            <w:tcBorders>
              <w:bottom w:val="single" w:sz="4" w:space="0" w:color="auto"/>
            </w:tcBorders>
            <w:shd w:val="clear" w:color="auto" w:fill="BFBFBF"/>
            <w:vAlign w:val="center"/>
          </w:tcPr>
          <w:p w14:paraId="1AB21919" w14:textId="035F0A45" w:rsidR="00033138" w:rsidRPr="00225E6F" w:rsidRDefault="00033138" w:rsidP="003376FC">
            <w:pPr>
              <w:pStyle w:val="Default"/>
              <w:jc w:val="center"/>
              <w:rPr>
                <w:rFonts w:ascii="Arial" w:hAnsi="Arial" w:cs="Arial"/>
                <w:b/>
                <w:color w:val="auto"/>
                <w:sz w:val="22"/>
                <w:szCs w:val="22"/>
              </w:rPr>
            </w:pPr>
            <w:r w:rsidRPr="00225E6F">
              <w:rPr>
                <w:rFonts w:ascii="Arial" w:hAnsi="Arial"/>
                <w:b/>
                <w:color w:val="auto"/>
                <w:sz w:val="22"/>
              </w:rPr>
              <w:t>Nivel de cuidado</w:t>
            </w:r>
            <w:r w:rsidR="00837F12">
              <w:rPr>
                <w:rFonts w:ascii="Arial" w:hAnsi="Arial"/>
                <w:b/>
                <w:color w:val="auto"/>
                <w:sz w:val="22"/>
              </w:rPr>
              <w:t xml:space="preserve"> </w:t>
            </w:r>
            <w:r w:rsidRPr="00225E6F">
              <w:rPr>
                <w:rFonts w:ascii="Arial" w:hAnsi="Arial"/>
                <w:b/>
                <w:color w:val="auto"/>
                <w:sz w:val="22"/>
              </w:rPr>
              <w:t>en un hogar de anciano</w:t>
            </w:r>
            <w:r w:rsidR="00A231D8">
              <w:rPr>
                <w:rFonts w:ascii="Arial" w:hAnsi="Arial"/>
                <w:b/>
                <w:color w:val="auto"/>
                <w:sz w:val="22"/>
              </w:rPr>
              <w:t>s</w:t>
            </w:r>
          </w:p>
        </w:tc>
        <w:tc>
          <w:tcPr>
            <w:tcW w:w="1605" w:type="dxa"/>
            <w:tcBorders>
              <w:bottom w:val="single" w:sz="4" w:space="0" w:color="auto"/>
            </w:tcBorders>
            <w:shd w:val="clear" w:color="auto" w:fill="BFBFBF"/>
            <w:vAlign w:val="center"/>
          </w:tcPr>
          <w:p w14:paraId="3D798B28" w14:textId="271AF2B2" w:rsidR="00033138" w:rsidRPr="00225E6F" w:rsidRDefault="00033138" w:rsidP="003376FC">
            <w:pPr>
              <w:pStyle w:val="Default"/>
              <w:jc w:val="center"/>
              <w:rPr>
                <w:rFonts w:ascii="Arial" w:hAnsi="Arial" w:cs="Arial"/>
                <w:b/>
                <w:color w:val="auto"/>
                <w:sz w:val="22"/>
                <w:szCs w:val="22"/>
              </w:rPr>
            </w:pPr>
            <w:r w:rsidRPr="00225E6F">
              <w:rPr>
                <w:rFonts w:ascii="Arial" w:hAnsi="Arial"/>
                <w:b/>
                <w:color w:val="auto"/>
                <w:sz w:val="22"/>
              </w:rPr>
              <w:t>Nivel de cuidado</w:t>
            </w:r>
            <w:r w:rsidR="00837F12">
              <w:rPr>
                <w:rFonts w:ascii="Arial" w:hAnsi="Arial"/>
                <w:b/>
                <w:color w:val="auto"/>
                <w:sz w:val="22"/>
              </w:rPr>
              <w:t xml:space="preserve"> </w:t>
            </w:r>
            <w:r w:rsidRPr="00225E6F">
              <w:rPr>
                <w:rFonts w:ascii="Arial" w:hAnsi="Arial"/>
                <w:b/>
                <w:color w:val="auto"/>
                <w:sz w:val="22"/>
              </w:rPr>
              <w:t>no en un hogar de ancianos</w:t>
            </w:r>
          </w:p>
        </w:tc>
      </w:tr>
      <w:tr w:rsidR="000323DB" w:rsidRPr="00225E6F" w14:paraId="7A134DA9" w14:textId="77777777" w:rsidTr="000323DB">
        <w:trPr>
          <w:trHeight w:val="533"/>
        </w:trPr>
        <w:tc>
          <w:tcPr>
            <w:tcW w:w="100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1C51B" w14:textId="488C76AB" w:rsidR="000323DB" w:rsidRPr="00225E6F" w:rsidRDefault="000323DB" w:rsidP="000323DB">
            <w:pPr>
              <w:pStyle w:val="Default"/>
              <w:rPr>
                <w:rFonts w:ascii="Wingdings" w:hAnsi="Wingdings" w:cs="Wingdings"/>
              </w:rPr>
            </w:pPr>
            <w:r w:rsidRPr="00225E6F">
              <w:rPr>
                <w:rFonts w:ascii="Arial" w:hAnsi="Arial"/>
                <w:b/>
                <w:sz w:val="22"/>
              </w:rPr>
              <w:t xml:space="preserve">SERVICIOS DEL PLAN ESTATAL DE </w:t>
            </w:r>
            <w:r w:rsidRPr="000323DB">
              <w:rPr>
                <w:rFonts w:ascii="Arial" w:hAnsi="Arial"/>
                <w:b/>
                <w:color w:val="auto"/>
                <w:sz w:val="22"/>
                <w:szCs w:val="22"/>
              </w:rPr>
              <w:t xml:space="preserve">MEDICAID </w:t>
            </w:r>
            <w:r w:rsidRPr="00225E6F">
              <w:rPr>
                <w:rFonts w:ascii="Arial" w:hAnsi="Arial"/>
                <w:b/>
                <w:sz w:val="22"/>
              </w:rPr>
              <w:t>BASADOS EN LA COMUNIDAD</w:t>
            </w:r>
          </w:p>
        </w:tc>
      </w:tr>
      <w:tr w:rsidR="00033138" w:rsidRPr="00225E6F" w14:paraId="1B4F3146" w14:textId="77777777" w:rsidTr="000323DB">
        <w:trPr>
          <w:trHeight w:val="291"/>
        </w:trPr>
        <w:tc>
          <w:tcPr>
            <w:tcW w:w="6860" w:type="dxa"/>
            <w:tcBorders>
              <w:top w:val="single" w:sz="4" w:space="0" w:color="auto"/>
            </w:tcBorders>
            <w:shd w:val="clear" w:color="auto" w:fill="auto"/>
            <w:vAlign w:val="center"/>
          </w:tcPr>
          <w:p w14:paraId="519736B8" w14:textId="77777777" w:rsidR="00033138" w:rsidRPr="00225E6F" w:rsidRDefault="00033138" w:rsidP="00A7116C">
            <w:pPr>
              <w:autoSpaceDE w:val="0"/>
              <w:autoSpaceDN w:val="0"/>
              <w:adjustRightInd w:val="0"/>
              <w:spacing w:before="80" w:after="80"/>
              <w:ind w:left="360"/>
              <w:rPr>
                <w:rFonts w:ascii="Arial" w:hAnsi="Arial" w:cs="Arial"/>
                <w:sz w:val="22"/>
                <w:szCs w:val="22"/>
              </w:rPr>
            </w:pPr>
            <w:r w:rsidRPr="00225E6F">
              <w:rPr>
                <w:rFonts w:ascii="Arial" w:hAnsi="Arial"/>
                <w:sz w:val="22"/>
              </w:rPr>
              <w:t>Servicios de tratamiento ambulatorio para el Abuso de alcohol y otras drogas (AODA) (en todos los entornos, excepto en hospitales o aquellos provistos por un médico)</w:t>
            </w:r>
          </w:p>
        </w:tc>
        <w:tc>
          <w:tcPr>
            <w:tcW w:w="1605" w:type="dxa"/>
            <w:tcBorders>
              <w:top w:val="single" w:sz="4" w:space="0" w:color="auto"/>
            </w:tcBorders>
            <w:shd w:val="clear" w:color="auto" w:fill="auto"/>
            <w:vAlign w:val="center"/>
          </w:tcPr>
          <w:p w14:paraId="311B0118" w14:textId="77777777" w:rsidR="00033138" w:rsidRPr="00225E6F" w:rsidRDefault="00033138" w:rsidP="003376FC">
            <w:pPr>
              <w:jc w:val="center"/>
              <w:rPr>
                <w:sz w:val="28"/>
                <w:szCs w:val="26"/>
              </w:rPr>
            </w:pPr>
            <w:r w:rsidRPr="00225E6F">
              <w:rPr>
                <w:sz w:val="28"/>
                <w:szCs w:val="26"/>
              </w:rPr>
              <w:sym w:font="Wingdings" w:char="F0FC"/>
            </w:r>
          </w:p>
        </w:tc>
        <w:tc>
          <w:tcPr>
            <w:tcW w:w="1605" w:type="dxa"/>
            <w:tcBorders>
              <w:top w:val="single" w:sz="4" w:space="0" w:color="auto"/>
            </w:tcBorders>
            <w:shd w:val="clear" w:color="auto" w:fill="auto"/>
            <w:vAlign w:val="center"/>
          </w:tcPr>
          <w:p w14:paraId="7405BDCC" w14:textId="77777777" w:rsidR="00033138" w:rsidRPr="00225E6F" w:rsidRDefault="00033138" w:rsidP="003376FC">
            <w:pPr>
              <w:jc w:val="center"/>
            </w:pPr>
            <w:r w:rsidRPr="00225E6F">
              <w:rPr>
                <w:sz w:val="28"/>
                <w:szCs w:val="26"/>
              </w:rPr>
              <w:sym w:font="Wingdings" w:char="F0FC"/>
            </w:r>
          </w:p>
        </w:tc>
      </w:tr>
      <w:tr w:rsidR="00033138" w:rsidRPr="00225E6F" w14:paraId="69FC7FC4" w14:textId="77777777" w:rsidTr="000323DB">
        <w:trPr>
          <w:trHeight w:val="437"/>
        </w:trPr>
        <w:tc>
          <w:tcPr>
            <w:tcW w:w="6860" w:type="dxa"/>
            <w:shd w:val="clear" w:color="auto" w:fill="auto"/>
            <w:vAlign w:val="center"/>
          </w:tcPr>
          <w:p w14:paraId="48220F24" w14:textId="77777777" w:rsidR="00033138" w:rsidRPr="00225E6F" w:rsidRDefault="00033138" w:rsidP="00A7116C">
            <w:pPr>
              <w:autoSpaceDE w:val="0"/>
              <w:autoSpaceDN w:val="0"/>
              <w:adjustRightInd w:val="0"/>
              <w:spacing w:before="80" w:after="80"/>
              <w:ind w:left="360"/>
              <w:rPr>
                <w:rFonts w:ascii="Arial" w:hAnsi="Arial" w:cs="Arial"/>
                <w:sz w:val="22"/>
                <w:szCs w:val="22"/>
              </w:rPr>
            </w:pPr>
            <w:r w:rsidRPr="00225E6F">
              <w:rPr>
                <w:rFonts w:ascii="Arial" w:hAnsi="Arial"/>
                <w:sz w:val="22"/>
              </w:rPr>
              <w:t>Servicios de tratamiento para el Abuso de alcohol y otras drogas (AODA) (excepto como paciente hospitalizado o aquellos provistos por un médico)</w:t>
            </w:r>
          </w:p>
        </w:tc>
        <w:tc>
          <w:tcPr>
            <w:tcW w:w="1605" w:type="dxa"/>
            <w:shd w:val="clear" w:color="auto" w:fill="auto"/>
            <w:vAlign w:val="center"/>
          </w:tcPr>
          <w:p w14:paraId="5DABA135" w14:textId="77777777" w:rsidR="00033138" w:rsidRPr="00225E6F" w:rsidRDefault="00033138" w:rsidP="003376FC">
            <w:pPr>
              <w:jc w:val="center"/>
              <w:rPr>
                <w:sz w:val="28"/>
                <w:szCs w:val="26"/>
              </w:rPr>
            </w:pPr>
            <w:r w:rsidRPr="00225E6F">
              <w:rPr>
                <w:sz w:val="28"/>
                <w:szCs w:val="26"/>
              </w:rPr>
              <w:sym w:font="Wingdings" w:char="F0FC"/>
            </w:r>
          </w:p>
        </w:tc>
        <w:tc>
          <w:tcPr>
            <w:tcW w:w="1605" w:type="dxa"/>
            <w:shd w:val="clear" w:color="auto" w:fill="auto"/>
            <w:vAlign w:val="center"/>
          </w:tcPr>
          <w:p w14:paraId="1C5452E3" w14:textId="77777777" w:rsidR="00033138" w:rsidRPr="00225E6F" w:rsidRDefault="00033138" w:rsidP="003376FC">
            <w:pPr>
              <w:jc w:val="center"/>
              <w:rPr>
                <w:sz w:val="28"/>
                <w:szCs w:val="26"/>
              </w:rPr>
            </w:pPr>
            <w:r w:rsidRPr="00225E6F">
              <w:rPr>
                <w:sz w:val="28"/>
                <w:szCs w:val="26"/>
              </w:rPr>
              <w:sym w:font="Wingdings" w:char="F0FC"/>
            </w:r>
          </w:p>
        </w:tc>
      </w:tr>
      <w:tr w:rsidR="00033138" w:rsidRPr="00225E6F" w14:paraId="4E29F5C0" w14:textId="77777777" w:rsidTr="000323DB">
        <w:trPr>
          <w:trHeight w:val="437"/>
        </w:trPr>
        <w:tc>
          <w:tcPr>
            <w:tcW w:w="6860" w:type="dxa"/>
            <w:shd w:val="clear" w:color="auto" w:fill="auto"/>
            <w:vAlign w:val="center"/>
          </w:tcPr>
          <w:p w14:paraId="16BE6FFA"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Servicios de cuidado/administración de caso</w:t>
            </w:r>
          </w:p>
        </w:tc>
        <w:tc>
          <w:tcPr>
            <w:tcW w:w="1605" w:type="dxa"/>
            <w:shd w:val="clear" w:color="auto" w:fill="auto"/>
            <w:vAlign w:val="center"/>
          </w:tcPr>
          <w:p w14:paraId="22DA8145" w14:textId="77777777" w:rsidR="00033138" w:rsidRPr="00225E6F" w:rsidRDefault="00033138" w:rsidP="003376FC">
            <w:pPr>
              <w:jc w:val="center"/>
              <w:rPr>
                <w:sz w:val="28"/>
                <w:szCs w:val="26"/>
              </w:rPr>
            </w:pPr>
            <w:r w:rsidRPr="00225E6F">
              <w:rPr>
                <w:sz w:val="28"/>
                <w:szCs w:val="26"/>
              </w:rPr>
              <w:sym w:font="Wingdings" w:char="F0FC"/>
            </w:r>
          </w:p>
        </w:tc>
        <w:tc>
          <w:tcPr>
            <w:tcW w:w="1605" w:type="dxa"/>
            <w:shd w:val="clear" w:color="auto" w:fill="auto"/>
            <w:vAlign w:val="center"/>
          </w:tcPr>
          <w:p w14:paraId="339DF76E" w14:textId="77777777" w:rsidR="00033138" w:rsidRPr="00225E6F" w:rsidRDefault="00033138" w:rsidP="003376FC">
            <w:pPr>
              <w:jc w:val="center"/>
              <w:rPr>
                <w:sz w:val="28"/>
                <w:szCs w:val="26"/>
              </w:rPr>
            </w:pPr>
            <w:r w:rsidRPr="00225E6F">
              <w:rPr>
                <w:sz w:val="28"/>
                <w:szCs w:val="26"/>
              </w:rPr>
              <w:sym w:font="Wingdings" w:char="F0FC"/>
            </w:r>
          </w:p>
        </w:tc>
      </w:tr>
      <w:tr w:rsidR="00033138" w:rsidRPr="00225E6F" w14:paraId="3CBECCDB" w14:textId="77777777" w:rsidTr="000323DB">
        <w:trPr>
          <w:trHeight w:val="437"/>
        </w:trPr>
        <w:tc>
          <w:tcPr>
            <w:tcW w:w="6860" w:type="dxa"/>
            <w:shd w:val="clear" w:color="auto" w:fill="auto"/>
            <w:vAlign w:val="center"/>
          </w:tcPr>
          <w:p w14:paraId="3AC5A8D5"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Programa de apoyo comunitario (excepto aquellos provistos por un médico)</w:t>
            </w:r>
          </w:p>
        </w:tc>
        <w:tc>
          <w:tcPr>
            <w:tcW w:w="1605" w:type="dxa"/>
            <w:shd w:val="clear" w:color="auto" w:fill="auto"/>
            <w:vAlign w:val="center"/>
          </w:tcPr>
          <w:p w14:paraId="4BEAC44D" w14:textId="77777777" w:rsidR="00033138" w:rsidRPr="00225E6F" w:rsidRDefault="00033138" w:rsidP="003376FC">
            <w:pPr>
              <w:jc w:val="center"/>
              <w:rPr>
                <w:sz w:val="28"/>
                <w:szCs w:val="26"/>
              </w:rPr>
            </w:pPr>
            <w:r w:rsidRPr="00225E6F">
              <w:rPr>
                <w:sz w:val="28"/>
                <w:szCs w:val="26"/>
              </w:rPr>
              <w:sym w:font="Wingdings" w:char="F0FC"/>
            </w:r>
          </w:p>
        </w:tc>
        <w:tc>
          <w:tcPr>
            <w:tcW w:w="1605" w:type="dxa"/>
            <w:shd w:val="clear" w:color="auto" w:fill="auto"/>
            <w:vAlign w:val="center"/>
          </w:tcPr>
          <w:p w14:paraId="08799E69" w14:textId="77777777" w:rsidR="00033138" w:rsidRPr="00225E6F" w:rsidRDefault="00033138" w:rsidP="003376FC">
            <w:pPr>
              <w:jc w:val="center"/>
              <w:rPr>
                <w:sz w:val="28"/>
                <w:szCs w:val="26"/>
              </w:rPr>
            </w:pPr>
            <w:r w:rsidRPr="00225E6F">
              <w:rPr>
                <w:sz w:val="28"/>
                <w:szCs w:val="26"/>
              </w:rPr>
              <w:sym w:font="Wingdings" w:char="F0FC"/>
            </w:r>
          </w:p>
        </w:tc>
      </w:tr>
      <w:tr w:rsidR="00033138" w:rsidRPr="00225E6F" w14:paraId="63F14056" w14:textId="77777777" w:rsidTr="000323DB">
        <w:trPr>
          <w:trHeight w:val="437"/>
        </w:trPr>
        <w:tc>
          <w:tcPr>
            <w:tcW w:w="6860" w:type="dxa"/>
            <w:shd w:val="clear" w:color="auto" w:fill="auto"/>
            <w:vAlign w:val="center"/>
          </w:tcPr>
          <w:p w14:paraId="7EC5B590" w14:textId="77777777" w:rsidR="00033138" w:rsidRPr="00225E6F" w:rsidRDefault="00033138" w:rsidP="007C43FA">
            <w:pPr>
              <w:autoSpaceDE w:val="0"/>
              <w:autoSpaceDN w:val="0"/>
              <w:adjustRightInd w:val="0"/>
              <w:spacing w:before="80" w:after="80"/>
              <w:ind w:left="360"/>
              <w:rPr>
                <w:rFonts w:ascii="Arial" w:hAnsi="Arial" w:cs="Arial"/>
                <w:sz w:val="22"/>
                <w:szCs w:val="22"/>
              </w:rPr>
            </w:pPr>
            <w:r w:rsidRPr="00225E6F">
              <w:rPr>
                <w:rFonts w:ascii="Arial" w:hAnsi="Arial"/>
                <w:sz w:val="22"/>
              </w:rPr>
              <w:t>Equipo médico duradero y suministros médicos (excepto audífonos, prótesis y suministros de planificación familiar)</w:t>
            </w:r>
          </w:p>
        </w:tc>
        <w:tc>
          <w:tcPr>
            <w:tcW w:w="1605" w:type="dxa"/>
            <w:shd w:val="clear" w:color="auto" w:fill="auto"/>
            <w:vAlign w:val="center"/>
          </w:tcPr>
          <w:p w14:paraId="01D34483"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20F7F7FC" w14:textId="77777777" w:rsidR="00033138" w:rsidRPr="00225E6F" w:rsidRDefault="00033138" w:rsidP="003376FC">
            <w:pPr>
              <w:jc w:val="center"/>
            </w:pPr>
            <w:r w:rsidRPr="00225E6F">
              <w:rPr>
                <w:sz w:val="28"/>
                <w:szCs w:val="26"/>
              </w:rPr>
              <w:sym w:font="Wingdings" w:char="F0FC"/>
            </w:r>
          </w:p>
        </w:tc>
      </w:tr>
      <w:tr w:rsidR="00033138" w:rsidRPr="00225E6F" w14:paraId="7DA36D52" w14:textId="77777777" w:rsidTr="000323DB">
        <w:trPr>
          <w:trHeight w:val="156"/>
        </w:trPr>
        <w:tc>
          <w:tcPr>
            <w:tcW w:w="6860" w:type="dxa"/>
            <w:shd w:val="clear" w:color="auto" w:fill="auto"/>
            <w:vAlign w:val="center"/>
          </w:tcPr>
          <w:p w14:paraId="393E0027"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Salud en el hogar</w:t>
            </w:r>
          </w:p>
        </w:tc>
        <w:tc>
          <w:tcPr>
            <w:tcW w:w="1605" w:type="dxa"/>
            <w:shd w:val="clear" w:color="auto" w:fill="auto"/>
            <w:vAlign w:val="center"/>
          </w:tcPr>
          <w:p w14:paraId="1A98BB00"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704AB8E0" w14:textId="77777777" w:rsidR="00033138" w:rsidRPr="00225E6F" w:rsidRDefault="00033138" w:rsidP="003376FC">
            <w:pPr>
              <w:jc w:val="center"/>
            </w:pPr>
            <w:r w:rsidRPr="00225E6F">
              <w:rPr>
                <w:sz w:val="28"/>
                <w:szCs w:val="26"/>
              </w:rPr>
              <w:sym w:font="Wingdings" w:char="F0FC"/>
            </w:r>
          </w:p>
        </w:tc>
      </w:tr>
      <w:tr w:rsidR="00033138" w:rsidRPr="00225E6F" w14:paraId="0BB4E289" w14:textId="77777777" w:rsidTr="000323DB">
        <w:trPr>
          <w:trHeight w:val="156"/>
        </w:trPr>
        <w:tc>
          <w:tcPr>
            <w:tcW w:w="6860" w:type="dxa"/>
            <w:shd w:val="clear" w:color="auto" w:fill="auto"/>
            <w:vAlign w:val="center"/>
          </w:tcPr>
          <w:p w14:paraId="01A5DE0D"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Servicios de tratamiento diurno de salud mental (en todos los entornos)</w:t>
            </w:r>
          </w:p>
        </w:tc>
        <w:tc>
          <w:tcPr>
            <w:tcW w:w="1605" w:type="dxa"/>
            <w:shd w:val="clear" w:color="auto" w:fill="auto"/>
            <w:vAlign w:val="center"/>
          </w:tcPr>
          <w:p w14:paraId="5344448E"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7D06DF63" w14:textId="77777777" w:rsidR="00033138" w:rsidRPr="00225E6F" w:rsidRDefault="00033138" w:rsidP="003376FC">
            <w:pPr>
              <w:jc w:val="center"/>
            </w:pPr>
            <w:r w:rsidRPr="00225E6F">
              <w:rPr>
                <w:sz w:val="28"/>
                <w:szCs w:val="26"/>
              </w:rPr>
              <w:sym w:font="Wingdings" w:char="F0FC"/>
            </w:r>
          </w:p>
        </w:tc>
      </w:tr>
      <w:tr w:rsidR="00033138" w:rsidRPr="00225E6F" w14:paraId="71C310ED" w14:textId="77777777" w:rsidTr="000323DB">
        <w:trPr>
          <w:trHeight w:val="156"/>
        </w:trPr>
        <w:tc>
          <w:tcPr>
            <w:tcW w:w="6860" w:type="dxa"/>
            <w:shd w:val="clear" w:color="auto" w:fill="auto"/>
            <w:vAlign w:val="center"/>
          </w:tcPr>
          <w:p w14:paraId="35636821" w14:textId="77777777" w:rsidR="00033138" w:rsidRPr="00225E6F" w:rsidRDefault="00033138" w:rsidP="00A7116C">
            <w:pPr>
              <w:autoSpaceDE w:val="0"/>
              <w:autoSpaceDN w:val="0"/>
              <w:adjustRightInd w:val="0"/>
              <w:spacing w:before="80" w:after="80"/>
              <w:ind w:left="360"/>
              <w:rPr>
                <w:rFonts w:ascii="Arial" w:hAnsi="Arial" w:cs="Arial"/>
                <w:sz w:val="22"/>
                <w:szCs w:val="22"/>
              </w:rPr>
            </w:pPr>
            <w:r w:rsidRPr="00225E6F">
              <w:rPr>
                <w:rFonts w:ascii="Arial" w:hAnsi="Arial"/>
                <w:sz w:val="22"/>
              </w:rPr>
              <w:t>Servicios de salud mental (excepto como paciente hospitalizado o provistos por un médico)</w:t>
            </w:r>
          </w:p>
        </w:tc>
        <w:tc>
          <w:tcPr>
            <w:tcW w:w="1605" w:type="dxa"/>
            <w:shd w:val="clear" w:color="auto" w:fill="auto"/>
            <w:vAlign w:val="center"/>
          </w:tcPr>
          <w:p w14:paraId="419E82F8"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79133AC8" w14:textId="77777777" w:rsidR="00033138" w:rsidRPr="00225E6F" w:rsidRDefault="00033138" w:rsidP="003376FC">
            <w:pPr>
              <w:jc w:val="center"/>
            </w:pPr>
            <w:r w:rsidRPr="00225E6F">
              <w:rPr>
                <w:sz w:val="28"/>
                <w:szCs w:val="26"/>
              </w:rPr>
              <w:sym w:font="Wingdings" w:char="F0FC"/>
            </w:r>
          </w:p>
        </w:tc>
      </w:tr>
      <w:tr w:rsidR="00033138" w:rsidRPr="00225E6F" w14:paraId="6A993F3C" w14:textId="77777777" w:rsidTr="000323DB">
        <w:trPr>
          <w:trHeight w:val="156"/>
        </w:trPr>
        <w:tc>
          <w:tcPr>
            <w:tcW w:w="6860" w:type="dxa"/>
            <w:shd w:val="clear" w:color="auto" w:fill="auto"/>
            <w:vAlign w:val="center"/>
          </w:tcPr>
          <w:p w14:paraId="636D411E"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Enfermería (incluido el cuidado respiratorio, y los servicios de enfermería privados e intermitentes)</w:t>
            </w:r>
          </w:p>
        </w:tc>
        <w:tc>
          <w:tcPr>
            <w:tcW w:w="1605" w:type="dxa"/>
            <w:shd w:val="clear" w:color="auto" w:fill="auto"/>
            <w:vAlign w:val="center"/>
          </w:tcPr>
          <w:p w14:paraId="716800D3"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3DF49231" w14:textId="77777777" w:rsidR="00033138" w:rsidRPr="00225E6F" w:rsidRDefault="00033138" w:rsidP="003376FC">
            <w:pPr>
              <w:jc w:val="center"/>
            </w:pPr>
            <w:r w:rsidRPr="00225E6F">
              <w:rPr>
                <w:sz w:val="28"/>
                <w:szCs w:val="26"/>
              </w:rPr>
              <w:sym w:font="Wingdings" w:char="F0FC"/>
            </w:r>
          </w:p>
        </w:tc>
      </w:tr>
      <w:tr w:rsidR="00033138" w:rsidRPr="00225E6F" w14:paraId="33155D4D" w14:textId="77777777" w:rsidTr="000323DB">
        <w:trPr>
          <w:trHeight w:val="156"/>
        </w:trPr>
        <w:tc>
          <w:tcPr>
            <w:tcW w:w="6860" w:type="dxa"/>
            <w:shd w:val="clear" w:color="auto" w:fill="auto"/>
            <w:vAlign w:val="center"/>
          </w:tcPr>
          <w:p w14:paraId="141BCE0C" w14:textId="77777777" w:rsidR="00033138" w:rsidRPr="00225E6F" w:rsidRDefault="00033138" w:rsidP="00F10E50">
            <w:pPr>
              <w:autoSpaceDE w:val="0"/>
              <w:autoSpaceDN w:val="0"/>
              <w:adjustRightInd w:val="0"/>
              <w:spacing w:before="80" w:after="80"/>
              <w:ind w:left="360"/>
              <w:rPr>
                <w:rFonts w:ascii="Arial" w:hAnsi="Arial" w:cs="Arial"/>
                <w:sz w:val="22"/>
                <w:szCs w:val="22"/>
              </w:rPr>
            </w:pPr>
            <w:r w:rsidRPr="00225E6F">
              <w:rPr>
                <w:rFonts w:ascii="Arial" w:hAnsi="Arial"/>
                <w:sz w:val="22"/>
              </w:rPr>
              <w:t>Terapia ocupacional (en todos los entornos, excepto como paciente hospitalizado)</w:t>
            </w:r>
          </w:p>
        </w:tc>
        <w:tc>
          <w:tcPr>
            <w:tcW w:w="1605" w:type="dxa"/>
            <w:shd w:val="clear" w:color="auto" w:fill="auto"/>
            <w:vAlign w:val="center"/>
          </w:tcPr>
          <w:p w14:paraId="09BC4F65"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183E8F8A" w14:textId="77777777" w:rsidR="00033138" w:rsidRPr="00225E6F" w:rsidRDefault="00033138" w:rsidP="003376FC">
            <w:pPr>
              <w:jc w:val="center"/>
            </w:pPr>
            <w:r w:rsidRPr="00225E6F">
              <w:rPr>
                <w:sz w:val="28"/>
                <w:szCs w:val="26"/>
              </w:rPr>
              <w:sym w:font="Wingdings" w:char="F0FC"/>
            </w:r>
          </w:p>
        </w:tc>
      </w:tr>
      <w:tr w:rsidR="00033138" w:rsidRPr="00225E6F" w14:paraId="6C2ABCDC" w14:textId="77777777" w:rsidTr="000323DB">
        <w:trPr>
          <w:trHeight w:val="156"/>
        </w:trPr>
        <w:tc>
          <w:tcPr>
            <w:tcW w:w="6860" w:type="dxa"/>
            <w:shd w:val="clear" w:color="auto" w:fill="auto"/>
            <w:vAlign w:val="center"/>
          </w:tcPr>
          <w:p w14:paraId="55A92757"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Cuidado personal</w:t>
            </w:r>
          </w:p>
        </w:tc>
        <w:tc>
          <w:tcPr>
            <w:tcW w:w="1605" w:type="dxa"/>
            <w:shd w:val="clear" w:color="auto" w:fill="auto"/>
            <w:vAlign w:val="center"/>
          </w:tcPr>
          <w:p w14:paraId="555722AD"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0ADA1A2C" w14:textId="77777777" w:rsidR="00033138" w:rsidRPr="00225E6F" w:rsidRDefault="00033138" w:rsidP="003376FC">
            <w:pPr>
              <w:jc w:val="center"/>
            </w:pPr>
            <w:r w:rsidRPr="00225E6F">
              <w:rPr>
                <w:sz w:val="28"/>
                <w:szCs w:val="26"/>
              </w:rPr>
              <w:sym w:font="Wingdings" w:char="F0FC"/>
            </w:r>
          </w:p>
        </w:tc>
      </w:tr>
      <w:tr w:rsidR="00033138" w:rsidRPr="00225E6F" w14:paraId="42B98EDD" w14:textId="77777777" w:rsidTr="000323DB">
        <w:trPr>
          <w:trHeight w:val="156"/>
        </w:trPr>
        <w:tc>
          <w:tcPr>
            <w:tcW w:w="6860" w:type="dxa"/>
            <w:shd w:val="clear" w:color="auto" w:fill="auto"/>
            <w:vAlign w:val="center"/>
          </w:tcPr>
          <w:p w14:paraId="3E9C2A93" w14:textId="77777777" w:rsidR="00033138" w:rsidRPr="00225E6F" w:rsidRDefault="00033138" w:rsidP="00F10E50">
            <w:pPr>
              <w:autoSpaceDE w:val="0"/>
              <w:autoSpaceDN w:val="0"/>
              <w:adjustRightInd w:val="0"/>
              <w:spacing w:before="80" w:after="80"/>
              <w:ind w:left="360"/>
              <w:rPr>
                <w:rFonts w:ascii="Arial" w:hAnsi="Arial" w:cs="Arial"/>
                <w:sz w:val="22"/>
                <w:szCs w:val="22"/>
              </w:rPr>
            </w:pPr>
            <w:r w:rsidRPr="00225E6F">
              <w:rPr>
                <w:rFonts w:ascii="Arial" w:hAnsi="Arial"/>
                <w:sz w:val="22"/>
              </w:rPr>
              <w:t>Fisioterapia (en todos los entornos, excepto como paciente hospitalizado)</w:t>
            </w:r>
          </w:p>
        </w:tc>
        <w:tc>
          <w:tcPr>
            <w:tcW w:w="1605" w:type="dxa"/>
            <w:shd w:val="clear" w:color="auto" w:fill="auto"/>
            <w:vAlign w:val="center"/>
          </w:tcPr>
          <w:p w14:paraId="081A1D8D"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6CEC5D06" w14:textId="77777777" w:rsidR="00033138" w:rsidRPr="00225E6F" w:rsidRDefault="00033138" w:rsidP="003376FC">
            <w:pPr>
              <w:jc w:val="center"/>
            </w:pPr>
            <w:r w:rsidRPr="00225E6F">
              <w:rPr>
                <w:sz w:val="28"/>
                <w:szCs w:val="26"/>
              </w:rPr>
              <w:sym w:font="Wingdings" w:char="F0FC"/>
            </w:r>
          </w:p>
        </w:tc>
      </w:tr>
      <w:tr w:rsidR="00033138" w:rsidRPr="00225E6F" w14:paraId="635C1DC3" w14:textId="77777777" w:rsidTr="000323DB">
        <w:trPr>
          <w:trHeight w:val="156"/>
        </w:trPr>
        <w:tc>
          <w:tcPr>
            <w:tcW w:w="6860" w:type="dxa"/>
            <w:shd w:val="clear" w:color="auto" w:fill="auto"/>
            <w:vAlign w:val="center"/>
          </w:tcPr>
          <w:p w14:paraId="63AA8C79" w14:textId="77777777" w:rsidR="00033138" w:rsidRPr="00225E6F" w:rsidRDefault="00033138" w:rsidP="00F10E50">
            <w:pPr>
              <w:autoSpaceDE w:val="0"/>
              <w:autoSpaceDN w:val="0"/>
              <w:adjustRightInd w:val="0"/>
              <w:spacing w:before="80" w:after="80"/>
              <w:ind w:left="360"/>
              <w:rPr>
                <w:rFonts w:ascii="Arial" w:hAnsi="Arial" w:cs="Arial"/>
                <w:sz w:val="22"/>
                <w:szCs w:val="22"/>
              </w:rPr>
            </w:pPr>
            <w:r w:rsidRPr="00225E6F">
              <w:rPr>
                <w:rFonts w:ascii="Arial" w:hAnsi="Arial"/>
                <w:sz w:val="22"/>
              </w:rPr>
              <w:t>Servicios de patología del habla y el lenguaje (en todos los entornos, excepto como paciente hospitalizado)</w:t>
            </w:r>
          </w:p>
        </w:tc>
        <w:tc>
          <w:tcPr>
            <w:tcW w:w="1605" w:type="dxa"/>
            <w:shd w:val="clear" w:color="auto" w:fill="auto"/>
            <w:vAlign w:val="center"/>
          </w:tcPr>
          <w:p w14:paraId="20DBF625"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317EAA68" w14:textId="77777777" w:rsidR="00033138" w:rsidRPr="00225E6F" w:rsidRDefault="00033138" w:rsidP="003376FC">
            <w:pPr>
              <w:jc w:val="center"/>
            </w:pPr>
            <w:r w:rsidRPr="00225E6F">
              <w:rPr>
                <w:sz w:val="28"/>
                <w:szCs w:val="26"/>
              </w:rPr>
              <w:sym w:font="Wingdings" w:char="F0FC"/>
            </w:r>
          </w:p>
        </w:tc>
      </w:tr>
      <w:tr w:rsidR="00033138" w:rsidRPr="00225E6F" w14:paraId="6570D9B8" w14:textId="77777777" w:rsidTr="000323DB">
        <w:trPr>
          <w:trHeight w:val="156"/>
        </w:trPr>
        <w:tc>
          <w:tcPr>
            <w:tcW w:w="6860" w:type="dxa"/>
            <w:shd w:val="clear" w:color="auto" w:fill="auto"/>
            <w:vAlign w:val="center"/>
          </w:tcPr>
          <w:p w14:paraId="78CDE919" w14:textId="77777777" w:rsidR="00033138" w:rsidRDefault="00033138" w:rsidP="003376FC">
            <w:pPr>
              <w:autoSpaceDE w:val="0"/>
              <w:autoSpaceDN w:val="0"/>
              <w:adjustRightInd w:val="0"/>
              <w:spacing w:before="80" w:after="80"/>
              <w:ind w:left="360"/>
              <w:rPr>
                <w:rFonts w:ascii="Arial" w:hAnsi="Arial"/>
                <w:sz w:val="22"/>
              </w:rPr>
            </w:pPr>
            <w:r w:rsidRPr="00225E6F">
              <w:rPr>
                <w:rFonts w:ascii="Arial" w:hAnsi="Arial"/>
                <w:sz w:val="22"/>
              </w:rPr>
              <w:lastRenderedPageBreak/>
              <w:t>Transporte a citas médicas (excepto en ambulancia)</w:t>
            </w:r>
          </w:p>
          <w:p w14:paraId="5FEEB4B4" w14:textId="4FDD5335" w:rsidR="00837F12" w:rsidRPr="00225E6F" w:rsidRDefault="00837F12" w:rsidP="00837F12">
            <w:pPr>
              <w:autoSpaceDE w:val="0"/>
              <w:autoSpaceDN w:val="0"/>
              <w:adjustRightInd w:val="0"/>
              <w:spacing w:before="80" w:after="840"/>
              <w:ind w:left="360"/>
              <w:rPr>
                <w:rFonts w:ascii="Arial" w:hAnsi="Arial" w:cs="Arial"/>
                <w:sz w:val="22"/>
                <w:szCs w:val="22"/>
              </w:rPr>
            </w:pPr>
          </w:p>
        </w:tc>
        <w:tc>
          <w:tcPr>
            <w:tcW w:w="1605" w:type="dxa"/>
            <w:shd w:val="clear" w:color="auto" w:fill="auto"/>
            <w:vAlign w:val="center"/>
          </w:tcPr>
          <w:p w14:paraId="639748B0"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3DCC65F9" w14:textId="77777777" w:rsidR="00033138" w:rsidRPr="00225E6F" w:rsidRDefault="00033138" w:rsidP="003376FC">
            <w:pPr>
              <w:jc w:val="center"/>
            </w:pPr>
            <w:r w:rsidRPr="00225E6F">
              <w:rPr>
                <w:sz w:val="28"/>
                <w:szCs w:val="26"/>
              </w:rPr>
              <w:sym w:font="Wingdings" w:char="F0FC"/>
            </w:r>
          </w:p>
        </w:tc>
      </w:tr>
      <w:tr w:rsidR="000323DB" w:rsidRPr="00225E6F" w14:paraId="7E0140FE" w14:textId="77777777" w:rsidTr="000323DB">
        <w:trPr>
          <w:trHeight w:val="533"/>
        </w:trPr>
        <w:tc>
          <w:tcPr>
            <w:tcW w:w="100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164FD5" w14:textId="465D3B1F" w:rsidR="000323DB" w:rsidRPr="00225E6F" w:rsidRDefault="000323DB" w:rsidP="000323DB">
            <w:pPr>
              <w:keepNext/>
              <w:rPr>
                <w:rFonts w:ascii="Arial" w:hAnsi="Arial" w:cs="Arial"/>
                <w:szCs w:val="24"/>
              </w:rPr>
            </w:pPr>
            <w:r w:rsidRPr="00225E6F">
              <w:rPr>
                <w:rFonts w:ascii="Arial" w:hAnsi="Arial"/>
                <w:b/>
                <w:sz w:val="22"/>
              </w:rPr>
              <w:t xml:space="preserve">SERVICIOS DEL PLAN ESTATAL DE </w:t>
            </w:r>
            <w:r w:rsidRPr="00D41BA3">
              <w:rPr>
                <w:rFonts w:ascii="Arial" w:hAnsi="Arial"/>
                <w:b/>
                <w:sz w:val="22"/>
                <w:szCs w:val="22"/>
              </w:rPr>
              <w:t xml:space="preserve">MEDICAID </w:t>
            </w:r>
            <w:r w:rsidRPr="00225E6F">
              <w:rPr>
                <w:rFonts w:ascii="Arial" w:hAnsi="Arial"/>
                <w:b/>
                <w:sz w:val="22"/>
              </w:rPr>
              <w:t>EN INSTITUCIONES</w:t>
            </w:r>
          </w:p>
        </w:tc>
      </w:tr>
      <w:tr w:rsidR="00033138" w:rsidRPr="00225E6F" w14:paraId="53205F5B" w14:textId="77777777" w:rsidTr="000323DB">
        <w:tc>
          <w:tcPr>
            <w:tcW w:w="6860" w:type="dxa"/>
            <w:tcBorders>
              <w:top w:val="single" w:sz="4" w:space="0" w:color="auto"/>
              <w:bottom w:val="single" w:sz="4" w:space="0" w:color="auto"/>
            </w:tcBorders>
            <w:shd w:val="clear" w:color="auto" w:fill="auto"/>
            <w:vAlign w:val="center"/>
          </w:tcPr>
          <w:p w14:paraId="11274D55" w14:textId="77777777" w:rsidR="00B24320" w:rsidRPr="00837F12" w:rsidRDefault="00EF3C2C" w:rsidP="002A603A">
            <w:pPr>
              <w:keepNext/>
              <w:autoSpaceDE w:val="0"/>
              <w:autoSpaceDN w:val="0"/>
              <w:adjustRightInd w:val="0"/>
              <w:spacing w:before="80" w:after="80"/>
              <w:ind w:left="360"/>
              <w:rPr>
                <w:rFonts w:ascii="Arial" w:hAnsi="Arial" w:cs="Arial"/>
                <w:spacing w:val="-2"/>
                <w:sz w:val="22"/>
                <w:szCs w:val="22"/>
              </w:rPr>
            </w:pPr>
            <w:r w:rsidRPr="00837F12">
              <w:rPr>
                <w:rFonts w:ascii="Arial" w:hAnsi="Arial"/>
                <w:spacing w:val="-2"/>
                <w:sz w:val="22"/>
              </w:rPr>
              <w:t xml:space="preserve">Hogar de ancianos, incluidos </w:t>
            </w:r>
            <w:proofErr w:type="gramStart"/>
            <w:r w:rsidRPr="00837F12">
              <w:rPr>
                <w:rFonts w:ascii="Arial" w:hAnsi="Arial"/>
                <w:spacing w:val="-2"/>
                <w:sz w:val="22"/>
              </w:rPr>
              <w:t>los centro</w:t>
            </w:r>
            <w:proofErr w:type="gramEnd"/>
            <w:r w:rsidRPr="00837F12">
              <w:rPr>
                <w:rFonts w:ascii="Arial" w:hAnsi="Arial"/>
                <w:spacing w:val="-2"/>
                <w:sz w:val="22"/>
              </w:rPr>
              <w:t xml:space="preserve"> de cuidados intermedios para personas con discapacidades intelectuales e instituciones para enfermedades mentales. (Los servicios en instituciones para enfermedades mentales solo están cubiertos para miembros menores de 21 años o miembros de 65 años o más).</w:t>
            </w:r>
          </w:p>
        </w:tc>
        <w:tc>
          <w:tcPr>
            <w:tcW w:w="1605" w:type="dxa"/>
            <w:tcBorders>
              <w:top w:val="single" w:sz="4" w:space="0" w:color="auto"/>
              <w:bottom w:val="single" w:sz="4" w:space="0" w:color="auto"/>
            </w:tcBorders>
            <w:shd w:val="clear" w:color="auto" w:fill="auto"/>
            <w:vAlign w:val="center"/>
          </w:tcPr>
          <w:p w14:paraId="2BCE6F80" w14:textId="77777777" w:rsidR="00033138" w:rsidRPr="00225E6F" w:rsidRDefault="00033138" w:rsidP="008B0EF3">
            <w:pPr>
              <w:keepNext/>
              <w:jc w:val="center"/>
            </w:pPr>
            <w:r w:rsidRPr="00225E6F">
              <w:rPr>
                <w:sz w:val="28"/>
                <w:szCs w:val="26"/>
              </w:rPr>
              <w:sym w:font="Wingdings" w:char="F0FC"/>
            </w:r>
          </w:p>
        </w:tc>
        <w:tc>
          <w:tcPr>
            <w:tcW w:w="1605" w:type="dxa"/>
            <w:tcBorders>
              <w:top w:val="single" w:sz="4" w:space="0" w:color="auto"/>
              <w:bottom w:val="single" w:sz="4" w:space="0" w:color="auto"/>
            </w:tcBorders>
            <w:shd w:val="clear" w:color="auto" w:fill="auto"/>
            <w:vAlign w:val="center"/>
          </w:tcPr>
          <w:p w14:paraId="29984F21" w14:textId="77777777" w:rsidR="00033138" w:rsidRPr="00225E6F" w:rsidRDefault="00033138" w:rsidP="008B0EF3">
            <w:pPr>
              <w:keepNext/>
              <w:jc w:val="center"/>
              <w:rPr>
                <w:b/>
                <w:szCs w:val="24"/>
              </w:rPr>
            </w:pPr>
          </w:p>
        </w:tc>
      </w:tr>
      <w:tr w:rsidR="00033138" w:rsidRPr="00225E6F" w14:paraId="5581CECC" w14:textId="77777777" w:rsidTr="000323DB">
        <w:trPr>
          <w:trHeight w:val="533"/>
        </w:trPr>
        <w:tc>
          <w:tcPr>
            <w:tcW w:w="6860" w:type="dxa"/>
            <w:tcBorders>
              <w:top w:val="single" w:sz="4" w:space="0" w:color="auto"/>
              <w:left w:val="single" w:sz="4" w:space="0" w:color="auto"/>
              <w:bottom w:val="single" w:sz="4" w:space="0" w:color="auto"/>
              <w:right w:val="nil"/>
            </w:tcBorders>
            <w:shd w:val="clear" w:color="auto" w:fill="auto"/>
            <w:vAlign w:val="bottom"/>
          </w:tcPr>
          <w:p w14:paraId="1BF71302" w14:textId="77777777" w:rsidR="00033138" w:rsidRPr="00225E6F" w:rsidRDefault="00033138" w:rsidP="00F24D44">
            <w:pPr>
              <w:pStyle w:val="Default"/>
              <w:spacing w:after="40"/>
              <w:rPr>
                <w:rFonts w:ascii="Arial" w:hAnsi="Arial" w:cs="Arial"/>
                <w:sz w:val="22"/>
                <w:szCs w:val="22"/>
              </w:rPr>
            </w:pPr>
            <w:r w:rsidRPr="00225E6F">
              <w:rPr>
                <w:rFonts w:ascii="Arial" w:hAnsi="Arial"/>
                <w:b/>
                <w:sz w:val="22"/>
              </w:rPr>
              <w:t>EXENCIÓN DE SERVICIOS BASADOS EN EL HOGAR Y LA COMUNIDAD</w:t>
            </w:r>
          </w:p>
        </w:tc>
        <w:tc>
          <w:tcPr>
            <w:tcW w:w="1605" w:type="dxa"/>
            <w:tcBorders>
              <w:top w:val="single" w:sz="4" w:space="0" w:color="auto"/>
              <w:left w:val="nil"/>
              <w:bottom w:val="single" w:sz="4" w:space="0" w:color="auto"/>
              <w:right w:val="nil"/>
            </w:tcBorders>
            <w:shd w:val="clear" w:color="auto" w:fill="auto"/>
            <w:vAlign w:val="center"/>
          </w:tcPr>
          <w:p w14:paraId="70A0EB3F" w14:textId="77777777" w:rsidR="00033138" w:rsidRPr="00225E6F" w:rsidRDefault="00033138" w:rsidP="003376FC">
            <w:pPr>
              <w:jc w:val="center"/>
              <w:rPr>
                <w:rFonts w:ascii="Arial" w:hAnsi="Arial" w:cs="Arial"/>
                <w:szCs w:val="24"/>
              </w:rPr>
            </w:pPr>
          </w:p>
        </w:tc>
        <w:tc>
          <w:tcPr>
            <w:tcW w:w="1605" w:type="dxa"/>
            <w:tcBorders>
              <w:top w:val="single" w:sz="4" w:space="0" w:color="auto"/>
              <w:left w:val="nil"/>
              <w:bottom w:val="single" w:sz="4" w:space="0" w:color="auto"/>
              <w:right w:val="single" w:sz="4" w:space="0" w:color="auto"/>
            </w:tcBorders>
            <w:shd w:val="clear" w:color="auto" w:fill="auto"/>
            <w:vAlign w:val="center"/>
          </w:tcPr>
          <w:p w14:paraId="686DC094" w14:textId="77777777" w:rsidR="00033138" w:rsidRPr="00225E6F" w:rsidRDefault="00033138" w:rsidP="003376FC">
            <w:pPr>
              <w:jc w:val="center"/>
              <w:rPr>
                <w:rFonts w:ascii="Arial" w:hAnsi="Arial" w:cs="Arial"/>
                <w:szCs w:val="24"/>
              </w:rPr>
            </w:pPr>
          </w:p>
        </w:tc>
      </w:tr>
      <w:tr w:rsidR="00033138" w:rsidRPr="00225E6F" w14:paraId="6BCB4488" w14:textId="77777777" w:rsidTr="000323DB">
        <w:trPr>
          <w:trHeight w:val="156"/>
        </w:trPr>
        <w:tc>
          <w:tcPr>
            <w:tcW w:w="6860" w:type="dxa"/>
            <w:tcBorders>
              <w:top w:val="single" w:sz="4" w:space="0" w:color="auto"/>
            </w:tcBorders>
            <w:shd w:val="clear" w:color="auto" w:fill="auto"/>
            <w:vAlign w:val="center"/>
          </w:tcPr>
          <w:p w14:paraId="6FE74A90"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Ayudas adaptativas</w:t>
            </w:r>
          </w:p>
        </w:tc>
        <w:tc>
          <w:tcPr>
            <w:tcW w:w="1605" w:type="dxa"/>
            <w:tcBorders>
              <w:top w:val="single" w:sz="4" w:space="0" w:color="auto"/>
            </w:tcBorders>
            <w:shd w:val="clear" w:color="auto" w:fill="auto"/>
            <w:vAlign w:val="center"/>
          </w:tcPr>
          <w:p w14:paraId="17246A14" w14:textId="77777777" w:rsidR="00033138" w:rsidRPr="00225E6F" w:rsidRDefault="00033138" w:rsidP="003376FC">
            <w:pPr>
              <w:jc w:val="center"/>
            </w:pPr>
            <w:r w:rsidRPr="00225E6F">
              <w:rPr>
                <w:sz w:val="28"/>
                <w:szCs w:val="26"/>
              </w:rPr>
              <w:sym w:font="Wingdings" w:char="F0FC"/>
            </w:r>
          </w:p>
        </w:tc>
        <w:tc>
          <w:tcPr>
            <w:tcW w:w="1605" w:type="dxa"/>
            <w:tcBorders>
              <w:top w:val="single" w:sz="4" w:space="0" w:color="auto"/>
            </w:tcBorders>
            <w:shd w:val="clear" w:color="auto" w:fill="auto"/>
            <w:vAlign w:val="center"/>
          </w:tcPr>
          <w:p w14:paraId="6B064D2A" w14:textId="77777777" w:rsidR="00033138" w:rsidRPr="00225E6F" w:rsidRDefault="00033138" w:rsidP="003376FC">
            <w:pPr>
              <w:ind w:left="360"/>
              <w:jc w:val="center"/>
              <w:rPr>
                <w:rFonts w:ascii="Arial" w:hAnsi="Arial" w:cs="Arial"/>
                <w:szCs w:val="24"/>
              </w:rPr>
            </w:pPr>
          </w:p>
        </w:tc>
      </w:tr>
      <w:tr w:rsidR="00033138" w:rsidRPr="00225E6F" w14:paraId="387CCE2A" w14:textId="77777777" w:rsidTr="000323DB">
        <w:trPr>
          <w:trHeight w:val="156"/>
        </w:trPr>
        <w:tc>
          <w:tcPr>
            <w:tcW w:w="6860" w:type="dxa"/>
            <w:shd w:val="clear" w:color="auto" w:fill="auto"/>
            <w:vAlign w:val="center"/>
          </w:tcPr>
          <w:p w14:paraId="70111468"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Cuidado diurno para adultos</w:t>
            </w:r>
          </w:p>
        </w:tc>
        <w:tc>
          <w:tcPr>
            <w:tcW w:w="1605" w:type="dxa"/>
            <w:shd w:val="clear" w:color="auto" w:fill="auto"/>
            <w:vAlign w:val="center"/>
          </w:tcPr>
          <w:p w14:paraId="5A48D57D"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3732F20E" w14:textId="77777777" w:rsidR="00033138" w:rsidRPr="00225E6F" w:rsidRDefault="00033138" w:rsidP="003376FC">
            <w:pPr>
              <w:ind w:left="360"/>
              <w:jc w:val="center"/>
              <w:rPr>
                <w:rFonts w:ascii="Arial" w:hAnsi="Arial" w:cs="Arial"/>
                <w:szCs w:val="24"/>
              </w:rPr>
            </w:pPr>
          </w:p>
        </w:tc>
      </w:tr>
      <w:tr w:rsidR="00033138" w:rsidRPr="00225E6F" w14:paraId="2D824B92" w14:textId="77777777" w:rsidTr="000323DB">
        <w:trPr>
          <w:trHeight w:val="156"/>
        </w:trPr>
        <w:tc>
          <w:tcPr>
            <w:tcW w:w="6860" w:type="dxa"/>
            <w:shd w:val="clear" w:color="auto" w:fill="auto"/>
            <w:vAlign w:val="center"/>
          </w:tcPr>
          <w:p w14:paraId="26FDFB40" w14:textId="77777777" w:rsidR="00033138" w:rsidRPr="00225E6F" w:rsidRDefault="002F362A" w:rsidP="002F362A">
            <w:pPr>
              <w:autoSpaceDE w:val="0"/>
              <w:autoSpaceDN w:val="0"/>
              <w:adjustRightInd w:val="0"/>
              <w:spacing w:before="80" w:after="80"/>
              <w:ind w:left="360"/>
              <w:rPr>
                <w:rFonts w:ascii="Arial" w:hAnsi="Arial" w:cs="Arial"/>
                <w:sz w:val="22"/>
                <w:szCs w:val="22"/>
              </w:rPr>
            </w:pPr>
            <w:r w:rsidRPr="00225E6F">
              <w:rPr>
                <w:rFonts w:ascii="Arial" w:hAnsi="Arial"/>
                <w:sz w:val="22"/>
              </w:rPr>
              <w:t>Tecnología asistencial/Dispositivos de ayuda para la comunicación</w:t>
            </w:r>
          </w:p>
        </w:tc>
        <w:tc>
          <w:tcPr>
            <w:tcW w:w="1605" w:type="dxa"/>
            <w:shd w:val="clear" w:color="auto" w:fill="auto"/>
            <w:vAlign w:val="center"/>
          </w:tcPr>
          <w:p w14:paraId="789C7F7E"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26D3FC49" w14:textId="77777777" w:rsidR="00033138" w:rsidRPr="00225E6F" w:rsidRDefault="00033138" w:rsidP="003376FC">
            <w:pPr>
              <w:ind w:left="360"/>
              <w:jc w:val="center"/>
              <w:rPr>
                <w:rFonts w:ascii="Arial" w:hAnsi="Arial" w:cs="Arial"/>
                <w:szCs w:val="24"/>
              </w:rPr>
            </w:pPr>
          </w:p>
        </w:tc>
      </w:tr>
      <w:tr w:rsidR="00C40318" w:rsidRPr="00225E6F" w14:paraId="17858E9F" w14:textId="77777777" w:rsidTr="000323DB">
        <w:trPr>
          <w:trHeight w:val="156"/>
        </w:trPr>
        <w:tc>
          <w:tcPr>
            <w:tcW w:w="6860" w:type="dxa"/>
            <w:shd w:val="clear" w:color="auto" w:fill="auto"/>
            <w:vAlign w:val="center"/>
          </w:tcPr>
          <w:p w14:paraId="7A99EBB7" w14:textId="77777777" w:rsidR="00C40318" w:rsidRPr="00225E6F" w:rsidRDefault="00A7116C" w:rsidP="006E592D">
            <w:pPr>
              <w:autoSpaceDE w:val="0"/>
              <w:autoSpaceDN w:val="0"/>
              <w:adjustRightInd w:val="0"/>
              <w:spacing w:before="80" w:after="80"/>
              <w:ind w:left="360"/>
              <w:rPr>
                <w:rFonts w:ascii="Arial" w:hAnsi="Arial" w:cs="Arial"/>
                <w:sz w:val="22"/>
                <w:szCs w:val="22"/>
              </w:rPr>
            </w:pPr>
            <w:r w:rsidRPr="00225E6F">
              <w:rPr>
                <w:rFonts w:ascii="Arial" w:hAnsi="Arial"/>
                <w:sz w:val="22"/>
              </w:rPr>
              <w:t>Servicios consultivos clínicos y terapéuticos para los cuidadores</w:t>
            </w:r>
          </w:p>
        </w:tc>
        <w:tc>
          <w:tcPr>
            <w:tcW w:w="1605" w:type="dxa"/>
            <w:shd w:val="clear" w:color="auto" w:fill="auto"/>
            <w:vAlign w:val="center"/>
          </w:tcPr>
          <w:p w14:paraId="7DF4B6D9" w14:textId="77777777" w:rsidR="00C40318" w:rsidRPr="00225E6F" w:rsidRDefault="00A7116C" w:rsidP="003376FC">
            <w:pPr>
              <w:jc w:val="center"/>
              <w:rPr>
                <w:sz w:val="28"/>
                <w:szCs w:val="26"/>
              </w:rPr>
            </w:pPr>
            <w:r w:rsidRPr="00225E6F">
              <w:rPr>
                <w:sz w:val="28"/>
                <w:szCs w:val="26"/>
              </w:rPr>
              <w:sym w:font="Wingdings" w:char="F0FC"/>
            </w:r>
          </w:p>
        </w:tc>
        <w:tc>
          <w:tcPr>
            <w:tcW w:w="1605" w:type="dxa"/>
            <w:shd w:val="clear" w:color="auto" w:fill="auto"/>
            <w:vAlign w:val="center"/>
          </w:tcPr>
          <w:p w14:paraId="3017AE46" w14:textId="77777777" w:rsidR="00C40318" w:rsidRPr="00225E6F" w:rsidRDefault="00C40318" w:rsidP="003376FC">
            <w:pPr>
              <w:ind w:left="360"/>
              <w:jc w:val="center"/>
              <w:rPr>
                <w:rFonts w:ascii="Arial" w:hAnsi="Arial" w:cs="Arial"/>
                <w:szCs w:val="24"/>
              </w:rPr>
            </w:pPr>
          </w:p>
        </w:tc>
      </w:tr>
      <w:tr w:rsidR="00033138" w:rsidRPr="00225E6F" w14:paraId="4AA56B8B" w14:textId="77777777" w:rsidTr="000323DB">
        <w:trPr>
          <w:trHeight w:val="156"/>
        </w:trPr>
        <w:tc>
          <w:tcPr>
            <w:tcW w:w="6860" w:type="dxa"/>
            <w:shd w:val="clear" w:color="auto" w:fill="auto"/>
            <w:vAlign w:val="center"/>
          </w:tcPr>
          <w:p w14:paraId="79BD1F68"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Educación y formación para el consumidor</w:t>
            </w:r>
          </w:p>
        </w:tc>
        <w:tc>
          <w:tcPr>
            <w:tcW w:w="1605" w:type="dxa"/>
            <w:shd w:val="clear" w:color="auto" w:fill="auto"/>
            <w:vAlign w:val="center"/>
          </w:tcPr>
          <w:p w14:paraId="676ADB14"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096389AD" w14:textId="77777777" w:rsidR="00033138" w:rsidRPr="00225E6F" w:rsidRDefault="00033138" w:rsidP="003376FC">
            <w:pPr>
              <w:ind w:left="360"/>
              <w:jc w:val="center"/>
              <w:rPr>
                <w:rFonts w:ascii="Arial" w:hAnsi="Arial" w:cs="Arial"/>
                <w:szCs w:val="24"/>
              </w:rPr>
            </w:pPr>
          </w:p>
        </w:tc>
      </w:tr>
      <w:tr w:rsidR="00033138" w:rsidRPr="00225E6F" w14:paraId="5F264016" w14:textId="77777777" w:rsidTr="000323DB">
        <w:trPr>
          <w:trHeight w:val="156"/>
        </w:trPr>
        <w:tc>
          <w:tcPr>
            <w:tcW w:w="6860" w:type="dxa"/>
            <w:shd w:val="clear" w:color="auto" w:fill="auto"/>
            <w:vAlign w:val="center"/>
          </w:tcPr>
          <w:p w14:paraId="471B8817" w14:textId="77777777" w:rsidR="00033138" w:rsidRPr="00225E6F" w:rsidRDefault="00033138">
            <w:pPr>
              <w:autoSpaceDE w:val="0"/>
              <w:autoSpaceDN w:val="0"/>
              <w:adjustRightInd w:val="0"/>
              <w:spacing w:before="80" w:after="80"/>
              <w:ind w:left="360"/>
              <w:rPr>
                <w:rFonts w:ascii="Arial" w:hAnsi="Arial" w:cs="Arial"/>
                <w:sz w:val="22"/>
                <w:szCs w:val="22"/>
              </w:rPr>
            </w:pPr>
            <w:r w:rsidRPr="00225E6F">
              <w:rPr>
                <w:rFonts w:ascii="Arial" w:hAnsi="Arial"/>
                <w:sz w:val="22"/>
              </w:rPr>
              <w:t>Servicios terapéuticos y de orientación</w:t>
            </w:r>
          </w:p>
        </w:tc>
        <w:tc>
          <w:tcPr>
            <w:tcW w:w="1605" w:type="dxa"/>
            <w:shd w:val="clear" w:color="auto" w:fill="auto"/>
            <w:vAlign w:val="center"/>
          </w:tcPr>
          <w:p w14:paraId="0640B6F8"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7BB80F0C" w14:textId="77777777" w:rsidR="00033138" w:rsidRPr="00225E6F" w:rsidRDefault="00033138" w:rsidP="003376FC">
            <w:pPr>
              <w:ind w:left="360"/>
              <w:jc w:val="center"/>
              <w:rPr>
                <w:rFonts w:ascii="Arial" w:hAnsi="Arial" w:cs="Arial"/>
                <w:szCs w:val="24"/>
              </w:rPr>
            </w:pPr>
          </w:p>
        </w:tc>
      </w:tr>
      <w:tr w:rsidR="00033138" w:rsidRPr="00225E6F" w14:paraId="211FA740" w14:textId="77777777" w:rsidTr="000323DB">
        <w:trPr>
          <w:trHeight w:val="156"/>
        </w:trPr>
        <w:tc>
          <w:tcPr>
            <w:tcW w:w="6860" w:type="dxa"/>
            <w:shd w:val="clear" w:color="auto" w:fill="auto"/>
            <w:vAlign w:val="center"/>
          </w:tcPr>
          <w:p w14:paraId="5975683A"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Formación práctica para la vida diaria</w:t>
            </w:r>
          </w:p>
        </w:tc>
        <w:tc>
          <w:tcPr>
            <w:tcW w:w="1605" w:type="dxa"/>
            <w:shd w:val="clear" w:color="auto" w:fill="auto"/>
            <w:vAlign w:val="center"/>
          </w:tcPr>
          <w:p w14:paraId="082C69EB"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2AE7FE9D" w14:textId="77777777" w:rsidR="00033138" w:rsidRPr="00225E6F" w:rsidRDefault="00033138" w:rsidP="003376FC">
            <w:pPr>
              <w:ind w:left="360"/>
              <w:jc w:val="center"/>
              <w:rPr>
                <w:rFonts w:ascii="Arial" w:hAnsi="Arial" w:cs="Arial"/>
                <w:szCs w:val="24"/>
              </w:rPr>
            </w:pPr>
          </w:p>
        </w:tc>
      </w:tr>
      <w:tr w:rsidR="00033138" w:rsidRPr="00225E6F" w14:paraId="5473E06B" w14:textId="77777777" w:rsidTr="000323DB">
        <w:trPr>
          <w:trHeight w:val="156"/>
        </w:trPr>
        <w:tc>
          <w:tcPr>
            <w:tcW w:w="6860" w:type="dxa"/>
            <w:shd w:val="clear" w:color="auto" w:fill="auto"/>
            <w:vAlign w:val="center"/>
          </w:tcPr>
          <w:p w14:paraId="56601066"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Servicios de día</w:t>
            </w:r>
          </w:p>
        </w:tc>
        <w:tc>
          <w:tcPr>
            <w:tcW w:w="1605" w:type="dxa"/>
            <w:shd w:val="clear" w:color="auto" w:fill="auto"/>
            <w:vAlign w:val="center"/>
          </w:tcPr>
          <w:p w14:paraId="3E620434"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51480EFD" w14:textId="77777777" w:rsidR="00033138" w:rsidRPr="00225E6F" w:rsidRDefault="00033138" w:rsidP="003376FC">
            <w:pPr>
              <w:ind w:left="360"/>
              <w:jc w:val="center"/>
              <w:rPr>
                <w:rFonts w:ascii="Arial" w:hAnsi="Arial" w:cs="Arial"/>
                <w:szCs w:val="24"/>
              </w:rPr>
            </w:pPr>
          </w:p>
        </w:tc>
      </w:tr>
      <w:tr w:rsidR="00033138" w:rsidRPr="00225E6F" w14:paraId="1575F408" w14:textId="77777777" w:rsidTr="000323DB">
        <w:trPr>
          <w:trHeight w:val="156"/>
        </w:trPr>
        <w:tc>
          <w:tcPr>
            <w:tcW w:w="6860" w:type="dxa"/>
            <w:shd w:val="clear" w:color="auto" w:fill="auto"/>
            <w:vAlign w:val="center"/>
          </w:tcPr>
          <w:p w14:paraId="7C7540E9"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Servicios de gestión financiera</w:t>
            </w:r>
          </w:p>
        </w:tc>
        <w:tc>
          <w:tcPr>
            <w:tcW w:w="1605" w:type="dxa"/>
            <w:shd w:val="clear" w:color="auto" w:fill="auto"/>
            <w:vAlign w:val="center"/>
          </w:tcPr>
          <w:p w14:paraId="394814E5"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1D565E8C" w14:textId="77777777" w:rsidR="00033138" w:rsidRPr="00225E6F" w:rsidRDefault="00033138" w:rsidP="003376FC">
            <w:pPr>
              <w:ind w:left="360"/>
              <w:jc w:val="center"/>
              <w:rPr>
                <w:rFonts w:ascii="Arial" w:hAnsi="Arial" w:cs="Arial"/>
                <w:szCs w:val="24"/>
              </w:rPr>
            </w:pPr>
          </w:p>
        </w:tc>
      </w:tr>
      <w:tr w:rsidR="00033138" w:rsidRPr="00225E6F" w14:paraId="47792012" w14:textId="77777777" w:rsidTr="000323DB">
        <w:trPr>
          <w:trHeight w:val="156"/>
        </w:trPr>
        <w:tc>
          <w:tcPr>
            <w:tcW w:w="6860" w:type="dxa"/>
            <w:shd w:val="clear" w:color="auto" w:fill="auto"/>
            <w:vAlign w:val="center"/>
          </w:tcPr>
          <w:p w14:paraId="691FA235" w14:textId="77777777" w:rsidR="00033138" w:rsidRPr="00225E6F" w:rsidRDefault="00033138" w:rsidP="00F10E50">
            <w:pPr>
              <w:autoSpaceDE w:val="0"/>
              <w:autoSpaceDN w:val="0"/>
              <w:adjustRightInd w:val="0"/>
              <w:spacing w:before="80" w:after="80"/>
              <w:ind w:left="360"/>
              <w:rPr>
                <w:rFonts w:ascii="Arial" w:hAnsi="Arial" w:cs="Arial"/>
                <w:sz w:val="22"/>
                <w:szCs w:val="22"/>
              </w:rPr>
            </w:pPr>
            <w:r w:rsidRPr="00225E6F">
              <w:rPr>
                <w:rFonts w:ascii="Arial" w:hAnsi="Arial"/>
                <w:sz w:val="22"/>
              </w:rPr>
              <w:t>Comidas a domicilio</w:t>
            </w:r>
          </w:p>
        </w:tc>
        <w:tc>
          <w:tcPr>
            <w:tcW w:w="1605" w:type="dxa"/>
            <w:shd w:val="clear" w:color="auto" w:fill="auto"/>
            <w:vAlign w:val="center"/>
          </w:tcPr>
          <w:p w14:paraId="7D9EBA25"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4D58170D" w14:textId="77777777" w:rsidR="00033138" w:rsidRPr="00225E6F" w:rsidRDefault="00033138" w:rsidP="003376FC">
            <w:pPr>
              <w:ind w:left="360"/>
              <w:jc w:val="center"/>
              <w:rPr>
                <w:rFonts w:ascii="Arial" w:hAnsi="Arial" w:cs="Arial"/>
                <w:szCs w:val="24"/>
              </w:rPr>
            </w:pPr>
          </w:p>
        </w:tc>
      </w:tr>
      <w:tr w:rsidR="00033138" w:rsidRPr="00225E6F" w14:paraId="5C546A5C" w14:textId="77777777" w:rsidTr="000323DB">
        <w:trPr>
          <w:trHeight w:val="156"/>
        </w:trPr>
        <w:tc>
          <w:tcPr>
            <w:tcW w:w="6860" w:type="dxa"/>
            <w:shd w:val="clear" w:color="auto" w:fill="auto"/>
            <w:vAlign w:val="center"/>
          </w:tcPr>
          <w:p w14:paraId="0CD01DEC" w14:textId="77777777" w:rsidR="00033138" w:rsidRPr="00225E6F" w:rsidRDefault="00033138" w:rsidP="00EF3C2C">
            <w:pPr>
              <w:autoSpaceDE w:val="0"/>
              <w:autoSpaceDN w:val="0"/>
              <w:adjustRightInd w:val="0"/>
              <w:spacing w:before="80" w:after="80"/>
              <w:ind w:left="360"/>
              <w:rPr>
                <w:rFonts w:ascii="Arial" w:hAnsi="Arial" w:cs="Arial"/>
                <w:sz w:val="22"/>
                <w:szCs w:val="22"/>
              </w:rPr>
            </w:pPr>
            <w:r w:rsidRPr="00225E6F">
              <w:rPr>
                <w:rFonts w:ascii="Arial" w:hAnsi="Arial"/>
                <w:sz w:val="22"/>
              </w:rPr>
              <w:t>Modificaciones del hogar</w:t>
            </w:r>
          </w:p>
        </w:tc>
        <w:tc>
          <w:tcPr>
            <w:tcW w:w="1605" w:type="dxa"/>
            <w:shd w:val="clear" w:color="auto" w:fill="auto"/>
            <w:vAlign w:val="center"/>
          </w:tcPr>
          <w:p w14:paraId="27188FDF"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74542D22" w14:textId="77777777" w:rsidR="00033138" w:rsidRPr="00225E6F" w:rsidRDefault="00033138" w:rsidP="003376FC">
            <w:pPr>
              <w:ind w:left="360"/>
              <w:jc w:val="center"/>
              <w:rPr>
                <w:rFonts w:ascii="Arial" w:hAnsi="Arial" w:cs="Arial"/>
                <w:szCs w:val="24"/>
              </w:rPr>
            </w:pPr>
          </w:p>
        </w:tc>
      </w:tr>
      <w:tr w:rsidR="00033138" w:rsidRPr="00225E6F" w14:paraId="4AB0B268" w14:textId="77777777" w:rsidTr="000323DB">
        <w:trPr>
          <w:trHeight w:val="156"/>
        </w:trPr>
        <w:tc>
          <w:tcPr>
            <w:tcW w:w="6860" w:type="dxa"/>
            <w:shd w:val="clear" w:color="auto" w:fill="auto"/>
            <w:vAlign w:val="center"/>
          </w:tcPr>
          <w:p w14:paraId="2D8132C0"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Asesoramiento para la vivienda</w:t>
            </w:r>
          </w:p>
        </w:tc>
        <w:tc>
          <w:tcPr>
            <w:tcW w:w="1605" w:type="dxa"/>
            <w:shd w:val="clear" w:color="auto" w:fill="auto"/>
            <w:vAlign w:val="center"/>
          </w:tcPr>
          <w:p w14:paraId="5084B5BB"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0E3CB9CD" w14:textId="77777777" w:rsidR="00033138" w:rsidRPr="00225E6F" w:rsidRDefault="00033138" w:rsidP="003376FC">
            <w:pPr>
              <w:ind w:left="360"/>
              <w:jc w:val="center"/>
              <w:rPr>
                <w:rFonts w:ascii="Arial" w:hAnsi="Arial" w:cs="Arial"/>
                <w:szCs w:val="24"/>
              </w:rPr>
            </w:pPr>
          </w:p>
        </w:tc>
      </w:tr>
      <w:tr w:rsidR="00033138" w:rsidRPr="00225E6F" w14:paraId="13933ECE" w14:textId="77777777" w:rsidTr="000323DB">
        <w:trPr>
          <w:trHeight w:val="156"/>
        </w:trPr>
        <w:tc>
          <w:tcPr>
            <w:tcW w:w="6860" w:type="dxa"/>
            <w:shd w:val="clear" w:color="auto" w:fill="auto"/>
            <w:vAlign w:val="center"/>
          </w:tcPr>
          <w:p w14:paraId="77B91DD0" w14:textId="77777777" w:rsidR="00033138" w:rsidRPr="00225E6F" w:rsidRDefault="00033138" w:rsidP="00A04B93">
            <w:pPr>
              <w:autoSpaceDE w:val="0"/>
              <w:autoSpaceDN w:val="0"/>
              <w:adjustRightInd w:val="0"/>
              <w:spacing w:before="80" w:after="80"/>
              <w:ind w:left="360"/>
              <w:rPr>
                <w:rFonts w:ascii="Arial" w:hAnsi="Arial" w:cs="Arial"/>
                <w:sz w:val="22"/>
                <w:szCs w:val="22"/>
              </w:rPr>
            </w:pPr>
            <w:r w:rsidRPr="00225E6F">
              <w:rPr>
                <w:rFonts w:ascii="Arial" w:hAnsi="Arial"/>
                <w:sz w:val="22"/>
              </w:rPr>
              <w:t>Sistema personal de respuesta a emergencias</w:t>
            </w:r>
          </w:p>
        </w:tc>
        <w:tc>
          <w:tcPr>
            <w:tcW w:w="1605" w:type="dxa"/>
            <w:shd w:val="clear" w:color="auto" w:fill="auto"/>
            <w:vAlign w:val="center"/>
          </w:tcPr>
          <w:p w14:paraId="13B9B332"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561C37BD" w14:textId="77777777" w:rsidR="00033138" w:rsidRPr="00225E6F" w:rsidRDefault="00033138" w:rsidP="003376FC">
            <w:pPr>
              <w:ind w:left="360"/>
              <w:jc w:val="center"/>
              <w:rPr>
                <w:rFonts w:ascii="Arial" w:hAnsi="Arial" w:cs="Arial"/>
                <w:szCs w:val="24"/>
              </w:rPr>
            </w:pPr>
          </w:p>
        </w:tc>
      </w:tr>
      <w:tr w:rsidR="00033138" w:rsidRPr="00225E6F" w14:paraId="0DC1B1F5" w14:textId="77777777" w:rsidTr="000323DB">
        <w:trPr>
          <w:trHeight w:val="156"/>
        </w:trPr>
        <w:tc>
          <w:tcPr>
            <w:tcW w:w="6860" w:type="dxa"/>
            <w:shd w:val="clear" w:color="auto" w:fill="auto"/>
            <w:vAlign w:val="center"/>
          </w:tcPr>
          <w:p w14:paraId="12DD22F4"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Servicios de capacitación vocacional</w:t>
            </w:r>
          </w:p>
        </w:tc>
        <w:tc>
          <w:tcPr>
            <w:tcW w:w="1605" w:type="dxa"/>
            <w:shd w:val="clear" w:color="auto" w:fill="auto"/>
            <w:vAlign w:val="center"/>
          </w:tcPr>
          <w:p w14:paraId="4892B45F"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3F1E7029" w14:textId="77777777" w:rsidR="00033138" w:rsidRPr="00225E6F" w:rsidRDefault="00033138" w:rsidP="003376FC">
            <w:pPr>
              <w:ind w:left="360"/>
              <w:jc w:val="center"/>
              <w:rPr>
                <w:rFonts w:ascii="Arial" w:hAnsi="Arial" w:cs="Arial"/>
                <w:szCs w:val="24"/>
              </w:rPr>
            </w:pPr>
          </w:p>
        </w:tc>
      </w:tr>
      <w:tr w:rsidR="00033138" w:rsidRPr="00225E6F" w14:paraId="3B45C70D" w14:textId="77777777" w:rsidTr="000323DB">
        <w:trPr>
          <w:trHeight w:val="156"/>
        </w:trPr>
        <w:tc>
          <w:tcPr>
            <w:tcW w:w="6860" w:type="dxa"/>
            <w:shd w:val="clear" w:color="auto" w:fill="auto"/>
            <w:vAlign w:val="center"/>
          </w:tcPr>
          <w:p w14:paraId="5AD4CE68"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Servicios de reubicación</w:t>
            </w:r>
          </w:p>
        </w:tc>
        <w:tc>
          <w:tcPr>
            <w:tcW w:w="1605" w:type="dxa"/>
            <w:shd w:val="clear" w:color="auto" w:fill="auto"/>
            <w:vAlign w:val="center"/>
          </w:tcPr>
          <w:p w14:paraId="30FF53C8"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4E3DFDFE" w14:textId="77777777" w:rsidR="00033138" w:rsidRPr="00225E6F" w:rsidRDefault="00033138" w:rsidP="003376FC">
            <w:pPr>
              <w:ind w:left="360"/>
              <w:jc w:val="center"/>
              <w:rPr>
                <w:rFonts w:ascii="Arial" w:hAnsi="Arial" w:cs="Arial"/>
                <w:szCs w:val="24"/>
              </w:rPr>
            </w:pPr>
          </w:p>
        </w:tc>
      </w:tr>
      <w:tr w:rsidR="008A6FD9" w:rsidRPr="00225E6F" w14:paraId="1B3EE1F8" w14:textId="77777777" w:rsidTr="000323DB">
        <w:trPr>
          <w:trHeight w:val="156"/>
        </w:trPr>
        <w:tc>
          <w:tcPr>
            <w:tcW w:w="6860" w:type="dxa"/>
            <w:shd w:val="clear" w:color="auto" w:fill="auto"/>
            <w:vAlign w:val="center"/>
          </w:tcPr>
          <w:p w14:paraId="7EF20606" w14:textId="77777777" w:rsidR="008A6FD9" w:rsidRPr="00E111F5" w:rsidRDefault="008A6FD9" w:rsidP="00C623F3">
            <w:pPr>
              <w:autoSpaceDE w:val="0"/>
              <w:autoSpaceDN w:val="0"/>
              <w:adjustRightInd w:val="0"/>
              <w:spacing w:before="80" w:after="80"/>
              <w:ind w:left="360"/>
              <w:rPr>
                <w:rFonts w:ascii="Arial" w:hAnsi="Arial" w:cs="Arial"/>
                <w:spacing w:val="-4"/>
                <w:sz w:val="22"/>
                <w:szCs w:val="22"/>
              </w:rPr>
            </w:pPr>
            <w:r w:rsidRPr="00E111F5">
              <w:rPr>
                <w:rFonts w:ascii="Arial" w:hAnsi="Arial"/>
                <w:spacing w:val="-4"/>
                <w:sz w:val="22"/>
              </w:rPr>
              <w:t>Cuidado residencial: hogares familiares para adultos de 1-2 camas</w:t>
            </w:r>
          </w:p>
        </w:tc>
        <w:tc>
          <w:tcPr>
            <w:tcW w:w="1605" w:type="dxa"/>
            <w:shd w:val="clear" w:color="auto" w:fill="auto"/>
            <w:vAlign w:val="center"/>
          </w:tcPr>
          <w:p w14:paraId="25DE1F40" w14:textId="77777777" w:rsidR="008A6FD9" w:rsidRPr="00225E6F" w:rsidRDefault="008A6FD9" w:rsidP="00457FCB">
            <w:pPr>
              <w:jc w:val="center"/>
            </w:pPr>
            <w:r w:rsidRPr="00225E6F">
              <w:rPr>
                <w:sz w:val="28"/>
                <w:szCs w:val="26"/>
              </w:rPr>
              <w:sym w:font="Wingdings" w:char="F0FC"/>
            </w:r>
          </w:p>
        </w:tc>
        <w:tc>
          <w:tcPr>
            <w:tcW w:w="1605" w:type="dxa"/>
            <w:shd w:val="clear" w:color="auto" w:fill="auto"/>
            <w:vAlign w:val="center"/>
          </w:tcPr>
          <w:p w14:paraId="55619285" w14:textId="77777777" w:rsidR="008A6FD9" w:rsidRPr="00225E6F" w:rsidRDefault="008A6FD9" w:rsidP="00457FCB">
            <w:pPr>
              <w:ind w:left="360"/>
              <w:jc w:val="center"/>
              <w:rPr>
                <w:rFonts w:ascii="Arial" w:hAnsi="Arial" w:cs="Arial"/>
                <w:szCs w:val="24"/>
              </w:rPr>
            </w:pPr>
          </w:p>
        </w:tc>
      </w:tr>
      <w:tr w:rsidR="008A6FD9" w:rsidRPr="00225E6F" w14:paraId="34BD7C37" w14:textId="77777777" w:rsidTr="000323DB">
        <w:trPr>
          <w:trHeight w:val="156"/>
        </w:trPr>
        <w:tc>
          <w:tcPr>
            <w:tcW w:w="6860" w:type="dxa"/>
            <w:shd w:val="clear" w:color="auto" w:fill="auto"/>
            <w:vAlign w:val="center"/>
          </w:tcPr>
          <w:p w14:paraId="566F9EEA" w14:textId="77777777" w:rsidR="008A6FD9" w:rsidRPr="00E111F5" w:rsidRDefault="008A6FD9" w:rsidP="00C623F3">
            <w:pPr>
              <w:autoSpaceDE w:val="0"/>
              <w:autoSpaceDN w:val="0"/>
              <w:adjustRightInd w:val="0"/>
              <w:spacing w:before="80" w:after="80"/>
              <w:ind w:left="360"/>
              <w:rPr>
                <w:rFonts w:ascii="Arial" w:hAnsi="Arial" w:cs="Arial"/>
                <w:spacing w:val="-4"/>
                <w:sz w:val="22"/>
                <w:szCs w:val="22"/>
              </w:rPr>
            </w:pPr>
            <w:r w:rsidRPr="00E111F5">
              <w:rPr>
                <w:rFonts w:ascii="Arial" w:hAnsi="Arial"/>
                <w:spacing w:val="-4"/>
                <w:sz w:val="22"/>
              </w:rPr>
              <w:t>Cuidado residencial: hogares familiares para adultos de 3-4 camas</w:t>
            </w:r>
          </w:p>
        </w:tc>
        <w:tc>
          <w:tcPr>
            <w:tcW w:w="1605" w:type="dxa"/>
            <w:shd w:val="clear" w:color="auto" w:fill="auto"/>
            <w:vAlign w:val="center"/>
          </w:tcPr>
          <w:p w14:paraId="13305D37" w14:textId="77777777" w:rsidR="008A6FD9" w:rsidRPr="00225E6F" w:rsidRDefault="008A6FD9" w:rsidP="00457FCB">
            <w:pPr>
              <w:jc w:val="center"/>
            </w:pPr>
            <w:r w:rsidRPr="00225E6F">
              <w:rPr>
                <w:sz w:val="28"/>
                <w:szCs w:val="26"/>
              </w:rPr>
              <w:sym w:font="Wingdings" w:char="F0FC"/>
            </w:r>
          </w:p>
        </w:tc>
        <w:tc>
          <w:tcPr>
            <w:tcW w:w="1605" w:type="dxa"/>
            <w:shd w:val="clear" w:color="auto" w:fill="auto"/>
            <w:vAlign w:val="center"/>
          </w:tcPr>
          <w:p w14:paraId="4174B12A" w14:textId="77777777" w:rsidR="008A6FD9" w:rsidRPr="00225E6F" w:rsidRDefault="008A6FD9" w:rsidP="00457FCB">
            <w:pPr>
              <w:ind w:left="360"/>
              <w:jc w:val="center"/>
              <w:rPr>
                <w:rFonts w:ascii="Arial" w:hAnsi="Arial" w:cs="Arial"/>
                <w:szCs w:val="24"/>
              </w:rPr>
            </w:pPr>
          </w:p>
        </w:tc>
      </w:tr>
      <w:tr w:rsidR="008A6FD9" w:rsidRPr="00225E6F" w14:paraId="0E5816ED" w14:textId="77777777" w:rsidTr="000323DB">
        <w:trPr>
          <w:trHeight w:val="156"/>
        </w:trPr>
        <w:tc>
          <w:tcPr>
            <w:tcW w:w="6860" w:type="dxa"/>
            <w:shd w:val="clear" w:color="auto" w:fill="auto"/>
            <w:vAlign w:val="center"/>
          </w:tcPr>
          <w:p w14:paraId="6453094B" w14:textId="77777777" w:rsidR="008A6FD9" w:rsidRPr="00225E6F" w:rsidRDefault="008A6FD9" w:rsidP="00C623F3">
            <w:pPr>
              <w:autoSpaceDE w:val="0"/>
              <w:autoSpaceDN w:val="0"/>
              <w:adjustRightInd w:val="0"/>
              <w:spacing w:before="80" w:after="80"/>
              <w:ind w:left="360"/>
              <w:rPr>
                <w:rFonts w:ascii="Arial" w:hAnsi="Arial" w:cs="Arial"/>
                <w:sz w:val="22"/>
                <w:szCs w:val="22"/>
              </w:rPr>
            </w:pPr>
            <w:r w:rsidRPr="00225E6F">
              <w:rPr>
                <w:rFonts w:ascii="Arial" w:hAnsi="Arial"/>
                <w:sz w:val="22"/>
              </w:rPr>
              <w:lastRenderedPageBreak/>
              <w:t>Cuidado residencial: centro residencial comunitario</w:t>
            </w:r>
          </w:p>
        </w:tc>
        <w:tc>
          <w:tcPr>
            <w:tcW w:w="1605" w:type="dxa"/>
            <w:shd w:val="clear" w:color="auto" w:fill="auto"/>
            <w:vAlign w:val="center"/>
          </w:tcPr>
          <w:p w14:paraId="60986EBE" w14:textId="77777777" w:rsidR="008A6FD9" w:rsidRPr="00225E6F" w:rsidRDefault="008A6FD9" w:rsidP="00457FCB">
            <w:pPr>
              <w:jc w:val="center"/>
            </w:pPr>
            <w:r w:rsidRPr="00225E6F">
              <w:rPr>
                <w:sz w:val="28"/>
                <w:szCs w:val="26"/>
              </w:rPr>
              <w:sym w:font="Wingdings" w:char="F0FC"/>
            </w:r>
          </w:p>
        </w:tc>
        <w:tc>
          <w:tcPr>
            <w:tcW w:w="1605" w:type="dxa"/>
            <w:shd w:val="clear" w:color="auto" w:fill="auto"/>
            <w:vAlign w:val="center"/>
          </w:tcPr>
          <w:p w14:paraId="52DD4976" w14:textId="77777777" w:rsidR="008A6FD9" w:rsidRPr="00225E6F" w:rsidRDefault="008A6FD9" w:rsidP="00457FCB">
            <w:pPr>
              <w:ind w:left="360"/>
              <w:jc w:val="center"/>
              <w:rPr>
                <w:rFonts w:ascii="Arial" w:hAnsi="Arial" w:cs="Arial"/>
                <w:szCs w:val="24"/>
              </w:rPr>
            </w:pPr>
          </w:p>
        </w:tc>
      </w:tr>
      <w:tr w:rsidR="008A6FD9" w:rsidRPr="00225E6F" w14:paraId="7C22CCDA" w14:textId="77777777" w:rsidTr="000323DB">
        <w:trPr>
          <w:cantSplit/>
          <w:trHeight w:val="156"/>
        </w:trPr>
        <w:tc>
          <w:tcPr>
            <w:tcW w:w="6860" w:type="dxa"/>
            <w:shd w:val="clear" w:color="auto" w:fill="auto"/>
            <w:vAlign w:val="center"/>
          </w:tcPr>
          <w:p w14:paraId="64743A84" w14:textId="77777777" w:rsidR="008A6FD9" w:rsidRPr="00225E6F" w:rsidRDefault="008A6FD9" w:rsidP="00C623F3">
            <w:pPr>
              <w:autoSpaceDE w:val="0"/>
              <w:autoSpaceDN w:val="0"/>
              <w:adjustRightInd w:val="0"/>
              <w:spacing w:before="80" w:after="80"/>
              <w:ind w:left="360"/>
              <w:rPr>
                <w:rFonts w:ascii="Arial" w:hAnsi="Arial" w:cs="Arial"/>
                <w:sz w:val="22"/>
                <w:szCs w:val="22"/>
              </w:rPr>
            </w:pPr>
            <w:r w:rsidRPr="00225E6F">
              <w:rPr>
                <w:rFonts w:ascii="Arial" w:hAnsi="Arial"/>
                <w:sz w:val="22"/>
              </w:rPr>
              <w:t>Cuidado residencial: complejo de departamentos para cuidado residencial</w:t>
            </w:r>
          </w:p>
        </w:tc>
        <w:tc>
          <w:tcPr>
            <w:tcW w:w="1605" w:type="dxa"/>
            <w:shd w:val="clear" w:color="auto" w:fill="auto"/>
            <w:vAlign w:val="center"/>
          </w:tcPr>
          <w:p w14:paraId="59F5D18A" w14:textId="77777777" w:rsidR="008A6FD9" w:rsidRPr="00225E6F" w:rsidRDefault="008A6FD9" w:rsidP="00457FCB">
            <w:pPr>
              <w:jc w:val="center"/>
            </w:pPr>
            <w:r w:rsidRPr="00225E6F">
              <w:rPr>
                <w:sz w:val="28"/>
                <w:szCs w:val="26"/>
              </w:rPr>
              <w:sym w:font="Wingdings" w:char="F0FC"/>
            </w:r>
          </w:p>
        </w:tc>
        <w:tc>
          <w:tcPr>
            <w:tcW w:w="1605" w:type="dxa"/>
            <w:shd w:val="clear" w:color="auto" w:fill="auto"/>
            <w:vAlign w:val="center"/>
          </w:tcPr>
          <w:p w14:paraId="46747113" w14:textId="77777777" w:rsidR="008A6FD9" w:rsidRPr="00225E6F" w:rsidRDefault="008A6FD9" w:rsidP="00457FCB">
            <w:pPr>
              <w:ind w:left="360"/>
              <w:jc w:val="center"/>
              <w:rPr>
                <w:rFonts w:ascii="Arial" w:hAnsi="Arial" w:cs="Arial"/>
                <w:szCs w:val="24"/>
              </w:rPr>
            </w:pPr>
          </w:p>
        </w:tc>
      </w:tr>
      <w:tr w:rsidR="00033138" w:rsidRPr="00225E6F" w14:paraId="10D1EE48" w14:textId="77777777" w:rsidTr="000323DB">
        <w:trPr>
          <w:trHeight w:val="156"/>
        </w:trPr>
        <w:tc>
          <w:tcPr>
            <w:tcW w:w="6860" w:type="dxa"/>
            <w:shd w:val="clear" w:color="auto" w:fill="auto"/>
            <w:vAlign w:val="center"/>
          </w:tcPr>
          <w:p w14:paraId="5E19B710"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Cuidados de relevo</w:t>
            </w:r>
          </w:p>
        </w:tc>
        <w:tc>
          <w:tcPr>
            <w:tcW w:w="1605" w:type="dxa"/>
            <w:shd w:val="clear" w:color="auto" w:fill="auto"/>
            <w:vAlign w:val="center"/>
          </w:tcPr>
          <w:p w14:paraId="1B90C1FF"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1B6F1DAB" w14:textId="77777777" w:rsidR="00033138" w:rsidRPr="00225E6F" w:rsidRDefault="00033138" w:rsidP="003376FC">
            <w:pPr>
              <w:ind w:left="360"/>
              <w:jc w:val="center"/>
              <w:rPr>
                <w:rFonts w:ascii="Arial" w:hAnsi="Arial" w:cs="Arial"/>
                <w:szCs w:val="24"/>
              </w:rPr>
            </w:pPr>
          </w:p>
        </w:tc>
      </w:tr>
      <w:tr w:rsidR="00913889" w:rsidRPr="00225E6F" w14:paraId="1F5181B1" w14:textId="77777777" w:rsidTr="000323DB">
        <w:trPr>
          <w:trHeight w:val="156"/>
        </w:trPr>
        <w:tc>
          <w:tcPr>
            <w:tcW w:w="6860" w:type="dxa"/>
            <w:shd w:val="clear" w:color="auto" w:fill="auto"/>
            <w:vAlign w:val="center"/>
          </w:tcPr>
          <w:p w14:paraId="60AF0CBB" w14:textId="77777777" w:rsidR="00913889" w:rsidRPr="00225E6F" w:rsidRDefault="00913889" w:rsidP="003376FC">
            <w:pPr>
              <w:autoSpaceDE w:val="0"/>
              <w:autoSpaceDN w:val="0"/>
              <w:adjustRightInd w:val="0"/>
              <w:spacing w:before="80" w:after="80"/>
              <w:ind w:left="360"/>
              <w:rPr>
                <w:rFonts w:ascii="Arial" w:hAnsi="Arial" w:cs="Arial"/>
                <w:sz w:val="22"/>
                <w:szCs w:val="22"/>
              </w:rPr>
            </w:pPr>
            <w:r w:rsidRPr="00225E6F">
              <w:rPr>
                <w:rFonts w:ascii="Arial" w:hAnsi="Arial"/>
                <w:sz w:val="22"/>
              </w:rPr>
              <w:t>Servicios de cuidado personal autogestionados</w:t>
            </w:r>
          </w:p>
        </w:tc>
        <w:tc>
          <w:tcPr>
            <w:tcW w:w="1605" w:type="dxa"/>
            <w:shd w:val="clear" w:color="auto" w:fill="auto"/>
            <w:vAlign w:val="center"/>
          </w:tcPr>
          <w:p w14:paraId="36885433" w14:textId="77777777" w:rsidR="00913889" w:rsidRPr="00225E6F" w:rsidRDefault="00913889" w:rsidP="003376FC">
            <w:pPr>
              <w:jc w:val="center"/>
              <w:rPr>
                <w:sz w:val="28"/>
                <w:szCs w:val="26"/>
              </w:rPr>
            </w:pPr>
            <w:r w:rsidRPr="00225E6F">
              <w:rPr>
                <w:sz w:val="28"/>
                <w:szCs w:val="26"/>
              </w:rPr>
              <w:sym w:font="Wingdings" w:char="F0FC"/>
            </w:r>
          </w:p>
        </w:tc>
        <w:tc>
          <w:tcPr>
            <w:tcW w:w="1605" w:type="dxa"/>
            <w:shd w:val="clear" w:color="auto" w:fill="auto"/>
            <w:vAlign w:val="center"/>
          </w:tcPr>
          <w:p w14:paraId="27130271" w14:textId="77777777" w:rsidR="00913889" w:rsidRPr="00225E6F" w:rsidRDefault="00913889" w:rsidP="003376FC">
            <w:pPr>
              <w:ind w:left="360"/>
              <w:jc w:val="center"/>
              <w:rPr>
                <w:rFonts w:ascii="Arial" w:hAnsi="Arial" w:cs="Arial"/>
                <w:szCs w:val="24"/>
              </w:rPr>
            </w:pPr>
          </w:p>
        </w:tc>
      </w:tr>
      <w:tr w:rsidR="00033138" w:rsidRPr="00225E6F" w14:paraId="41FC70EF" w14:textId="77777777" w:rsidTr="000323DB">
        <w:trPr>
          <w:trHeight w:val="156"/>
        </w:trPr>
        <w:tc>
          <w:tcPr>
            <w:tcW w:w="6860" w:type="dxa"/>
            <w:shd w:val="clear" w:color="auto" w:fill="auto"/>
            <w:vAlign w:val="center"/>
          </w:tcPr>
          <w:p w14:paraId="14E93892"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Enfermería especializada</w:t>
            </w:r>
          </w:p>
        </w:tc>
        <w:tc>
          <w:tcPr>
            <w:tcW w:w="1605" w:type="dxa"/>
            <w:shd w:val="clear" w:color="auto" w:fill="auto"/>
            <w:vAlign w:val="center"/>
          </w:tcPr>
          <w:p w14:paraId="522C07A3"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7E2DE6CE" w14:textId="77777777" w:rsidR="00033138" w:rsidRPr="00225E6F" w:rsidRDefault="00033138" w:rsidP="003376FC">
            <w:pPr>
              <w:ind w:left="360"/>
              <w:jc w:val="center"/>
              <w:rPr>
                <w:rFonts w:ascii="Arial" w:hAnsi="Arial" w:cs="Arial"/>
                <w:szCs w:val="24"/>
              </w:rPr>
            </w:pPr>
          </w:p>
        </w:tc>
      </w:tr>
      <w:tr w:rsidR="00033138" w:rsidRPr="00225E6F" w14:paraId="01806955" w14:textId="77777777" w:rsidTr="000323DB">
        <w:trPr>
          <w:trHeight w:val="156"/>
        </w:trPr>
        <w:tc>
          <w:tcPr>
            <w:tcW w:w="6860" w:type="dxa"/>
            <w:shd w:val="clear" w:color="auto" w:fill="auto"/>
            <w:vAlign w:val="center"/>
          </w:tcPr>
          <w:p w14:paraId="0C8563A8"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Equipos y suministros médicos especializados</w:t>
            </w:r>
          </w:p>
        </w:tc>
        <w:tc>
          <w:tcPr>
            <w:tcW w:w="1605" w:type="dxa"/>
            <w:shd w:val="clear" w:color="auto" w:fill="auto"/>
            <w:vAlign w:val="center"/>
          </w:tcPr>
          <w:p w14:paraId="744CEDE8"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464FE13B" w14:textId="77777777" w:rsidR="00033138" w:rsidRPr="00225E6F" w:rsidRDefault="00033138" w:rsidP="003376FC">
            <w:pPr>
              <w:ind w:left="360"/>
              <w:jc w:val="center"/>
              <w:rPr>
                <w:rFonts w:ascii="Arial" w:hAnsi="Arial" w:cs="Arial"/>
                <w:szCs w:val="24"/>
              </w:rPr>
            </w:pPr>
          </w:p>
        </w:tc>
      </w:tr>
      <w:tr w:rsidR="00594647" w:rsidRPr="00225E6F" w14:paraId="4E8CC5B5" w14:textId="77777777" w:rsidTr="000323DB">
        <w:trPr>
          <w:trHeight w:val="156"/>
        </w:trPr>
        <w:tc>
          <w:tcPr>
            <w:tcW w:w="6860" w:type="dxa"/>
            <w:shd w:val="clear" w:color="auto" w:fill="auto"/>
            <w:vAlign w:val="center"/>
          </w:tcPr>
          <w:p w14:paraId="36558DA3" w14:textId="77777777" w:rsidR="00594647" w:rsidRPr="00225E6F" w:rsidRDefault="00594647" w:rsidP="00913889">
            <w:pPr>
              <w:autoSpaceDE w:val="0"/>
              <w:autoSpaceDN w:val="0"/>
              <w:adjustRightInd w:val="0"/>
              <w:spacing w:before="80" w:after="80"/>
              <w:ind w:left="360"/>
              <w:rPr>
                <w:rFonts w:ascii="Arial" w:hAnsi="Arial" w:cs="Arial"/>
                <w:sz w:val="22"/>
                <w:szCs w:val="22"/>
              </w:rPr>
            </w:pPr>
            <w:r w:rsidRPr="00225E6F">
              <w:rPr>
                <w:rFonts w:ascii="Arial" w:hAnsi="Arial"/>
                <w:sz w:val="22"/>
              </w:rPr>
              <w:t>Agente de apoyo</w:t>
            </w:r>
          </w:p>
        </w:tc>
        <w:tc>
          <w:tcPr>
            <w:tcW w:w="1605" w:type="dxa"/>
            <w:shd w:val="clear" w:color="auto" w:fill="auto"/>
            <w:vAlign w:val="center"/>
          </w:tcPr>
          <w:p w14:paraId="0B27830E" w14:textId="77777777" w:rsidR="00594647" w:rsidRPr="00225E6F" w:rsidRDefault="00B71E26" w:rsidP="003376FC">
            <w:pPr>
              <w:jc w:val="center"/>
              <w:rPr>
                <w:sz w:val="28"/>
                <w:szCs w:val="26"/>
              </w:rPr>
            </w:pPr>
            <w:r w:rsidRPr="00225E6F">
              <w:rPr>
                <w:sz w:val="28"/>
                <w:szCs w:val="26"/>
              </w:rPr>
              <w:sym w:font="Wingdings" w:char="F0FC"/>
            </w:r>
          </w:p>
        </w:tc>
        <w:tc>
          <w:tcPr>
            <w:tcW w:w="1605" w:type="dxa"/>
            <w:shd w:val="clear" w:color="auto" w:fill="auto"/>
            <w:vAlign w:val="center"/>
          </w:tcPr>
          <w:p w14:paraId="05DB710D" w14:textId="77777777" w:rsidR="00594647" w:rsidRPr="00225E6F" w:rsidRDefault="00594647" w:rsidP="003376FC">
            <w:pPr>
              <w:ind w:left="360"/>
              <w:jc w:val="center"/>
              <w:rPr>
                <w:rFonts w:ascii="Arial" w:hAnsi="Arial" w:cs="Arial"/>
                <w:szCs w:val="24"/>
              </w:rPr>
            </w:pPr>
          </w:p>
        </w:tc>
      </w:tr>
      <w:tr w:rsidR="00033138" w:rsidRPr="00225E6F" w14:paraId="0A5BEC8E" w14:textId="77777777" w:rsidTr="000323DB">
        <w:trPr>
          <w:trHeight w:val="156"/>
        </w:trPr>
        <w:tc>
          <w:tcPr>
            <w:tcW w:w="6860" w:type="dxa"/>
            <w:shd w:val="clear" w:color="auto" w:fill="auto"/>
            <w:vAlign w:val="center"/>
          </w:tcPr>
          <w:p w14:paraId="09897D42" w14:textId="77777777" w:rsidR="00033138" w:rsidRPr="00225E6F" w:rsidRDefault="00033138" w:rsidP="00F10E50">
            <w:pPr>
              <w:autoSpaceDE w:val="0"/>
              <w:autoSpaceDN w:val="0"/>
              <w:adjustRightInd w:val="0"/>
              <w:spacing w:before="80" w:after="80"/>
              <w:ind w:left="360"/>
              <w:rPr>
                <w:rFonts w:ascii="Arial" w:hAnsi="Arial" w:cs="Arial"/>
                <w:sz w:val="22"/>
                <w:szCs w:val="22"/>
              </w:rPr>
            </w:pPr>
            <w:r w:rsidRPr="00225E6F">
              <w:rPr>
                <w:rFonts w:ascii="Arial" w:hAnsi="Arial"/>
                <w:sz w:val="22"/>
              </w:rPr>
              <w:t>Empleo con apoyo—servicios de apoyo para el empleo, individuales y para grupos pequeños</w:t>
            </w:r>
          </w:p>
        </w:tc>
        <w:tc>
          <w:tcPr>
            <w:tcW w:w="1605" w:type="dxa"/>
            <w:shd w:val="clear" w:color="auto" w:fill="auto"/>
            <w:vAlign w:val="center"/>
          </w:tcPr>
          <w:p w14:paraId="7A9711E8"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1096F5AF" w14:textId="77777777" w:rsidR="00033138" w:rsidRPr="00225E6F" w:rsidRDefault="00033138" w:rsidP="003376FC">
            <w:pPr>
              <w:ind w:left="360"/>
              <w:jc w:val="center"/>
              <w:rPr>
                <w:rFonts w:ascii="Arial" w:hAnsi="Arial" w:cs="Arial"/>
                <w:szCs w:val="24"/>
              </w:rPr>
            </w:pPr>
          </w:p>
        </w:tc>
      </w:tr>
      <w:tr w:rsidR="00033138" w:rsidRPr="00225E6F" w14:paraId="0DB80EEF" w14:textId="77777777" w:rsidTr="000323DB">
        <w:trPr>
          <w:trHeight w:val="156"/>
        </w:trPr>
        <w:tc>
          <w:tcPr>
            <w:tcW w:w="6860" w:type="dxa"/>
            <w:shd w:val="clear" w:color="auto" w:fill="auto"/>
            <w:vAlign w:val="center"/>
          </w:tcPr>
          <w:p w14:paraId="038EBCFC"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Atención asistida en el hogar</w:t>
            </w:r>
          </w:p>
        </w:tc>
        <w:tc>
          <w:tcPr>
            <w:tcW w:w="1605" w:type="dxa"/>
            <w:shd w:val="clear" w:color="auto" w:fill="auto"/>
            <w:vAlign w:val="center"/>
          </w:tcPr>
          <w:p w14:paraId="15F4C845"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6AB3C5CC" w14:textId="77777777" w:rsidR="00033138" w:rsidRPr="00225E6F" w:rsidRDefault="00033138" w:rsidP="003376FC">
            <w:pPr>
              <w:ind w:left="360"/>
              <w:jc w:val="center"/>
              <w:rPr>
                <w:rFonts w:ascii="Arial" w:hAnsi="Arial" w:cs="Arial"/>
                <w:szCs w:val="24"/>
              </w:rPr>
            </w:pPr>
          </w:p>
        </w:tc>
      </w:tr>
      <w:tr w:rsidR="00913889" w:rsidRPr="00225E6F" w14:paraId="70F97EA4" w14:textId="77777777" w:rsidTr="000323DB">
        <w:trPr>
          <w:trHeight w:val="156"/>
        </w:trPr>
        <w:tc>
          <w:tcPr>
            <w:tcW w:w="6860" w:type="dxa"/>
            <w:shd w:val="clear" w:color="auto" w:fill="auto"/>
            <w:vAlign w:val="center"/>
          </w:tcPr>
          <w:p w14:paraId="6921A8E9" w14:textId="77777777" w:rsidR="00913889" w:rsidRPr="00225E6F" w:rsidRDefault="00913889" w:rsidP="00913889">
            <w:pPr>
              <w:autoSpaceDE w:val="0"/>
              <w:autoSpaceDN w:val="0"/>
              <w:adjustRightInd w:val="0"/>
              <w:spacing w:before="80" w:after="80"/>
              <w:ind w:left="360"/>
              <w:rPr>
                <w:rFonts w:ascii="Arial" w:hAnsi="Arial" w:cs="Arial"/>
                <w:sz w:val="22"/>
                <w:szCs w:val="22"/>
              </w:rPr>
            </w:pPr>
            <w:r w:rsidRPr="00225E6F">
              <w:rPr>
                <w:rFonts w:ascii="Arial" w:hAnsi="Arial"/>
                <w:sz w:val="22"/>
              </w:rPr>
              <w:t>Servicios de capacitación para cuidadores no remunerados</w:t>
            </w:r>
          </w:p>
        </w:tc>
        <w:tc>
          <w:tcPr>
            <w:tcW w:w="1605" w:type="dxa"/>
            <w:shd w:val="clear" w:color="auto" w:fill="auto"/>
            <w:vAlign w:val="center"/>
          </w:tcPr>
          <w:p w14:paraId="4B59D46D" w14:textId="77777777" w:rsidR="00913889" w:rsidRPr="00225E6F" w:rsidRDefault="002B6CFD" w:rsidP="003376FC">
            <w:pPr>
              <w:jc w:val="center"/>
              <w:rPr>
                <w:sz w:val="28"/>
                <w:szCs w:val="26"/>
              </w:rPr>
            </w:pPr>
            <w:r w:rsidRPr="00225E6F">
              <w:rPr>
                <w:sz w:val="28"/>
                <w:szCs w:val="26"/>
              </w:rPr>
              <w:sym w:font="Wingdings" w:char="F0FC"/>
            </w:r>
          </w:p>
        </w:tc>
        <w:tc>
          <w:tcPr>
            <w:tcW w:w="1605" w:type="dxa"/>
            <w:shd w:val="clear" w:color="auto" w:fill="auto"/>
            <w:vAlign w:val="center"/>
          </w:tcPr>
          <w:p w14:paraId="50373502" w14:textId="77777777" w:rsidR="00913889" w:rsidRPr="00225E6F" w:rsidRDefault="00913889" w:rsidP="003376FC">
            <w:pPr>
              <w:ind w:left="360"/>
              <w:jc w:val="center"/>
              <w:rPr>
                <w:rFonts w:ascii="Arial" w:hAnsi="Arial" w:cs="Arial"/>
                <w:szCs w:val="24"/>
              </w:rPr>
            </w:pPr>
          </w:p>
        </w:tc>
      </w:tr>
      <w:tr w:rsidR="00033138" w:rsidRPr="00225E6F" w14:paraId="5D4D24A8" w14:textId="77777777" w:rsidTr="000323DB">
        <w:trPr>
          <w:trHeight w:val="156"/>
        </w:trPr>
        <w:tc>
          <w:tcPr>
            <w:tcW w:w="6860" w:type="dxa"/>
            <w:shd w:val="clear" w:color="auto" w:fill="auto"/>
            <w:vAlign w:val="center"/>
          </w:tcPr>
          <w:p w14:paraId="2E7C4F84" w14:textId="77777777" w:rsidR="00033138" w:rsidRPr="00225E6F" w:rsidRDefault="00033138" w:rsidP="00F10E50">
            <w:pPr>
              <w:autoSpaceDE w:val="0"/>
              <w:autoSpaceDN w:val="0"/>
              <w:adjustRightInd w:val="0"/>
              <w:spacing w:before="80" w:after="80"/>
              <w:ind w:left="360"/>
              <w:rPr>
                <w:rFonts w:ascii="Arial" w:hAnsi="Arial" w:cs="Arial"/>
                <w:sz w:val="22"/>
                <w:szCs w:val="22"/>
              </w:rPr>
            </w:pPr>
            <w:r w:rsidRPr="00225E6F">
              <w:rPr>
                <w:rFonts w:ascii="Arial" w:hAnsi="Arial"/>
                <w:sz w:val="22"/>
              </w:rPr>
              <w:t>Transporte (transporte especializado)—transporte comunitario y de otro tipo</w:t>
            </w:r>
          </w:p>
        </w:tc>
        <w:tc>
          <w:tcPr>
            <w:tcW w:w="1605" w:type="dxa"/>
            <w:shd w:val="clear" w:color="auto" w:fill="auto"/>
            <w:vAlign w:val="center"/>
          </w:tcPr>
          <w:p w14:paraId="72035131" w14:textId="77777777" w:rsidR="00033138" w:rsidRPr="00225E6F" w:rsidRDefault="00033138" w:rsidP="003376FC">
            <w:pPr>
              <w:jc w:val="center"/>
              <w:rPr>
                <w:sz w:val="28"/>
                <w:szCs w:val="26"/>
              </w:rPr>
            </w:pPr>
            <w:r w:rsidRPr="00225E6F">
              <w:rPr>
                <w:sz w:val="28"/>
                <w:szCs w:val="26"/>
              </w:rPr>
              <w:sym w:font="Wingdings" w:char="F0FC"/>
            </w:r>
          </w:p>
        </w:tc>
        <w:tc>
          <w:tcPr>
            <w:tcW w:w="1605" w:type="dxa"/>
            <w:shd w:val="clear" w:color="auto" w:fill="auto"/>
            <w:vAlign w:val="center"/>
          </w:tcPr>
          <w:p w14:paraId="044EC7A1" w14:textId="77777777" w:rsidR="00033138" w:rsidRPr="00225E6F" w:rsidRDefault="00033138" w:rsidP="003376FC">
            <w:pPr>
              <w:ind w:left="360"/>
              <w:jc w:val="center"/>
              <w:rPr>
                <w:rFonts w:ascii="Arial" w:hAnsi="Arial" w:cs="Arial"/>
                <w:szCs w:val="24"/>
              </w:rPr>
            </w:pPr>
          </w:p>
        </w:tc>
      </w:tr>
      <w:tr w:rsidR="00033138" w:rsidRPr="00225E6F" w14:paraId="4DE2C744" w14:textId="77777777" w:rsidTr="000323DB">
        <w:trPr>
          <w:trHeight w:val="156"/>
        </w:trPr>
        <w:tc>
          <w:tcPr>
            <w:tcW w:w="6860" w:type="dxa"/>
            <w:shd w:val="clear" w:color="auto" w:fill="auto"/>
            <w:vAlign w:val="center"/>
          </w:tcPr>
          <w:p w14:paraId="73843192" w14:textId="77777777" w:rsidR="00033138" w:rsidRPr="00225E6F" w:rsidRDefault="00033138" w:rsidP="003376FC">
            <w:pPr>
              <w:autoSpaceDE w:val="0"/>
              <w:autoSpaceDN w:val="0"/>
              <w:adjustRightInd w:val="0"/>
              <w:spacing w:before="80" w:after="80"/>
              <w:ind w:left="360"/>
              <w:rPr>
                <w:rFonts w:ascii="Arial" w:hAnsi="Arial" w:cs="Arial"/>
                <w:sz w:val="22"/>
                <w:szCs w:val="22"/>
              </w:rPr>
            </w:pPr>
            <w:r w:rsidRPr="00225E6F">
              <w:rPr>
                <w:rFonts w:ascii="Arial" w:hAnsi="Arial"/>
                <w:sz w:val="22"/>
              </w:rPr>
              <w:t>Planificación y apoyo del futuro vocacional</w:t>
            </w:r>
          </w:p>
        </w:tc>
        <w:tc>
          <w:tcPr>
            <w:tcW w:w="1605" w:type="dxa"/>
            <w:shd w:val="clear" w:color="auto" w:fill="auto"/>
            <w:vAlign w:val="center"/>
          </w:tcPr>
          <w:p w14:paraId="316EA780" w14:textId="77777777" w:rsidR="00033138" w:rsidRPr="00225E6F" w:rsidRDefault="00033138" w:rsidP="003376FC">
            <w:pPr>
              <w:jc w:val="center"/>
            </w:pPr>
            <w:r w:rsidRPr="00225E6F">
              <w:rPr>
                <w:sz w:val="28"/>
                <w:szCs w:val="26"/>
              </w:rPr>
              <w:sym w:font="Wingdings" w:char="F0FC"/>
            </w:r>
          </w:p>
        </w:tc>
        <w:tc>
          <w:tcPr>
            <w:tcW w:w="1605" w:type="dxa"/>
            <w:shd w:val="clear" w:color="auto" w:fill="auto"/>
            <w:vAlign w:val="center"/>
          </w:tcPr>
          <w:p w14:paraId="7D1C9DE8" w14:textId="77777777" w:rsidR="00033138" w:rsidRPr="00225E6F" w:rsidRDefault="00033138" w:rsidP="003376FC">
            <w:pPr>
              <w:ind w:left="360"/>
              <w:jc w:val="center"/>
              <w:rPr>
                <w:rFonts w:ascii="Arial" w:hAnsi="Arial" w:cs="Arial"/>
                <w:szCs w:val="24"/>
              </w:rPr>
            </w:pPr>
          </w:p>
        </w:tc>
      </w:tr>
    </w:tbl>
    <w:p w14:paraId="10034A75" w14:textId="77777777" w:rsidR="00033138" w:rsidRPr="00225E6F" w:rsidRDefault="00033138" w:rsidP="00B378C8"/>
    <w:p w14:paraId="694C1A4E" w14:textId="77777777" w:rsidR="00B378C8" w:rsidRPr="00225E6F" w:rsidRDefault="00B378C8" w:rsidP="00764FE0">
      <w:pPr>
        <w:tabs>
          <w:tab w:val="left" w:pos="360"/>
        </w:tabs>
        <w:autoSpaceDE w:val="0"/>
        <w:autoSpaceDN w:val="0"/>
        <w:adjustRightInd w:val="0"/>
        <w:spacing w:before="80" w:after="80"/>
      </w:pPr>
    </w:p>
    <w:p w14:paraId="279A1E32" w14:textId="77777777" w:rsidR="00D42402" w:rsidRPr="00225E6F" w:rsidRDefault="00D42402" w:rsidP="00B378C8">
      <w:pPr>
        <w:sectPr w:rsidR="00D42402" w:rsidRPr="00225E6F" w:rsidSect="00FD3B57">
          <w:footerReference w:type="default" r:id="rId27"/>
          <w:pgSz w:w="12240" w:h="15840"/>
          <w:pgMar w:top="1440" w:right="1080" w:bottom="1440" w:left="1080" w:header="720" w:footer="720" w:gutter="0"/>
          <w:cols w:space="720"/>
        </w:sectPr>
      </w:pPr>
    </w:p>
    <w:p w14:paraId="5E85214E" w14:textId="77777777" w:rsidR="0084211E" w:rsidRPr="00225E6F" w:rsidRDefault="0084211E" w:rsidP="0024063B">
      <w:pPr>
        <w:pStyle w:val="H1hlc"/>
      </w:pPr>
      <w:bookmarkStart w:id="45" w:name="_Toc82080113"/>
      <w:r w:rsidRPr="00225E6F">
        <w:lastRenderedPageBreak/>
        <w:t>¿Qué servicios no se brindan?</w:t>
      </w:r>
      <w:bookmarkEnd w:id="45"/>
    </w:p>
    <w:p w14:paraId="345B8F91" w14:textId="77777777" w:rsidR="00C26BC9" w:rsidRPr="00225E6F" w:rsidRDefault="00C26BC9" w:rsidP="00BB5B59"/>
    <w:p w14:paraId="379F8C89" w14:textId="5A03B289" w:rsidR="00CF75FD" w:rsidRPr="00225E6F" w:rsidRDefault="00C26BC9" w:rsidP="00BC5FD2">
      <w:pPr>
        <w:autoSpaceDE w:val="0"/>
        <w:autoSpaceDN w:val="0"/>
        <w:adjustRightInd w:val="0"/>
      </w:pPr>
      <w:r w:rsidRPr="00225E6F">
        <w:rPr>
          <w:b/>
        </w:rPr>
        <w:t xml:space="preserve">Los siguientes servicios no son parte del paquete de beneficios de cuidado a largo plazo de </w:t>
      </w:r>
      <w:proofErr w:type="spellStart"/>
      <w:r w:rsidR="00966B17" w:rsidRPr="00D41BA3">
        <w:rPr>
          <w:b/>
        </w:rPr>
        <w:t>Family</w:t>
      </w:r>
      <w:proofErr w:type="spellEnd"/>
      <w:r w:rsidR="00966B17" w:rsidRPr="00D41BA3">
        <w:rPr>
          <w:b/>
        </w:rPr>
        <w:t xml:space="preserve"> Care</w:t>
      </w:r>
      <w:r w:rsidR="00B24320" w:rsidRPr="00225E6F">
        <w:t>, pero están disponibles a través de su tarjeta</w:t>
      </w:r>
      <w:r w:rsidR="00F05749">
        <w:t xml:space="preserve"> </w:t>
      </w:r>
      <w:r w:rsidRPr="00D41BA3">
        <w:t>Wisconsin Medicaid ForwardHealth</w:t>
      </w:r>
      <w:r w:rsidR="00DB5B37" w:rsidRPr="00225E6F">
        <w:t>:</w:t>
      </w:r>
    </w:p>
    <w:p w14:paraId="7EDF3BF5" w14:textId="77777777" w:rsidR="00BB5B59" w:rsidRPr="00225E6F" w:rsidRDefault="00BB5B59" w:rsidP="00BB5B59"/>
    <w:p w14:paraId="550C1E30" w14:textId="77777777" w:rsidR="00D71460" w:rsidRPr="00225E6F" w:rsidRDefault="00D71460" w:rsidP="00465FF2">
      <w:pPr>
        <w:numPr>
          <w:ilvl w:val="0"/>
          <w:numId w:val="5"/>
        </w:numPr>
        <w:spacing w:after="80"/>
        <w:rPr>
          <w:szCs w:val="24"/>
        </w:rPr>
      </w:pPr>
      <w:r w:rsidRPr="00225E6F">
        <w:t>Servicios para el Abuso de alcohol y otras drogas (provistos por un médico o como paciente hospitalizado)</w:t>
      </w:r>
    </w:p>
    <w:p w14:paraId="4CEEFEC3" w14:textId="77777777" w:rsidR="00D71460" w:rsidRPr="00225E6F" w:rsidRDefault="00D71460" w:rsidP="000E08B1">
      <w:pPr>
        <w:numPr>
          <w:ilvl w:val="0"/>
          <w:numId w:val="5"/>
        </w:numPr>
        <w:spacing w:after="80"/>
        <w:rPr>
          <w:szCs w:val="24"/>
        </w:rPr>
      </w:pPr>
      <w:r w:rsidRPr="00225E6F">
        <w:t>Audiología, incluida la evaluación de la función auditiva y la rehabilitación de deficiencias auditivas</w:t>
      </w:r>
    </w:p>
    <w:p w14:paraId="07B06B31" w14:textId="77777777" w:rsidR="00D71460" w:rsidRPr="00225E6F" w:rsidRDefault="00D71460" w:rsidP="00465FF2">
      <w:pPr>
        <w:numPr>
          <w:ilvl w:val="0"/>
          <w:numId w:val="5"/>
        </w:numPr>
        <w:spacing w:after="80"/>
        <w:rPr>
          <w:szCs w:val="24"/>
        </w:rPr>
      </w:pPr>
      <w:r w:rsidRPr="00225E6F">
        <w:t>Servicios quiroprácticos</w:t>
      </w:r>
    </w:p>
    <w:p w14:paraId="160CDCF1" w14:textId="77777777" w:rsidR="00D71460" w:rsidRPr="00225E6F" w:rsidRDefault="00D71460" w:rsidP="00465FF2">
      <w:pPr>
        <w:numPr>
          <w:ilvl w:val="0"/>
          <w:numId w:val="5"/>
        </w:numPr>
        <w:spacing w:after="80"/>
        <w:rPr>
          <w:szCs w:val="24"/>
        </w:rPr>
      </w:pPr>
      <w:r w:rsidRPr="00225E6F">
        <w:t>Intervención de crisis</w:t>
      </w:r>
    </w:p>
    <w:p w14:paraId="0684CE7D" w14:textId="77777777" w:rsidR="00D71460" w:rsidRPr="00225E6F" w:rsidRDefault="00D71460" w:rsidP="00465FF2">
      <w:pPr>
        <w:numPr>
          <w:ilvl w:val="0"/>
          <w:numId w:val="5"/>
        </w:numPr>
        <w:spacing w:after="80"/>
        <w:rPr>
          <w:szCs w:val="24"/>
        </w:rPr>
      </w:pPr>
      <w:r w:rsidRPr="00225E6F">
        <w:t>Odontología</w:t>
      </w:r>
    </w:p>
    <w:p w14:paraId="2FF24915" w14:textId="77777777" w:rsidR="00D71460" w:rsidRPr="00225E6F" w:rsidRDefault="00D71460" w:rsidP="00465FF2">
      <w:pPr>
        <w:numPr>
          <w:ilvl w:val="0"/>
          <w:numId w:val="5"/>
        </w:numPr>
        <w:spacing w:after="80"/>
        <w:rPr>
          <w:szCs w:val="24"/>
        </w:rPr>
      </w:pPr>
      <w:r w:rsidRPr="00225E6F">
        <w:t>Cuidados de emergencia (incluido el transporte en ambulancia aérea y terrestre)</w:t>
      </w:r>
    </w:p>
    <w:p w14:paraId="7CEA82E4" w14:textId="77777777" w:rsidR="00D71460" w:rsidRPr="00225E6F" w:rsidRDefault="00D71460" w:rsidP="00465FF2">
      <w:pPr>
        <w:numPr>
          <w:ilvl w:val="0"/>
          <w:numId w:val="5"/>
        </w:numPr>
        <w:spacing w:after="80"/>
        <w:rPr>
          <w:szCs w:val="24"/>
        </w:rPr>
      </w:pPr>
      <w:r w:rsidRPr="00225E6F">
        <w:t>Anteojos</w:t>
      </w:r>
    </w:p>
    <w:p w14:paraId="4BAC63FB" w14:textId="77777777" w:rsidR="00D71460" w:rsidRPr="00225E6F" w:rsidRDefault="00D71460" w:rsidP="00465FF2">
      <w:pPr>
        <w:numPr>
          <w:ilvl w:val="0"/>
          <w:numId w:val="5"/>
        </w:numPr>
        <w:spacing w:after="80"/>
        <w:rPr>
          <w:szCs w:val="24"/>
        </w:rPr>
      </w:pPr>
      <w:r w:rsidRPr="00225E6F">
        <w:t>Servicios de planificación familiar</w:t>
      </w:r>
    </w:p>
    <w:p w14:paraId="2F847777" w14:textId="77777777" w:rsidR="00D71460" w:rsidRPr="00225E6F" w:rsidRDefault="00D71460" w:rsidP="00465FF2">
      <w:pPr>
        <w:numPr>
          <w:ilvl w:val="0"/>
          <w:numId w:val="5"/>
        </w:numPr>
        <w:spacing w:after="80"/>
        <w:rPr>
          <w:szCs w:val="24"/>
        </w:rPr>
      </w:pPr>
      <w:r w:rsidRPr="00225E6F">
        <w:t>Audífonos y pilas para audífonos</w:t>
      </w:r>
    </w:p>
    <w:p w14:paraId="07E7DD8F" w14:textId="77777777" w:rsidR="00D71460" w:rsidRPr="00225E6F" w:rsidRDefault="00D71460" w:rsidP="00465FF2">
      <w:pPr>
        <w:numPr>
          <w:ilvl w:val="0"/>
          <w:numId w:val="5"/>
        </w:numPr>
        <w:spacing w:after="80"/>
        <w:rPr>
          <w:szCs w:val="24"/>
          <w:lang w:val="pt-BR"/>
        </w:rPr>
      </w:pPr>
      <w:r w:rsidRPr="00225E6F">
        <w:rPr>
          <w:lang w:val="pt-BR"/>
        </w:rPr>
        <w:t>Hospicio (cuidados paliativos para enfermos terminales)</w:t>
      </w:r>
    </w:p>
    <w:p w14:paraId="652B7BCE" w14:textId="77777777" w:rsidR="00D71460" w:rsidRPr="00225E6F" w:rsidRDefault="00D71460" w:rsidP="00465FF2">
      <w:pPr>
        <w:numPr>
          <w:ilvl w:val="0"/>
          <w:numId w:val="5"/>
        </w:numPr>
        <w:spacing w:after="80"/>
        <w:rPr>
          <w:szCs w:val="24"/>
        </w:rPr>
      </w:pPr>
      <w:r w:rsidRPr="00225E6F">
        <w:t xml:space="preserve">Hospital: para pacientes hospitalizados y ambulatorios, incluido el cuidado en la sala de emergencias (excepto los servicios ambulatorios de fisioterapia, terapia ocupacional y patología del habla y el lenguaje, y servicios de salud mental y tratamiento para el abuso de alcohol y otras drogas provistos por una persona que no sea un médico) </w:t>
      </w:r>
    </w:p>
    <w:p w14:paraId="50398B44" w14:textId="70199C5B" w:rsidR="00D71460" w:rsidRPr="00225E6F" w:rsidRDefault="002D422C" w:rsidP="00465FF2">
      <w:pPr>
        <w:numPr>
          <w:ilvl w:val="0"/>
          <w:numId w:val="5"/>
        </w:numPr>
        <w:spacing w:after="80"/>
        <w:rPr>
          <w:szCs w:val="24"/>
        </w:rPr>
      </w:pPr>
      <w:r w:rsidRPr="00225E6F">
        <w:t>Servicios en una institución para enfermedades mentales (servicios cubiertos solo para miembros menores de 21 años o miembros de 65 años o más)</w:t>
      </w:r>
    </w:p>
    <w:p w14:paraId="4AA08C17" w14:textId="77777777" w:rsidR="00D71460" w:rsidRPr="00225E6F" w:rsidRDefault="00D71460" w:rsidP="00465FF2">
      <w:pPr>
        <w:numPr>
          <w:ilvl w:val="0"/>
          <w:numId w:val="5"/>
        </w:numPr>
        <w:spacing w:after="80"/>
        <w:rPr>
          <w:szCs w:val="24"/>
        </w:rPr>
      </w:pPr>
      <w:r w:rsidRPr="00225E6F">
        <w:t>Servicios de enfermeras practicantes independientes</w:t>
      </w:r>
    </w:p>
    <w:p w14:paraId="0C2B26C6" w14:textId="77777777" w:rsidR="00D71460" w:rsidRPr="00225E6F" w:rsidRDefault="00D71460" w:rsidP="00465FF2">
      <w:pPr>
        <w:numPr>
          <w:ilvl w:val="0"/>
          <w:numId w:val="5"/>
        </w:numPr>
        <w:spacing w:after="80"/>
        <w:rPr>
          <w:szCs w:val="24"/>
        </w:rPr>
      </w:pPr>
      <w:r w:rsidRPr="00225E6F">
        <w:t>Laboratorio y rayos X</w:t>
      </w:r>
    </w:p>
    <w:p w14:paraId="6E7B3A4A" w14:textId="77777777" w:rsidR="00D71460" w:rsidRPr="00225E6F" w:rsidRDefault="00D71460" w:rsidP="00465FF2">
      <w:pPr>
        <w:numPr>
          <w:ilvl w:val="0"/>
          <w:numId w:val="5"/>
        </w:numPr>
        <w:spacing w:after="80"/>
        <w:rPr>
          <w:szCs w:val="24"/>
        </w:rPr>
      </w:pPr>
      <w:r w:rsidRPr="00225E6F">
        <w:t xml:space="preserve">Medicamentos de venta libre o recetados </w:t>
      </w:r>
    </w:p>
    <w:p w14:paraId="08782A36" w14:textId="77777777" w:rsidR="00D71460" w:rsidRPr="00225E6F" w:rsidRDefault="00D71460" w:rsidP="00465FF2">
      <w:pPr>
        <w:numPr>
          <w:ilvl w:val="0"/>
          <w:numId w:val="5"/>
        </w:numPr>
        <w:spacing w:after="80"/>
        <w:rPr>
          <w:szCs w:val="24"/>
        </w:rPr>
      </w:pPr>
      <w:r w:rsidRPr="00225E6F">
        <w:t>Servicios de salud mental (provistos por un médico o como paciente hospitalizado)</w:t>
      </w:r>
    </w:p>
    <w:p w14:paraId="04F820E1" w14:textId="77777777" w:rsidR="00D71460" w:rsidRPr="00225E6F" w:rsidRDefault="00D71460" w:rsidP="00465FF2">
      <w:pPr>
        <w:numPr>
          <w:ilvl w:val="0"/>
          <w:numId w:val="5"/>
        </w:numPr>
        <w:spacing w:after="80"/>
        <w:rPr>
          <w:szCs w:val="24"/>
        </w:rPr>
      </w:pPr>
      <w:r w:rsidRPr="00225E6F">
        <w:t>Optometría</w:t>
      </w:r>
    </w:p>
    <w:p w14:paraId="3E120140" w14:textId="77777777" w:rsidR="00D71460" w:rsidRPr="00225E6F" w:rsidRDefault="00D71460" w:rsidP="00465FF2">
      <w:pPr>
        <w:numPr>
          <w:ilvl w:val="0"/>
          <w:numId w:val="5"/>
        </w:numPr>
        <w:spacing w:after="80"/>
        <w:rPr>
          <w:szCs w:val="24"/>
        </w:rPr>
      </w:pPr>
      <w:r w:rsidRPr="00225E6F">
        <w:t>Servicios de médicos y clínicas (excepto servicios ambulatorios de fisioterapia, terapia ocupacional y patología del habla y el lenguaje, y servicios de salud mental y tratamiento para el abuso de alcohol y otras drogas provistos por una persona que no sea un médico)</w:t>
      </w:r>
    </w:p>
    <w:p w14:paraId="53C6BFDA" w14:textId="77777777" w:rsidR="00D71460" w:rsidRPr="00225E6F" w:rsidRDefault="00D71460" w:rsidP="00465FF2">
      <w:pPr>
        <w:numPr>
          <w:ilvl w:val="0"/>
          <w:numId w:val="5"/>
        </w:numPr>
        <w:spacing w:after="80"/>
        <w:rPr>
          <w:szCs w:val="24"/>
        </w:rPr>
      </w:pPr>
      <w:r w:rsidRPr="00225E6F">
        <w:t>Podología (cuidado de los pies)</w:t>
      </w:r>
    </w:p>
    <w:p w14:paraId="0ABAF29A" w14:textId="77777777" w:rsidR="00D71460" w:rsidRPr="00225E6F" w:rsidRDefault="00D71460" w:rsidP="00465FF2">
      <w:pPr>
        <w:numPr>
          <w:ilvl w:val="0"/>
          <w:numId w:val="5"/>
        </w:numPr>
        <w:spacing w:after="80"/>
        <w:rPr>
          <w:szCs w:val="24"/>
        </w:rPr>
      </w:pPr>
      <w:r w:rsidRPr="00225E6F">
        <w:t>Coordinación de cuidados prenatales</w:t>
      </w:r>
    </w:p>
    <w:p w14:paraId="40F9C0B5" w14:textId="77777777" w:rsidR="00D71460" w:rsidRPr="00225E6F" w:rsidRDefault="00D71460" w:rsidP="00465FF2">
      <w:pPr>
        <w:numPr>
          <w:ilvl w:val="0"/>
          <w:numId w:val="5"/>
        </w:numPr>
        <w:spacing w:after="80"/>
        <w:rPr>
          <w:szCs w:val="24"/>
        </w:rPr>
      </w:pPr>
      <w:r w:rsidRPr="00225E6F">
        <w:t>Prótesis</w:t>
      </w:r>
    </w:p>
    <w:p w14:paraId="4862B386" w14:textId="77777777" w:rsidR="00D71460" w:rsidRPr="00225E6F" w:rsidRDefault="00D71460" w:rsidP="00465FF2">
      <w:pPr>
        <w:numPr>
          <w:ilvl w:val="0"/>
          <w:numId w:val="5"/>
        </w:numPr>
        <w:spacing w:after="80"/>
        <w:rPr>
          <w:szCs w:val="24"/>
        </w:rPr>
      </w:pPr>
      <w:r w:rsidRPr="00225E6F">
        <w:t>Psiquiatría</w:t>
      </w:r>
    </w:p>
    <w:p w14:paraId="0D8DF85F" w14:textId="77777777" w:rsidR="00D71460" w:rsidRPr="00225E6F" w:rsidRDefault="00D71460" w:rsidP="00465FF2">
      <w:pPr>
        <w:numPr>
          <w:ilvl w:val="0"/>
          <w:numId w:val="5"/>
        </w:numPr>
        <w:spacing w:after="80"/>
        <w:rPr>
          <w:szCs w:val="24"/>
        </w:rPr>
      </w:pPr>
      <w:r w:rsidRPr="00225E6F">
        <w:t>Servicios basados en la escuela</w:t>
      </w:r>
    </w:p>
    <w:p w14:paraId="1A7DFC14" w14:textId="77777777" w:rsidR="00517C2F" w:rsidRPr="00225E6F" w:rsidRDefault="00D71460" w:rsidP="00B47A8B">
      <w:pPr>
        <w:numPr>
          <w:ilvl w:val="0"/>
          <w:numId w:val="5"/>
        </w:numPr>
        <w:autoSpaceDE w:val="0"/>
        <w:autoSpaceDN w:val="0"/>
        <w:adjustRightInd w:val="0"/>
        <w:rPr>
          <w:szCs w:val="24"/>
        </w:rPr>
      </w:pPr>
      <w:r w:rsidRPr="00225E6F">
        <w:t>Transporte en ambulancia</w:t>
      </w:r>
    </w:p>
    <w:p w14:paraId="6E3C3B24" w14:textId="77777777" w:rsidR="00AC5330" w:rsidRPr="00225E6F" w:rsidRDefault="00AC5330" w:rsidP="00517C2F">
      <w:pPr>
        <w:autoSpaceDE w:val="0"/>
        <w:autoSpaceDN w:val="0"/>
        <w:adjustRightInd w:val="0"/>
        <w:rPr>
          <w:szCs w:val="24"/>
        </w:rPr>
      </w:pPr>
    </w:p>
    <w:p w14:paraId="17B5D6E8" w14:textId="30F3DEC6" w:rsidR="00BC5FD2" w:rsidRPr="00225E6F" w:rsidRDefault="00966B17" w:rsidP="000E08B1">
      <w:pPr>
        <w:autoSpaceDE w:val="0"/>
        <w:autoSpaceDN w:val="0"/>
        <w:adjustRightInd w:val="0"/>
        <w:rPr>
          <w:szCs w:val="24"/>
        </w:rPr>
      </w:pPr>
      <w:proofErr w:type="spellStart"/>
      <w:r w:rsidRPr="00D41BA3">
        <w:lastRenderedPageBreak/>
        <w:t>Family</w:t>
      </w:r>
      <w:proofErr w:type="spellEnd"/>
      <w:r w:rsidRPr="00D41BA3">
        <w:t xml:space="preserve"> Care </w:t>
      </w:r>
      <w:r w:rsidRPr="00225E6F">
        <w:t xml:space="preserve">no cubre los servicios mencionados anteriormente, pero usted puede recibirlos a través del programa regular de </w:t>
      </w:r>
      <w:r w:rsidRPr="00D41BA3">
        <w:t>Medicaid</w:t>
      </w:r>
      <w:r w:rsidRPr="00225E6F">
        <w:t xml:space="preserve">. Su equipo de cuidado de la salud trabajará en estrecha colaboración con usted para ayudarle a obtener estos servicios cuando los necesite. Si tiene beneficios de </w:t>
      </w:r>
      <w:r w:rsidRPr="00D41BA3">
        <w:t xml:space="preserve">Medicare, </w:t>
      </w:r>
      <w:proofErr w:type="spellStart"/>
      <w:r w:rsidRPr="00D41BA3">
        <w:t>Veterans</w:t>
      </w:r>
      <w:proofErr w:type="spellEnd"/>
      <w:r w:rsidRPr="00D41BA3">
        <w:t xml:space="preserve"> (VA)</w:t>
      </w:r>
      <w:r w:rsidRPr="00225E6F">
        <w:t xml:space="preserve"> u otro seguro además de </w:t>
      </w:r>
      <w:r w:rsidRPr="00D41BA3">
        <w:t>Medicaid</w:t>
      </w:r>
      <w:r w:rsidR="00BC5FD2" w:rsidRPr="00225E6F">
        <w:t>, estos seguros pueden cubrir los servicios mencionados anteriormente. Es posible que aplique un copago por estos servicios.</w:t>
      </w:r>
    </w:p>
    <w:p w14:paraId="36023B74" w14:textId="77777777" w:rsidR="00BC5FD2" w:rsidRPr="00225E6F" w:rsidRDefault="00BC5FD2" w:rsidP="008265C2">
      <w:pPr>
        <w:autoSpaceDE w:val="0"/>
        <w:autoSpaceDN w:val="0"/>
        <w:adjustRightInd w:val="0"/>
        <w:rPr>
          <w:szCs w:val="24"/>
        </w:rPr>
      </w:pPr>
    </w:p>
    <w:p w14:paraId="0EAF9B53" w14:textId="77777777" w:rsidR="00C26BC9" w:rsidRPr="00225E6F" w:rsidRDefault="00C26BC9" w:rsidP="008265C2">
      <w:pPr>
        <w:widowControl w:val="0"/>
        <w:autoSpaceDE w:val="0"/>
        <w:autoSpaceDN w:val="0"/>
        <w:adjustRightInd w:val="0"/>
        <w:rPr>
          <w:bCs/>
          <w:szCs w:val="26"/>
        </w:rPr>
      </w:pPr>
      <w:r w:rsidRPr="00225E6F">
        <w:rPr>
          <w:b/>
        </w:rPr>
        <w:t>Además de la lista antes mencionada, tampoco se proveen los siguientes artículos y servicios</w:t>
      </w:r>
      <w:r w:rsidRPr="00225E6F">
        <w:rPr>
          <w:bCs/>
          <w:szCs w:val="26"/>
        </w:rPr>
        <w:t xml:space="preserve">: </w:t>
      </w:r>
    </w:p>
    <w:p w14:paraId="01E66BE3" w14:textId="77777777" w:rsidR="00C26BC9" w:rsidRPr="00225E6F" w:rsidRDefault="00C26BC9" w:rsidP="008265C2">
      <w:pPr>
        <w:widowControl w:val="0"/>
        <w:tabs>
          <w:tab w:val="left" w:pos="560"/>
          <w:tab w:val="left" w:pos="1120"/>
          <w:tab w:val="left" w:pos="1680"/>
          <w:tab w:val="left" w:pos="2240"/>
          <w:tab w:val="left" w:pos="2800"/>
          <w:tab w:val="left" w:pos="3360"/>
        </w:tabs>
        <w:autoSpaceDE w:val="0"/>
        <w:autoSpaceDN w:val="0"/>
        <w:adjustRightInd w:val="0"/>
        <w:rPr>
          <w:bCs/>
          <w:szCs w:val="26"/>
        </w:rPr>
      </w:pPr>
    </w:p>
    <w:p w14:paraId="7FC5A7CC" w14:textId="77777777" w:rsidR="00C26BC9" w:rsidRPr="00225E6F" w:rsidRDefault="00C26BC9" w:rsidP="000E08B1">
      <w:pPr>
        <w:numPr>
          <w:ilvl w:val="0"/>
          <w:numId w:val="5"/>
        </w:numPr>
        <w:spacing w:after="80"/>
      </w:pPr>
      <w:r w:rsidRPr="00225E6F">
        <w:t>Servicios que su equipo de cuidado de la salud no haya autorizado o que no estén incluidos en su plan de cuidados</w:t>
      </w:r>
    </w:p>
    <w:p w14:paraId="5CC33020" w14:textId="77777777" w:rsidR="00DB5B37" w:rsidRPr="00225E6F" w:rsidRDefault="00C26BC9" w:rsidP="00465FF2">
      <w:pPr>
        <w:pStyle w:val="BodyTextIndent2"/>
        <w:numPr>
          <w:ilvl w:val="0"/>
          <w:numId w:val="5"/>
        </w:numPr>
        <w:spacing w:before="0" w:beforeAutospacing="0" w:after="80" w:afterAutospacing="0" w:line="240" w:lineRule="auto"/>
      </w:pPr>
      <w:r w:rsidRPr="00225E6F">
        <w:t>Servicios que no sean necesarios para apoyar los resultados esperados de su cuidado a largo plazo</w:t>
      </w:r>
    </w:p>
    <w:p w14:paraId="471A2580" w14:textId="07AD4643" w:rsidR="003162A9" w:rsidRPr="00225E6F" w:rsidRDefault="00266679" w:rsidP="00465FF2">
      <w:pPr>
        <w:pStyle w:val="BodyTextIndent2"/>
        <w:numPr>
          <w:ilvl w:val="0"/>
          <w:numId w:val="6"/>
        </w:numPr>
        <w:spacing w:before="0" w:beforeAutospacing="0" w:after="80" w:afterAutospacing="0" w:line="240" w:lineRule="auto"/>
      </w:pPr>
      <w:r w:rsidRPr="00225E6F">
        <w:t>Gastos básicos normales, como pagos de alquiler o hipoteca, alimentación, servicios públicos, entretenimiento, ropa, muebles, artículos para el hogar y seguros</w:t>
      </w:r>
    </w:p>
    <w:p w14:paraId="511D6C3A" w14:textId="77777777" w:rsidR="00C26BC9" w:rsidRPr="00225E6F" w:rsidRDefault="00C26BC9" w:rsidP="00465FF2">
      <w:pPr>
        <w:pStyle w:val="BodyTextIndent2"/>
        <w:numPr>
          <w:ilvl w:val="0"/>
          <w:numId w:val="6"/>
        </w:numPr>
        <w:spacing w:before="0" w:beforeAutospacing="0" w:after="80" w:afterAutospacing="0" w:line="240" w:lineRule="auto"/>
      </w:pPr>
      <w:r w:rsidRPr="00225E6F">
        <w:t>Artículos personales para su habitación en un centro de vida asistida o en un hogar de ancianos, como un teléfono o un televisor</w:t>
      </w:r>
    </w:p>
    <w:p w14:paraId="70CDC6E8" w14:textId="77777777" w:rsidR="000F2788" w:rsidRPr="00225E6F" w:rsidRDefault="00DB5B37" w:rsidP="00465FF2">
      <w:pPr>
        <w:pStyle w:val="BodyTextIndent2"/>
        <w:numPr>
          <w:ilvl w:val="0"/>
          <w:numId w:val="6"/>
        </w:numPr>
        <w:spacing w:before="0" w:beforeAutospacing="0" w:after="80" w:afterAutospacing="0" w:line="240" w:lineRule="auto"/>
      </w:pPr>
      <w:r w:rsidRPr="00225E6F">
        <w:t>Alojamiento y comida en viviendas residenciales</w:t>
      </w:r>
    </w:p>
    <w:p w14:paraId="2154AA52" w14:textId="77777777" w:rsidR="007F2CF0" w:rsidRPr="00225E6F" w:rsidRDefault="00C26BC9" w:rsidP="00B86A7D">
      <w:pPr>
        <w:pStyle w:val="BodyTextIndent2"/>
        <w:numPr>
          <w:ilvl w:val="0"/>
          <w:numId w:val="6"/>
        </w:numPr>
        <w:spacing w:before="0" w:beforeAutospacing="0" w:after="0" w:afterAutospacing="0" w:line="240" w:lineRule="auto"/>
      </w:pPr>
      <w:r w:rsidRPr="00225E6F">
        <w:t>Honorarios de tutela</w:t>
      </w:r>
    </w:p>
    <w:p w14:paraId="4816BEF7" w14:textId="77777777" w:rsidR="007F2CF0" w:rsidRPr="00225E6F" w:rsidRDefault="007F2CF0" w:rsidP="007F2CF0">
      <w:pPr>
        <w:pStyle w:val="BodyTextIndent2"/>
        <w:spacing w:before="0" w:beforeAutospacing="0" w:after="0" w:afterAutospacing="0" w:line="240" w:lineRule="auto"/>
      </w:pPr>
    </w:p>
    <w:p w14:paraId="71D773BC" w14:textId="77777777" w:rsidR="007F2CF0" w:rsidRPr="006D4CC8" w:rsidRDefault="007F2CF0" w:rsidP="007F2CF0">
      <w:pPr>
        <w:pStyle w:val="BodyTextIndent2"/>
        <w:spacing w:before="0" w:beforeAutospacing="0" w:after="80" w:afterAutospacing="0" w:line="240" w:lineRule="auto"/>
        <w:ind w:left="0"/>
        <w:rPr>
          <w:lang w:val="en-IN"/>
        </w:rPr>
      </w:pPr>
    </w:p>
    <w:p w14:paraId="717FEB54" w14:textId="77777777" w:rsidR="003B5F6C" w:rsidRPr="006D4CC8" w:rsidRDefault="003B5F6C" w:rsidP="00DB5B37">
      <w:pPr>
        <w:pStyle w:val="BodyTextIndent2"/>
        <w:spacing w:before="120" w:beforeAutospacing="0" w:afterAutospacing="0" w:line="240" w:lineRule="auto"/>
        <w:rPr>
          <w:lang w:val="en-IN"/>
        </w:rPr>
      </w:pPr>
    </w:p>
    <w:p w14:paraId="5373F56B" w14:textId="77777777" w:rsidR="00517C2F" w:rsidRPr="006D4CC8" w:rsidRDefault="00517C2F" w:rsidP="00517C2F">
      <w:pPr>
        <w:autoSpaceDE w:val="0"/>
        <w:autoSpaceDN w:val="0"/>
        <w:adjustRightInd w:val="0"/>
        <w:rPr>
          <w:szCs w:val="24"/>
          <w:lang w:val="en-IN"/>
        </w:rPr>
      </w:pPr>
      <w:bookmarkStart w:id="46" w:name="_Hlt273098002"/>
      <w:bookmarkEnd w:id="46"/>
    </w:p>
    <w:p w14:paraId="229AE61C" w14:textId="77777777" w:rsidR="00C26BC9" w:rsidRPr="006D4CC8" w:rsidRDefault="00C26BC9" w:rsidP="00517C2F">
      <w:pPr>
        <w:pStyle w:val="Heading1"/>
        <w:rPr>
          <w:lang w:val="en-IN"/>
        </w:rPr>
        <w:sectPr w:rsidR="00C26BC9" w:rsidRPr="006D4CC8" w:rsidSect="00FD3B57">
          <w:pgSz w:w="12240" w:h="15840"/>
          <w:pgMar w:top="1440" w:right="1440" w:bottom="1440" w:left="1440" w:header="720" w:footer="720" w:gutter="0"/>
          <w:cols w:space="720"/>
        </w:sectPr>
      </w:pPr>
    </w:p>
    <w:p w14:paraId="2B7A8AA7" w14:textId="77777777" w:rsidR="00517C2F" w:rsidRPr="00225E6F" w:rsidRDefault="00517C2F" w:rsidP="00517C2F">
      <w:pPr>
        <w:pStyle w:val="Heading1"/>
      </w:pPr>
      <w:bookmarkStart w:id="47" w:name="_Hlt300645279"/>
      <w:bookmarkStart w:id="48" w:name="_Ref300643598"/>
      <w:bookmarkStart w:id="49" w:name="_Ref300645271"/>
      <w:bookmarkStart w:id="50" w:name="_Ref300646196"/>
      <w:bookmarkStart w:id="51" w:name="_Toc82080114"/>
      <w:bookmarkEnd w:id="47"/>
      <w:r w:rsidRPr="00225E6F">
        <w:lastRenderedPageBreak/>
        <w:t>Capítulo 5. Cómo entender quién paga los servicios y la coordinación de sus beneficios</w:t>
      </w:r>
      <w:bookmarkEnd w:id="48"/>
      <w:bookmarkEnd w:id="49"/>
      <w:bookmarkEnd w:id="50"/>
      <w:bookmarkEnd w:id="51"/>
    </w:p>
    <w:p w14:paraId="1725F147" w14:textId="77777777" w:rsidR="00B3188F" w:rsidRPr="00225E6F" w:rsidRDefault="00B3188F" w:rsidP="00B3188F"/>
    <w:p w14:paraId="25A5E4A5" w14:textId="77777777" w:rsidR="009A4F96" w:rsidRPr="00225E6F" w:rsidRDefault="009A4F96" w:rsidP="0024063B">
      <w:pPr>
        <w:pStyle w:val="H1hlc"/>
      </w:pPr>
      <w:bookmarkStart w:id="52" w:name="_Toc82080115"/>
      <w:r w:rsidRPr="00225E6F">
        <w:t>¿Tendré que pagar algún servicio?</w:t>
      </w:r>
      <w:bookmarkEnd w:id="52"/>
    </w:p>
    <w:p w14:paraId="68415C17" w14:textId="77777777" w:rsidR="009A4F96" w:rsidRPr="00225E6F" w:rsidRDefault="009A4F96" w:rsidP="009A4F96"/>
    <w:p w14:paraId="2E76C981" w14:textId="77777777" w:rsidR="002D422C" w:rsidRPr="00225E6F" w:rsidRDefault="002D422C" w:rsidP="002D422C">
      <w:r w:rsidRPr="00225E6F">
        <w:t xml:space="preserve">No tiene que pagar los servicios considerados en su plan de cuidados como necesarios para apoyar la consecución de los resultados esperados de su cuidado a largo plazo. Si usted contrata servicios que no están considerados en su plan de cuidados, será responsable de pagarlos. </w:t>
      </w:r>
    </w:p>
    <w:p w14:paraId="1E1D29F7" w14:textId="77777777" w:rsidR="002D422C" w:rsidRPr="00225E6F" w:rsidRDefault="002D422C" w:rsidP="002D422C"/>
    <w:p w14:paraId="5FDFA2E0" w14:textId="1F46197E" w:rsidR="002D422C" w:rsidRPr="00225E6F" w:rsidRDefault="002D422C" w:rsidP="005531EB">
      <w:r w:rsidRPr="00225E6F">
        <w:rPr>
          <w:b/>
        </w:rPr>
        <w:t xml:space="preserve">Usted es responsable de los copagos de los servicios que recibe del programa regular de </w:t>
      </w:r>
      <w:r w:rsidR="00966B17" w:rsidRPr="00D41BA3">
        <w:rPr>
          <w:b/>
        </w:rPr>
        <w:t>Medicaid</w:t>
      </w:r>
      <w:r w:rsidR="00B24320" w:rsidRPr="00225E6F">
        <w:rPr>
          <w:b/>
        </w:rPr>
        <w:t xml:space="preserve">. </w:t>
      </w:r>
      <w:r w:rsidRPr="00225E6F">
        <w:t xml:space="preserve">Esto incluye copagos por medicamentos, visitas al médico y visitas al hospital. Los copagos son la cantidad fija ($ 5, por ejemplo) que usted paga por un servicio de cuidado de la salud cubierto. También puede ser responsable de los copagos si tiene beneficios para </w:t>
      </w:r>
      <w:proofErr w:type="spellStart"/>
      <w:r w:rsidR="007573DC" w:rsidRPr="00D41BA3">
        <w:t>Veterans</w:t>
      </w:r>
      <w:proofErr w:type="spellEnd"/>
      <w:r w:rsidR="00F05749" w:rsidRPr="00D41BA3">
        <w:t> </w:t>
      </w:r>
      <w:r w:rsidR="007573DC" w:rsidRPr="00D41BA3">
        <w:t>(VA)</w:t>
      </w:r>
      <w:r w:rsidRPr="00225E6F">
        <w:t xml:space="preserve"> u otro seguro además de </w:t>
      </w:r>
      <w:r w:rsidR="00966B17" w:rsidRPr="00D41BA3">
        <w:t>Medicaid</w:t>
      </w:r>
      <w:r w:rsidRPr="00225E6F">
        <w:t>.</w:t>
      </w:r>
    </w:p>
    <w:p w14:paraId="2178436B" w14:textId="77777777" w:rsidR="002D422C" w:rsidRPr="00225E6F" w:rsidRDefault="002D422C" w:rsidP="00DE4FAD"/>
    <w:p w14:paraId="1DBF23C2" w14:textId="77777777" w:rsidR="00DE4FAD" w:rsidRPr="00225E6F" w:rsidRDefault="00DE4FAD" w:rsidP="000E08B1">
      <w:r w:rsidRPr="00225E6F">
        <w:t>Hay otros dos tipos de gastos que puede tener que pagar cada mes:</w:t>
      </w:r>
    </w:p>
    <w:p w14:paraId="48CB92AE" w14:textId="77777777" w:rsidR="00DE4FAD" w:rsidRPr="00225E6F" w:rsidRDefault="00DE4FAD" w:rsidP="00DE4FAD"/>
    <w:p w14:paraId="44C708CF" w14:textId="77777777" w:rsidR="00DE4FAD" w:rsidRPr="00225E6F" w:rsidRDefault="00DE4FAD" w:rsidP="007451E4">
      <w:pPr>
        <w:numPr>
          <w:ilvl w:val="0"/>
          <w:numId w:val="12"/>
        </w:numPr>
        <w:spacing w:after="80"/>
      </w:pPr>
      <w:r w:rsidRPr="00225E6F">
        <w:t>Costo compartido</w:t>
      </w:r>
    </w:p>
    <w:p w14:paraId="22A9C0BF" w14:textId="77777777" w:rsidR="00DE4FAD" w:rsidRPr="00225E6F" w:rsidRDefault="00DE4FAD" w:rsidP="007451E4">
      <w:pPr>
        <w:numPr>
          <w:ilvl w:val="0"/>
          <w:numId w:val="12"/>
        </w:numPr>
      </w:pPr>
      <w:r w:rsidRPr="00225E6F">
        <w:t xml:space="preserve">Alojamiento y comida </w:t>
      </w:r>
    </w:p>
    <w:p w14:paraId="6554272B" w14:textId="77777777" w:rsidR="00DE4FAD" w:rsidRPr="00225E6F" w:rsidRDefault="00DE4FAD" w:rsidP="0001657C"/>
    <w:p w14:paraId="686F76E8" w14:textId="77777777" w:rsidR="00657C60" w:rsidRPr="00225E6F" w:rsidRDefault="0001657C" w:rsidP="0001657C">
      <w:r w:rsidRPr="00225E6F">
        <w:t>El costo compartido y el alojamiento y comida son dos cosas diferentes, pero es posible que deba pagar ambos.</w:t>
      </w:r>
    </w:p>
    <w:p w14:paraId="17319DC4" w14:textId="77777777" w:rsidR="0001657C" w:rsidRPr="00225E6F" w:rsidRDefault="0001657C" w:rsidP="0001657C">
      <w:pPr>
        <w:rPr>
          <w:b/>
        </w:rPr>
      </w:pPr>
    </w:p>
    <w:p w14:paraId="657E28DD" w14:textId="77777777" w:rsidR="00DE4FAD" w:rsidRPr="00225E6F" w:rsidRDefault="00CD761F" w:rsidP="00DE4FAD">
      <w:bookmarkStart w:id="53" w:name="costshare"/>
      <w:bookmarkEnd w:id="53"/>
      <w:r w:rsidRPr="00225E6F">
        <w:rPr>
          <w:b/>
        </w:rPr>
        <w:t>Costo compartido</w:t>
      </w:r>
    </w:p>
    <w:p w14:paraId="33F29D1F" w14:textId="77777777" w:rsidR="00DE4FAD" w:rsidRPr="00225E6F" w:rsidRDefault="00DE4FAD" w:rsidP="00DE4FAD"/>
    <w:p w14:paraId="7D828B3F" w14:textId="6A7FD94E" w:rsidR="00DE4FAD" w:rsidRPr="00225E6F" w:rsidRDefault="00747ACB" w:rsidP="00BA531B">
      <w:pPr>
        <w:ind w:left="360"/>
        <w:rPr>
          <w:szCs w:val="24"/>
        </w:rPr>
      </w:pPr>
      <w:r w:rsidRPr="00225E6F">
        <w:t xml:space="preserve">Es posible que algunos miembros tengan que pagar una cantidad mensual para seguir siendo elegibles para </w:t>
      </w:r>
      <w:proofErr w:type="spellStart"/>
      <w:r w:rsidR="00966B17" w:rsidRPr="00D41BA3">
        <w:t>Family</w:t>
      </w:r>
      <w:proofErr w:type="spellEnd"/>
      <w:r w:rsidR="00966B17" w:rsidRPr="00D41BA3">
        <w:t xml:space="preserve"> Care</w:t>
      </w:r>
      <w:r w:rsidRPr="00225E6F">
        <w:t xml:space="preserve">. Este pago mensual se conoce como </w:t>
      </w:r>
      <w:r w:rsidRPr="00225E6F">
        <w:rPr>
          <w:b/>
        </w:rPr>
        <w:t>costo compartido</w:t>
      </w:r>
      <w:r w:rsidRPr="00225E6F">
        <w:t xml:space="preserve">. Su costo compartido se basa en varios factores, incluidos sus ingresos, gastos de vivienda y gastos médicos. La cantidad que paga por ciertos gastos puede reducir su costo compartido. Su equipo de cuidado de la salud puede explicarle los tipos de gastos que pueden reducir su costo compartido y los recibos que debería conservar. Le solicitarán copias de los recibos y determinarán si el gasto podría ayudar a reducir la cantidad que debe. </w:t>
      </w:r>
    </w:p>
    <w:p w14:paraId="1424D9B0" w14:textId="77777777" w:rsidR="001F733E" w:rsidRPr="00225E6F" w:rsidRDefault="001F733E" w:rsidP="00BA531B">
      <w:pPr>
        <w:ind w:left="360"/>
        <w:rPr>
          <w:szCs w:val="24"/>
        </w:rPr>
      </w:pPr>
    </w:p>
    <w:p w14:paraId="64BFFAB2" w14:textId="5995CAD7" w:rsidR="00DE4FAD" w:rsidRPr="00225E6F" w:rsidRDefault="00DE4FAD" w:rsidP="00BA531B">
      <w:pPr>
        <w:ind w:left="360"/>
      </w:pPr>
      <w:r w:rsidRPr="00225E6F">
        <w:t xml:space="preserve">Si tiene un costo compartido, recibirá una factura de </w:t>
      </w:r>
      <w:r w:rsidR="00D14771" w:rsidRPr="00383DCE">
        <w:rPr>
          <w:iCs/>
        </w:rPr>
        <w:t>Inclusa</w:t>
      </w:r>
      <w:r w:rsidRPr="00383DCE">
        <w:rPr>
          <w:iCs/>
        </w:rPr>
        <w:t xml:space="preserve"> </w:t>
      </w:r>
      <w:r w:rsidRPr="00225E6F">
        <w:t xml:space="preserve">todos los meses. Aunque envíe su pago por correo a </w:t>
      </w:r>
      <w:r w:rsidR="00D14771" w:rsidRPr="00383DCE">
        <w:rPr>
          <w:iCs/>
        </w:rPr>
        <w:t>Inclusa</w:t>
      </w:r>
      <w:r w:rsidRPr="00383DCE">
        <w:rPr>
          <w:iCs/>
        </w:rPr>
        <w:t>,</w:t>
      </w:r>
      <w:r w:rsidRPr="00225E6F">
        <w:t xml:space="preserve"> es la agencia de mantenimiento de ingresos la que determina la cantidad que debe pagar cada mes.</w:t>
      </w:r>
    </w:p>
    <w:p w14:paraId="34015CA0" w14:textId="77777777" w:rsidR="00A210CC" w:rsidRPr="00225E6F" w:rsidRDefault="00A210CC" w:rsidP="00581B33">
      <w:pPr>
        <w:ind w:left="360"/>
      </w:pPr>
    </w:p>
    <w:p w14:paraId="334B376C" w14:textId="77777777" w:rsidR="00A210CC" w:rsidRPr="00225E6F" w:rsidRDefault="00A210CC" w:rsidP="00581B33">
      <w:pPr>
        <w:ind w:left="360"/>
      </w:pPr>
      <w:r w:rsidRPr="00225E6F">
        <w:t xml:space="preserve">La cantidad de su costo compartido se revisará una vez al año, o cada vez que cambien sus ingresos. </w:t>
      </w:r>
      <w:r w:rsidRPr="00225E6F">
        <w:rPr>
          <w:b/>
        </w:rPr>
        <w:t>Tiene la obligación de informar cualquier cambio en sus ingresos y activos a su equipo de cuidado de la salud y a la agencia de mantenimiento de ingresos dentro de un plazo de 10 días a partir del cambio</w:t>
      </w:r>
      <w:r w:rsidRPr="00225E6F">
        <w:t>. Los activos incluyen, entre otros, vehículos motorizados, dinero en efectivo, cuentas corrientes y de ahorro, y el valor en efectivo de los seguros de vida.</w:t>
      </w:r>
    </w:p>
    <w:p w14:paraId="679A0725" w14:textId="77777777" w:rsidR="00E842AD" w:rsidRPr="00225E6F" w:rsidRDefault="00E842AD" w:rsidP="00581B33">
      <w:pPr>
        <w:ind w:left="360"/>
      </w:pPr>
    </w:p>
    <w:p w14:paraId="1B10F946" w14:textId="0DA0FD20" w:rsidR="00D61B99" w:rsidRPr="00225E6F" w:rsidRDefault="00D61B99" w:rsidP="00C606C7">
      <w:pPr>
        <w:ind w:left="360"/>
      </w:pPr>
      <w:r w:rsidRPr="00225E6F">
        <w:lastRenderedPageBreak/>
        <w:t xml:space="preserve">No pagar su costo compartido mensual puede ocasionar la pérdida de la elegibilidad y es posible que se cancele su inscripción en </w:t>
      </w:r>
      <w:proofErr w:type="spellStart"/>
      <w:r w:rsidR="00966B17" w:rsidRPr="00D41BA3">
        <w:t>Family</w:t>
      </w:r>
      <w:proofErr w:type="spellEnd"/>
      <w:r w:rsidR="00966B17" w:rsidRPr="00D41BA3">
        <w:t xml:space="preserve"> Care</w:t>
      </w:r>
      <w:r w:rsidRPr="00225E6F">
        <w:t xml:space="preserve">. Si cree que su costo compartido es incorrecto, puede presentar una solicitud de audiencia estatal imparcial ante la </w:t>
      </w:r>
      <w:proofErr w:type="spellStart"/>
      <w:r w:rsidR="0027535E" w:rsidRPr="00D41BA3">
        <w:rPr>
          <w:szCs w:val="24"/>
        </w:rPr>
        <w:t>Division</w:t>
      </w:r>
      <w:proofErr w:type="spellEnd"/>
      <w:r w:rsidR="0027535E" w:rsidRPr="00D41BA3">
        <w:rPr>
          <w:szCs w:val="24"/>
        </w:rPr>
        <w:t xml:space="preserve"> </w:t>
      </w:r>
      <w:proofErr w:type="spellStart"/>
      <w:r w:rsidR="0027535E" w:rsidRPr="00D41BA3">
        <w:rPr>
          <w:szCs w:val="24"/>
        </w:rPr>
        <w:t>of</w:t>
      </w:r>
      <w:proofErr w:type="spellEnd"/>
      <w:r w:rsidR="0027535E" w:rsidRPr="00D41BA3">
        <w:rPr>
          <w:szCs w:val="24"/>
        </w:rPr>
        <w:t xml:space="preserve"> </w:t>
      </w:r>
      <w:proofErr w:type="spellStart"/>
      <w:r w:rsidR="0027535E" w:rsidRPr="00D41BA3">
        <w:rPr>
          <w:szCs w:val="24"/>
        </w:rPr>
        <w:t>Hearings</w:t>
      </w:r>
      <w:proofErr w:type="spellEnd"/>
      <w:r w:rsidR="0027535E" w:rsidRPr="00D41BA3">
        <w:rPr>
          <w:szCs w:val="24"/>
        </w:rPr>
        <w:t xml:space="preserve"> and Appeals (División de Audiencias y Apelaciones)</w:t>
      </w:r>
      <w:r w:rsidRPr="00225E6F">
        <w:t xml:space="preserve"> de Wisconsin. Consulte la página </w:t>
      </w:r>
      <w:r w:rsidR="00F460B8" w:rsidRPr="00225E6F">
        <w:fldChar w:fldCharType="begin"/>
      </w:r>
      <w:r w:rsidR="00F460B8" w:rsidRPr="00225E6F">
        <w:instrText xml:space="preserve"> PAGEREF dha \h </w:instrText>
      </w:r>
      <w:r w:rsidR="00F460B8" w:rsidRPr="00225E6F">
        <w:fldChar w:fldCharType="separate"/>
      </w:r>
      <w:r w:rsidR="00812496">
        <w:rPr>
          <w:noProof/>
        </w:rPr>
        <w:t>62</w:t>
      </w:r>
      <w:r w:rsidR="00F460B8" w:rsidRPr="00225E6F">
        <w:fldChar w:fldCharType="end"/>
      </w:r>
      <w:r w:rsidRPr="00225E6F">
        <w:t xml:space="preserve"> para obtener instrucciones sobre cómo solicitar una audiencia estatal imparcial. </w:t>
      </w:r>
    </w:p>
    <w:p w14:paraId="7537BC4E" w14:textId="77777777" w:rsidR="00477ADE" w:rsidRPr="00225E6F" w:rsidRDefault="00477ADE" w:rsidP="00EF3C2C">
      <w:pPr>
        <w:ind w:left="360"/>
      </w:pPr>
    </w:p>
    <w:p w14:paraId="76400048" w14:textId="3B89E374" w:rsidR="00477ADE" w:rsidRPr="00225E6F" w:rsidRDefault="00477ADE" w:rsidP="00EF3C2C">
      <w:pPr>
        <w:ind w:left="360"/>
      </w:pPr>
      <w:r w:rsidRPr="00225E6F">
        <w:t xml:space="preserve">Si tiene preguntas sobre el costo compartido, comuníquese con </w:t>
      </w:r>
      <w:proofErr w:type="spellStart"/>
      <w:r w:rsidR="00383DCE" w:rsidRPr="00383DCE">
        <w:rPr>
          <w:iCs/>
        </w:rPr>
        <w:t>your</w:t>
      </w:r>
      <w:proofErr w:type="spellEnd"/>
      <w:r w:rsidR="00383DCE" w:rsidRPr="00383DCE">
        <w:rPr>
          <w:iCs/>
        </w:rPr>
        <w:t xml:space="preserve"> care </w:t>
      </w:r>
      <w:proofErr w:type="spellStart"/>
      <w:r w:rsidR="00383DCE" w:rsidRPr="00383DCE">
        <w:rPr>
          <w:iCs/>
        </w:rPr>
        <w:t>team</w:t>
      </w:r>
      <w:proofErr w:type="spellEnd"/>
      <w:r w:rsidR="00383DCE">
        <w:rPr>
          <w:i/>
          <w:color w:val="0000FF"/>
        </w:rPr>
        <w:t>.</w:t>
      </w:r>
    </w:p>
    <w:p w14:paraId="1057C56B" w14:textId="77777777" w:rsidR="00410766" w:rsidRPr="00225E6F" w:rsidRDefault="00410766" w:rsidP="00EF3C2C">
      <w:pPr>
        <w:ind w:left="360"/>
      </w:pPr>
    </w:p>
    <w:p w14:paraId="123D45B5" w14:textId="77777777" w:rsidR="00410766" w:rsidRPr="00225E6F" w:rsidRDefault="00410766" w:rsidP="00410766">
      <w:pPr>
        <w:ind w:left="360"/>
        <w:rPr>
          <w:b/>
        </w:rPr>
      </w:pPr>
      <w:r w:rsidRPr="00225E6F">
        <w:rPr>
          <w:b/>
        </w:rPr>
        <w:t>Reducción del costo compartido</w:t>
      </w:r>
    </w:p>
    <w:p w14:paraId="53A7EE32" w14:textId="77777777" w:rsidR="00410766" w:rsidRPr="00225E6F" w:rsidRDefault="00410766" w:rsidP="00410766">
      <w:pPr>
        <w:ind w:left="360"/>
      </w:pPr>
    </w:p>
    <w:p w14:paraId="6C69CBE7" w14:textId="77777777" w:rsidR="00410766" w:rsidRPr="00225E6F" w:rsidRDefault="00410766" w:rsidP="00410766">
      <w:pPr>
        <w:ind w:left="360"/>
      </w:pPr>
      <w:r w:rsidRPr="00225E6F">
        <w:t xml:space="preserve">Si no puede pagar su costo compartido mensual debido a sus gastos básicos necesarios, es posible que califique para una reducción de la cantidad de su costo compartido. Los gastos básicos necesarios incluyen pagos de hipoteca, alquiler, seguro de vivienda o de inquilino, impuestos a la propiedad, servicios públicos, alimentación, ropa, artículos de higiene y el costo de operación y mantenimiento de un vehículo. </w:t>
      </w:r>
    </w:p>
    <w:p w14:paraId="31C051A8" w14:textId="77777777" w:rsidR="00410766" w:rsidRPr="00225E6F" w:rsidRDefault="00410766" w:rsidP="00410766">
      <w:pPr>
        <w:ind w:left="360"/>
      </w:pPr>
      <w:r w:rsidRPr="00225E6F">
        <w:t xml:space="preserve"> </w:t>
      </w:r>
    </w:p>
    <w:p w14:paraId="3A0973DF" w14:textId="17C3118C" w:rsidR="00410766" w:rsidRPr="00225E6F" w:rsidRDefault="00410766" w:rsidP="00410766">
      <w:pPr>
        <w:ind w:left="360"/>
      </w:pPr>
      <w:r w:rsidRPr="00225E6F">
        <w:t xml:space="preserve">Una reducción del costo compartido hace que sus gastos básicos mensuales sean más asequibles y le permiten seguir inscrito en </w:t>
      </w:r>
      <w:proofErr w:type="spellStart"/>
      <w:r w:rsidR="00966B17" w:rsidRPr="00D41BA3">
        <w:t>Family</w:t>
      </w:r>
      <w:proofErr w:type="spellEnd"/>
      <w:r w:rsidR="00966B17" w:rsidRPr="00D41BA3">
        <w:t xml:space="preserve"> Care</w:t>
      </w:r>
      <w:r w:rsidRPr="00225E6F">
        <w:t>.</w:t>
      </w:r>
    </w:p>
    <w:p w14:paraId="17AF03B0" w14:textId="77777777" w:rsidR="00410766" w:rsidRPr="00225E6F" w:rsidRDefault="00410766" w:rsidP="00410766">
      <w:pPr>
        <w:ind w:left="360"/>
      </w:pPr>
    </w:p>
    <w:p w14:paraId="302D29F7" w14:textId="078838C0" w:rsidR="00410766" w:rsidRPr="00225E6F" w:rsidRDefault="00410766" w:rsidP="00410766">
      <w:pPr>
        <w:ind w:left="360"/>
      </w:pPr>
      <w:r w:rsidRPr="00225E6F">
        <w:t xml:space="preserve">Para solicitar una reducción de su costo compartido, debe completar una “Solicitud de reducción del costo compartido”. Consulte el apéndice </w:t>
      </w:r>
      <w:proofErr w:type="spellStart"/>
      <w:r w:rsidR="0083089D" w:rsidRPr="0083089D">
        <w:rPr>
          <w:iCs/>
          <w:szCs w:val="24"/>
        </w:rPr>
        <w:t>Appendix</w:t>
      </w:r>
      <w:proofErr w:type="spellEnd"/>
      <w:r w:rsidR="0083089D" w:rsidRPr="0083089D">
        <w:rPr>
          <w:iCs/>
          <w:szCs w:val="24"/>
        </w:rPr>
        <w:t xml:space="preserve"> 3</w:t>
      </w:r>
      <w:r w:rsidRPr="00225E6F">
        <w:rPr>
          <w:i/>
          <w:color w:val="0000FF"/>
        </w:rPr>
        <w:t xml:space="preserve"> </w:t>
      </w:r>
      <w:r w:rsidRPr="00225E6F">
        <w:t xml:space="preserve">para obtener una copia de la solicitud u obtenga el formulario de solicitud en línea en </w:t>
      </w:r>
      <w:hyperlink r:id="rId28" w:history="1">
        <w:r w:rsidRPr="00225E6F">
          <w:rPr>
            <w:rStyle w:val="Hyperlink"/>
          </w:rPr>
          <w:t>www.dhs.wisconsin.gov/library/f-01827.htm</w:t>
        </w:r>
      </w:hyperlink>
      <w:r w:rsidRPr="00225E6F">
        <w:t>.</w:t>
      </w:r>
    </w:p>
    <w:p w14:paraId="4FAFB6F4" w14:textId="77777777" w:rsidR="004D3F60" w:rsidRPr="00225E6F" w:rsidRDefault="004D3F60" w:rsidP="00410766">
      <w:pPr>
        <w:ind w:left="360"/>
      </w:pPr>
    </w:p>
    <w:p w14:paraId="230AA0C2" w14:textId="502CA18E" w:rsidR="00410766" w:rsidRPr="00225E6F" w:rsidRDefault="00410766" w:rsidP="00410766">
      <w:pPr>
        <w:ind w:left="360"/>
      </w:pPr>
      <w:r w:rsidRPr="00225E6F">
        <w:t xml:space="preserve">Junto con la solicitud, usted deberá presentar comprobantes de sus ingresos mensuales, de sus gastos mensuales y del monto del costo compartido que paga a </w:t>
      </w:r>
      <w:r w:rsidR="00D14771" w:rsidRPr="0083089D">
        <w:rPr>
          <w:iCs/>
        </w:rPr>
        <w:t>Inclusa</w:t>
      </w:r>
      <w:r w:rsidRPr="00225E6F">
        <w:rPr>
          <w:i/>
          <w:color w:val="0000FF"/>
        </w:rPr>
        <w:t xml:space="preserve"> </w:t>
      </w:r>
      <w:r w:rsidRPr="00225E6F">
        <w:t xml:space="preserve">cada mes. La solicitud indica qué tipo de comprobante se requiere y da ejemplos de los tipos de documentos que debe presentar. </w:t>
      </w:r>
    </w:p>
    <w:p w14:paraId="69C5FE74" w14:textId="77777777" w:rsidR="00410766" w:rsidRPr="00225E6F" w:rsidRDefault="00410766" w:rsidP="00410766">
      <w:pPr>
        <w:ind w:left="360"/>
      </w:pPr>
    </w:p>
    <w:p w14:paraId="6BBF8905" w14:textId="5AAEFC88" w:rsidR="00410766" w:rsidRPr="00225E6F" w:rsidRDefault="00410766" w:rsidP="00D3482C">
      <w:pPr>
        <w:ind w:left="360"/>
      </w:pPr>
      <w:r w:rsidRPr="00225E6F">
        <w:t xml:space="preserve">Si necesita ayuda para completar la solicitud, puede obtener asistencia gratuita de un </w:t>
      </w:r>
      <w:r w:rsidRPr="00D41BA3">
        <w:t>ombudsman (defensor del pueblo)</w:t>
      </w:r>
      <w:r w:rsidRPr="00225E6F">
        <w:t xml:space="preserve">. La información de contacto de los programas del </w:t>
      </w:r>
      <w:r w:rsidRPr="00D41BA3">
        <w:t xml:space="preserve">ombudsman (defensor del pueblo) </w:t>
      </w:r>
      <w:r w:rsidRPr="0065174B">
        <w:rPr>
          <w:color w:val="000000" w:themeColor="text1"/>
        </w:rPr>
        <w:t>de</w:t>
      </w:r>
      <w:r w:rsidRPr="00D41BA3">
        <w:t xml:space="preserve"> </w:t>
      </w:r>
      <w:proofErr w:type="spellStart"/>
      <w:r w:rsidRPr="00D41BA3">
        <w:t>Family</w:t>
      </w:r>
      <w:proofErr w:type="spellEnd"/>
      <w:r w:rsidRPr="00D41BA3">
        <w:t xml:space="preserve"> Care</w:t>
      </w:r>
      <w:r w:rsidRPr="00F05749">
        <w:t xml:space="preserve"> se encuentra en la página </w:t>
      </w:r>
      <w:r w:rsidR="00D3482C" w:rsidRPr="00F05749">
        <w:fldChar w:fldCharType="begin"/>
      </w:r>
      <w:r w:rsidR="00D3482C" w:rsidRPr="00F05749">
        <w:instrText xml:space="preserve"> PAGEREF ombuds \h </w:instrText>
      </w:r>
      <w:r w:rsidR="00D3482C" w:rsidRPr="00F05749">
        <w:fldChar w:fldCharType="separate"/>
      </w:r>
      <w:r w:rsidR="00812496">
        <w:rPr>
          <w:noProof/>
        </w:rPr>
        <w:t>65</w:t>
      </w:r>
      <w:r w:rsidR="00D3482C" w:rsidRPr="00F05749">
        <w:fldChar w:fldCharType="end"/>
      </w:r>
      <w:r w:rsidRPr="00F05749">
        <w:t>.</w:t>
      </w:r>
    </w:p>
    <w:p w14:paraId="2DF87FB3" w14:textId="77777777" w:rsidR="00E842AD" w:rsidRPr="00225E6F" w:rsidRDefault="00E842AD" w:rsidP="00DE4FAD">
      <w:pPr>
        <w:rPr>
          <w:b/>
        </w:rPr>
      </w:pPr>
    </w:p>
    <w:p w14:paraId="3147CBAC" w14:textId="77777777" w:rsidR="00A210CC" w:rsidRPr="00225E6F" w:rsidRDefault="001D258D" w:rsidP="0092703B">
      <w:pPr>
        <w:keepNext/>
      </w:pPr>
      <w:bookmarkStart w:id="54" w:name="room_board"/>
      <w:bookmarkEnd w:id="54"/>
      <w:r w:rsidRPr="00225E6F">
        <w:rPr>
          <w:b/>
        </w:rPr>
        <w:t>Alojamiento y comida</w:t>
      </w:r>
    </w:p>
    <w:p w14:paraId="2A5D5090" w14:textId="77777777" w:rsidR="00440CFB" w:rsidRPr="00225E6F" w:rsidRDefault="00440CFB" w:rsidP="0092703B">
      <w:pPr>
        <w:keepNext/>
      </w:pPr>
    </w:p>
    <w:p w14:paraId="58E87E4D" w14:textId="77777777" w:rsidR="000F2788" w:rsidRPr="00225E6F" w:rsidRDefault="00167AED" w:rsidP="0092703B">
      <w:pPr>
        <w:keepNext/>
        <w:ind w:left="360"/>
      </w:pPr>
      <w:r w:rsidRPr="00225E6F">
        <w:t>Usted será responsable de pagar los costos de alojamiento y comida (alquiler y comidas) si vive en un hogar familiar para adultos, un centro residencial comunitario o un complejo de departamentos para cuidado residencial.</w:t>
      </w:r>
    </w:p>
    <w:p w14:paraId="6A422F94" w14:textId="77777777" w:rsidR="00ED4B97" w:rsidRPr="00225E6F" w:rsidRDefault="00ED4B97" w:rsidP="00581B33">
      <w:pPr>
        <w:ind w:left="360"/>
      </w:pPr>
    </w:p>
    <w:p w14:paraId="08283848" w14:textId="6F2F1784" w:rsidR="00F10E9A" w:rsidRPr="00C578BD" w:rsidRDefault="00D14771" w:rsidP="00C606C7">
      <w:pPr>
        <w:ind w:left="360"/>
        <w:rPr>
          <w:lang w:val="es-ES"/>
        </w:rPr>
      </w:pPr>
      <w:r w:rsidRPr="0083089D">
        <w:rPr>
          <w:iCs/>
        </w:rPr>
        <w:t>Inclusa</w:t>
      </w:r>
      <w:r w:rsidR="009B4180" w:rsidRPr="00225E6F">
        <w:t xml:space="preserve"> pagará la parte de los servicios correspondientes a su cuidado y supervisión. Le indicaremos cuánto costará su alojamiento y comida, y le enviaremos una factura cada mes. </w:t>
      </w:r>
    </w:p>
    <w:p w14:paraId="0A03CAC5" w14:textId="77777777" w:rsidR="00F10E9A" w:rsidRPr="00C578BD" w:rsidRDefault="00F10E9A" w:rsidP="00581B33">
      <w:pPr>
        <w:ind w:left="360"/>
        <w:rPr>
          <w:lang w:val="es-ES"/>
        </w:rPr>
      </w:pPr>
    </w:p>
    <w:p w14:paraId="4E86AC46" w14:textId="7DBA48AB" w:rsidR="003D3B85" w:rsidRPr="00225E6F" w:rsidRDefault="00367D40" w:rsidP="00EF3C2C">
      <w:pPr>
        <w:ind w:left="360"/>
      </w:pPr>
      <w:r w:rsidRPr="00873768">
        <w:rPr>
          <w:lang w:val="es-ES"/>
        </w:rPr>
        <w:t>Si tiene preguntas respecto al alojamiento y comida, o no puede realizar un pago, comuníquese con</w:t>
      </w:r>
      <w:r w:rsidR="00873768" w:rsidRPr="00873768">
        <w:rPr>
          <w:lang w:val="es-ES"/>
        </w:rPr>
        <w:t xml:space="preserve"> </w:t>
      </w:r>
      <w:proofErr w:type="spellStart"/>
      <w:r w:rsidR="003818E2" w:rsidRPr="00BB5649">
        <w:rPr>
          <w:iCs/>
          <w:color w:val="000000" w:themeColor="text1"/>
        </w:rPr>
        <w:t>your</w:t>
      </w:r>
      <w:proofErr w:type="spellEnd"/>
      <w:r w:rsidR="003818E2" w:rsidRPr="00BB5649">
        <w:rPr>
          <w:iCs/>
          <w:color w:val="000000" w:themeColor="text1"/>
        </w:rPr>
        <w:t xml:space="preserve"> Member </w:t>
      </w:r>
      <w:proofErr w:type="spellStart"/>
      <w:r w:rsidR="003818E2" w:rsidRPr="00BB5649">
        <w:rPr>
          <w:iCs/>
          <w:color w:val="000000" w:themeColor="text1"/>
        </w:rPr>
        <w:t>Liabilities</w:t>
      </w:r>
      <w:proofErr w:type="spellEnd"/>
      <w:r w:rsidR="003818E2" w:rsidRPr="00BB5649">
        <w:rPr>
          <w:iCs/>
          <w:color w:val="000000" w:themeColor="text1"/>
        </w:rPr>
        <w:t xml:space="preserve"> Specialist at 1-877-622-6700 </w:t>
      </w:r>
      <w:proofErr w:type="spellStart"/>
      <w:r w:rsidR="003818E2" w:rsidRPr="00BB5649">
        <w:rPr>
          <w:iCs/>
          <w:color w:val="000000" w:themeColor="text1"/>
        </w:rPr>
        <w:t>toll</w:t>
      </w:r>
      <w:proofErr w:type="spellEnd"/>
      <w:r w:rsidR="003818E2" w:rsidRPr="00BB5649">
        <w:rPr>
          <w:iCs/>
          <w:color w:val="000000" w:themeColor="text1"/>
        </w:rPr>
        <w:t>-free</w:t>
      </w:r>
      <w:r w:rsidRPr="00873768">
        <w:rPr>
          <w:lang w:val="es-ES"/>
        </w:rPr>
        <w:t xml:space="preserve">. </w:t>
      </w:r>
      <w:r w:rsidRPr="00225E6F">
        <w:t xml:space="preserve">Su equipo de cuidado de la salud puede ayudarle a encontrar un centro que satisfaga sus necesidades a un precio más asequible. </w:t>
      </w:r>
    </w:p>
    <w:p w14:paraId="1F8BE8ED" w14:textId="77777777" w:rsidR="00EF3C2C" w:rsidRPr="00225E6F" w:rsidRDefault="00EF3C2C" w:rsidP="009A4F96"/>
    <w:p w14:paraId="55738A5D" w14:textId="77777777" w:rsidR="00E60736" w:rsidRPr="00225E6F" w:rsidRDefault="00E60736" w:rsidP="0024063B">
      <w:pPr>
        <w:pStyle w:val="H1hlc"/>
      </w:pPr>
      <w:bookmarkStart w:id="55" w:name="_Toc82080116"/>
      <w:r w:rsidRPr="00225E6F">
        <w:t>¿Cómo puedo realizar un pago?</w:t>
      </w:r>
      <w:bookmarkEnd w:id="55"/>
    </w:p>
    <w:p w14:paraId="4C8FE973" w14:textId="77777777" w:rsidR="00E60736" w:rsidRPr="00225E6F" w:rsidRDefault="00E60736" w:rsidP="00E60736"/>
    <w:p w14:paraId="47FBCE8C" w14:textId="77777777" w:rsidR="00E60736" w:rsidRPr="006D4CC8" w:rsidRDefault="001D258D" w:rsidP="00E60736">
      <w:pPr>
        <w:rPr>
          <w:lang w:val="en-IN"/>
        </w:rPr>
      </w:pPr>
      <w:r w:rsidRPr="00225E6F">
        <w:t xml:space="preserve">Los pagos de costo compartido y alojamiento y comida se pueden realizar mediante cheque o giro postal. </w:t>
      </w:r>
      <w:proofErr w:type="spellStart"/>
      <w:r w:rsidRPr="006D4CC8">
        <w:rPr>
          <w:lang w:val="en-IN"/>
        </w:rPr>
        <w:t>Envíe</w:t>
      </w:r>
      <w:proofErr w:type="spellEnd"/>
      <w:r w:rsidRPr="006D4CC8">
        <w:rPr>
          <w:lang w:val="en-IN"/>
        </w:rPr>
        <w:t xml:space="preserve"> los </w:t>
      </w:r>
      <w:proofErr w:type="spellStart"/>
      <w:r w:rsidRPr="006D4CC8">
        <w:rPr>
          <w:lang w:val="en-IN"/>
        </w:rPr>
        <w:t>pagos</w:t>
      </w:r>
      <w:proofErr w:type="spellEnd"/>
      <w:r w:rsidRPr="006D4CC8">
        <w:rPr>
          <w:lang w:val="en-IN"/>
        </w:rPr>
        <w:t xml:space="preserve"> a:</w:t>
      </w:r>
    </w:p>
    <w:p w14:paraId="222FAEAC" w14:textId="77777777" w:rsidR="0026535F" w:rsidRPr="006D4CC8" w:rsidRDefault="0026535F" w:rsidP="00E60736">
      <w:pPr>
        <w:rPr>
          <w:lang w:val="en-IN"/>
        </w:rPr>
      </w:pPr>
    </w:p>
    <w:p w14:paraId="40C0CC3C" w14:textId="77777777" w:rsidR="001E6F85" w:rsidRPr="001E6F85" w:rsidRDefault="001E6F85" w:rsidP="001E6F85">
      <w:pPr>
        <w:rPr>
          <w:lang w:val="en-US"/>
        </w:rPr>
      </w:pPr>
      <w:r w:rsidRPr="001E6F85">
        <w:rPr>
          <w:lang w:val="en-US"/>
        </w:rPr>
        <w:t xml:space="preserve">Payments should be sent to the address referenced on your monthly statement. </w:t>
      </w:r>
    </w:p>
    <w:p w14:paraId="0D68A6A0" w14:textId="77777777" w:rsidR="0026535F" w:rsidRPr="001E6F85" w:rsidRDefault="0026535F" w:rsidP="00E60736">
      <w:pPr>
        <w:rPr>
          <w:lang w:val="en-US"/>
        </w:rPr>
      </w:pPr>
    </w:p>
    <w:p w14:paraId="02CD03D9" w14:textId="77777777" w:rsidR="00E60736" w:rsidRPr="00225E6F" w:rsidRDefault="00E60736" w:rsidP="00E60736">
      <w:r w:rsidRPr="00225E6F">
        <w:t>También puede ser posible el retiro automático desde su cuenta bancaria. Consulte los detalles a su equipo de cuidado de la salud.</w:t>
      </w:r>
    </w:p>
    <w:p w14:paraId="0E194665" w14:textId="77777777" w:rsidR="00E60736" w:rsidRPr="00225E6F" w:rsidRDefault="00E60736" w:rsidP="00E60736"/>
    <w:p w14:paraId="7AAE4AC3" w14:textId="77777777" w:rsidR="002E51AD" w:rsidRPr="00225E6F" w:rsidRDefault="002E51AD" w:rsidP="0024063B">
      <w:pPr>
        <w:pStyle w:val="H1hlc"/>
      </w:pPr>
      <w:bookmarkStart w:id="56" w:name="_Toc82080117"/>
      <w:r w:rsidRPr="00225E6F">
        <w:t>¿Qué pasa si recibo una factura por los servicios?</w:t>
      </w:r>
      <w:bookmarkEnd w:id="56"/>
    </w:p>
    <w:p w14:paraId="0B7702EB" w14:textId="77777777" w:rsidR="002E51AD" w:rsidRPr="00225E6F" w:rsidRDefault="002E51AD" w:rsidP="002E51AD"/>
    <w:p w14:paraId="6FB7B062" w14:textId="77777777" w:rsidR="0026535F" w:rsidRPr="00225E6F" w:rsidRDefault="009F1306" w:rsidP="0026535F">
      <w:r w:rsidRPr="00225E6F">
        <w:t>No tiene que pagar los servicios que su equipo de cuidado de la salud autorice como parte de su plan de cuidados. Si recibe una factura de un proveedor por error, no la pague. En su lugar, comuníquese con su equipo para que puedan resolver el problema.</w:t>
      </w:r>
    </w:p>
    <w:p w14:paraId="74F69696" w14:textId="77777777" w:rsidR="002E51AD" w:rsidRPr="00225E6F" w:rsidRDefault="002E51AD" w:rsidP="002E51AD"/>
    <w:p w14:paraId="32FBE36A" w14:textId="2BD1F1E0" w:rsidR="00032464" w:rsidRPr="00225E6F" w:rsidRDefault="00032464" w:rsidP="0024063B">
      <w:pPr>
        <w:pStyle w:val="H1hlc"/>
      </w:pPr>
      <w:bookmarkStart w:id="57" w:name="residential"/>
      <w:bookmarkStart w:id="58" w:name="_Toc82080118"/>
      <w:bookmarkEnd w:id="57"/>
      <w:r w:rsidRPr="00225E6F">
        <w:t>¿</w:t>
      </w:r>
      <w:proofErr w:type="spellStart"/>
      <w:r w:rsidR="00966B17" w:rsidRPr="00D41BA3">
        <w:t>Family</w:t>
      </w:r>
      <w:proofErr w:type="spellEnd"/>
      <w:r w:rsidR="00966B17" w:rsidRPr="00D41BA3">
        <w:t xml:space="preserve"> Care</w:t>
      </w:r>
      <w:r w:rsidRPr="00225E6F">
        <w:t xml:space="preserve"> paga los servicios residenciales o los hogares de ancianos?</w:t>
      </w:r>
      <w:bookmarkEnd w:id="58"/>
    </w:p>
    <w:p w14:paraId="04503B25" w14:textId="77777777" w:rsidR="00032464" w:rsidRPr="00225E6F" w:rsidRDefault="00032464" w:rsidP="00032464">
      <w:pPr>
        <w:autoSpaceDE w:val="0"/>
        <w:autoSpaceDN w:val="0"/>
        <w:adjustRightInd w:val="0"/>
      </w:pPr>
    </w:p>
    <w:p w14:paraId="14F9A18F" w14:textId="630A2B6C" w:rsidR="00361907" w:rsidRPr="00225E6F" w:rsidRDefault="00032464" w:rsidP="000C6390">
      <w:pPr>
        <w:autoSpaceDE w:val="0"/>
        <w:autoSpaceDN w:val="0"/>
        <w:adjustRightInd w:val="0"/>
      </w:pPr>
      <w:r w:rsidRPr="00225E6F">
        <w:t xml:space="preserve">Un objetivo importante de </w:t>
      </w:r>
      <w:proofErr w:type="spellStart"/>
      <w:r w:rsidRPr="00D41BA3">
        <w:t>Family</w:t>
      </w:r>
      <w:proofErr w:type="spellEnd"/>
      <w:r w:rsidRPr="00D41BA3">
        <w:t xml:space="preserve"> Care </w:t>
      </w:r>
      <w:r w:rsidRPr="00225E6F">
        <w:t>es ayudar a sus miembros a vivir de la manera más independiente posible. Todas las personas, incluidas aquellas con discapacidades y los adultos mayores, deberían poder vivir en su hogar con el apoyo que necesitan y participar en las comunidades que tanto valoran sus contribuciones.</w:t>
      </w:r>
    </w:p>
    <w:p w14:paraId="47B79762" w14:textId="77777777" w:rsidR="00361907" w:rsidRPr="00225E6F" w:rsidRDefault="00361907" w:rsidP="000C6390">
      <w:pPr>
        <w:autoSpaceDE w:val="0"/>
        <w:autoSpaceDN w:val="0"/>
        <w:adjustRightInd w:val="0"/>
      </w:pPr>
    </w:p>
    <w:p w14:paraId="6937596D" w14:textId="794439CC" w:rsidR="009304E8" w:rsidRPr="00225E6F" w:rsidRDefault="009304E8" w:rsidP="001513D9">
      <w:pPr>
        <w:autoSpaceDE w:val="0"/>
        <w:autoSpaceDN w:val="0"/>
        <w:adjustRightInd w:val="0"/>
      </w:pPr>
      <w:r w:rsidRPr="00225E6F">
        <w:t xml:space="preserve">Los estudios y encuestas muestran que la mayoría de las personas quieren vivir en su propia casa o apartamento, junto a su familia y amigos. La mayoría de los servicios de </w:t>
      </w:r>
      <w:proofErr w:type="spellStart"/>
      <w:r w:rsidR="00966B17" w:rsidRPr="00D41BA3">
        <w:t>Family</w:t>
      </w:r>
      <w:proofErr w:type="spellEnd"/>
      <w:r w:rsidR="00966B17" w:rsidRPr="00D41BA3">
        <w:t xml:space="preserve"> Care</w:t>
      </w:r>
      <w:r w:rsidRPr="00225E6F">
        <w:t xml:space="preserve"> pueden prestarse en el hogar a la mayoría de las personas y vivir en el hogar propio suele ser la opción más rentable.</w:t>
      </w:r>
    </w:p>
    <w:p w14:paraId="0B6E87BD" w14:textId="77777777" w:rsidR="009304E8" w:rsidRPr="00225E6F" w:rsidRDefault="009304E8" w:rsidP="001513D9">
      <w:pPr>
        <w:autoSpaceDE w:val="0"/>
        <w:autoSpaceDN w:val="0"/>
        <w:adjustRightInd w:val="0"/>
      </w:pPr>
    </w:p>
    <w:p w14:paraId="2A5A08AC" w14:textId="3EACE148" w:rsidR="004E39D5" w:rsidRPr="00225E6F" w:rsidRDefault="00D61B99" w:rsidP="001513D9">
      <w:pPr>
        <w:autoSpaceDE w:val="0"/>
        <w:autoSpaceDN w:val="0"/>
        <w:adjustRightInd w:val="0"/>
      </w:pPr>
      <w:r w:rsidRPr="00225E6F">
        <w:t xml:space="preserve">El paquete de beneficios </w:t>
      </w:r>
      <w:proofErr w:type="spellStart"/>
      <w:r w:rsidR="00966B17" w:rsidRPr="00D41BA3">
        <w:t>Family</w:t>
      </w:r>
      <w:proofErr w:type="spellEnd"/>
      <w:r w:rsidR="00966B17" w:rsidRPr="00D41BA3">
        <w:t xml:space="preserve"> Care</w:t>
      </w:r>
      <w:r w:rsidRPr="00225E6F">
        <w:t xml:space="preserve"> incluye el cuidado residencial y los servicios en hogares de ancianos. Sin embargo, mudarse de su hogar a un centro de cuidados u hogar de ancianos debería ser el último recurso. </w:t>
      </w:r>
    </w:p>
    <w:p w14:paraId="5B0B6C00" w14:textId="77777777" w:rsidR="004E39D5" w:rsidRPr="00225E6F" w:rsidRDefault="004E39D5" w:rsidP="001513D9">
      <w:pPr>
        <w:autoSpaceDE w:val="0"/>
        <w:autoSpaceDN w:val="0"/>
        <w:adjustRightInd w:val="0"/>
      </w:pPr>
    </w:p>
    <w:p w14:paraId="603B1AB5" w14:textId="77777777" w:rsidR="00052360" w:rsidRPr="00225E6F" w:rsidRDefault="00052360" w:rsidP="001513D9">
      <w:pPr>
        <w:autoSpaceDE w:val="0"/>
        <w:autoSpaceDN w:val="0"/>
        <w:adjustRightInd w:val="0"/>
      </w:pPr>
      <w:r w:rsidRPr="00225E6F">
        <w:t>Su equipo de cuidado de la salud autorizará el cuidado residencial o las estadías en un hogar de ancianos solo en cada uno de los siguientes casos:</w:t>
      </w:r>
    </w:p>
    <w:p w14:paraId="567C825F" w14:textId="77777777" w:rsidR="00052360" w:rsidRPr="00225E6F" w:rsidRDefault="00052360" w:rsidP="004E39D5"/>
    <w:p w14:paraId="01A25094" w14:textId="77777777" w:rsidR="001A3498" w:rsidRPr="00225E6F" w:rsidRDefault="001A3498" w:rsidP="007451E4">
      <w:pPr>
        <w:numPr>
          <w:ilvl w:val="0"/>
          <w:numId w:val="12"/>
        </w:numPr>
        <w:spacing w:after="80"/>
      </w:pPr>
      <w:r w:rsidRPr="00225E6F">
        <w:t>Su salud y seguridad no pueden garantizarse en su hogar.</w:t>
      </w:r>
    </w:p>
    <w:p w14:paraId="4AF9FDFB" w14:textId="77777777" w:rsidR="007D27D3" w:rsidRPr="00225E6F" w:rsidRDefault="007D27D3" w:rsidP="007451E4">
      <w:pPr>
        <w:numPr>
          <w:ilvl w:val="0"/>
          <w:numId w:val="12"/>
        </w:numPr>
        <w:spacing w:after="80"/>
      </w:pPr>
      <w:r w:rsidRPr="00225E6F">
        <w:t>Los resultados esperados de su cuidado a largo plazo no se pueden apoyar de manera rentable en su hogar.</w:t>
      </w:r>
    </w:p>
    <w:p w14:paraId="73915335" w14:textId="77777777" w:rsidR="00052360" w:rsidRPr="00225E6F" w:rsidRDefault="004E39D5" w:rsidP="007451E4">
      <w:pPr>
        <w:numPr>
          <w:ilvl w:val="0"/>
          <w:numId w:val="12"/>
        </w:numPr>
      </w:pPr>
      <w:r w:rsidRPr="00225E6F">
        <w:t xml:space="preserve">Mudarse a un centro es la opción más rentable para apoyar los resultados esperados de su cuidado a largo plazo. </w:t>
      </w:r>
    </w:p>
    <w:p w14:paraId="2932196F" w14:textId="77777777" w:rsidR="00052360" w:rsidRPr="00225E6F" w:rsidRDefault="00052360" w:rsidP="00052360"/>
    <w:p w14:paraId="02067080" w14:textId="44FCA37D" w:rsidR="00C74E47" w:rsidRPr="00225E6F" w:rsidRDefault="00321C4F" w:rsidP="001513D9">
      <w:pPr>
        <w:autoSpaceDE w:val="0"/>
        <w:autoSpaceDN w:val="0"/>
        <w:adjustRightInd w:val="0"/>
      </w:pPr>
      <w:r w:rsidRPr="00225E6F">
        <w:t xml:space="preserve">Incluso si el cuidado residencial es la única opción, es posible que no pueda ingresar o mudarse al centro que usted desea. Ese centro puede que no tenga contrato con </w:t>
      </w:r>
      <w:r w:rsidR="00D14771" w:rsidRPr="001E6F85">
        <w:rPr>
          <w:iCs/>
        </w:rPr>
        <w:t>Inclusa</w:t>
      </w:r>
      <w:r w:rsidRPr="00225E6F">
        <w:t xml:space="preserve"> o que no esté </w:t>
      </w:r>
      <w:r w:rsidRPr="00225E6F">
        <w:lastRenderedPageBreak/>
        <w:t xml:space="preserve">dispuesto a aceptar la tarifa que pagamos. </w:t>
      </w:r>
      <w:proofErr w:type="spellStart"/>
      <w:r w:rsidR="00966B17" w:rsidRPr="00D41BA3">
        <w:t>Family</w:t>
      </w:r>
      <w:proofErr w:type="spellEnd"/>
      <w:r w:rsidR="00966B17" w:rsidRPr="00D41BA3">
        <w:t xml:space="preserve"> Care</w:t>
      </w:r>
      <w:r w:rsidRPr="00225E6F">
        <w:t xml:space="preserve"> no puede obligar a los proveedores a aceptar nuestras tarifas.</w:t>
      </w:r>
    </w:p>
    <w:p w14:paraId="4C168251" w14:textId="77777777" w:rsidR="00D61B99" w:rsidRPr="00225E6F" w:rsidRDefault="00D61B99" w:rsidP="001513D9">
      <w:pPr>
        <w:autoSpaceDE w:val="0"/>
        <w:autoSpaceDN w:val="0"/>
        <w:adjustRightInd w:val="0"/>
      </w:pPr>
    </w:p>
    <w:p w14:paraId="16923087" w14:textId="739F6B0E" w:rsidR="00F928BF" w:rsidRPr="00225E6F" w:rsidRDefault="0025248A" w:rsidP="00032464">
      <w:pPr>
        <w:autoSpaceDE w:val="0"/>
        <w:autoSpaceDN w:val="0"/>
        <w:adjustRightInd w:val="0"/>
      </w:pPr>
      <w:r w:rsidRPr="00225E6F">
        <w:t xml:space="preserve">Si vive en su propio hogar, y tanto usted como su equipo de cuidado de la salud coinciden en que ya no debería vivir allí, tomarán una decisión en conjunto respecto a los servicios residenciales. Usted y su equipo son responsables de encontrar las opciones residenciales más rentables dentro de la red de proveedores de </w:t>
      </w:r>
      <w:r w:rsidR="00D14771" w:rsidRPr="001E6F85">
        <w:rPr>
          <w:iCs/>
        </w:rPr>
        <w:t>Inclusa</w:t>
      </w:r>
      <w:r w:rsidRPr="00225E6F">
        <w:t>. Una vez que se mude, continuaremos trabajando con usted mientras se encuentre en el centro residencial o en el hogar de ancianos.</w:t>
      </w:r>
    </w:p>
    <w:p w14:paraId="015C6005" w14:textId="77777777" w:rsidR="00032464" w:rsidRPr="00225E6F" w:rsidRDefault="00032464" w:rsidP="00032464">
      <w:pPr>
        <w:autoSpaceDE w:val="0"/>
        <w:autoSpaceDN w:val="0"/>
        <w:adjustRightInd w:val="0"/>
      </w:pPr>
    </w:p>
    <w:p w14:paraId="4FDC6367" w14:textId="7999E17A" w:rsidR="00670E3C" w:rsidRPr="00225E6F" w:rsidRDefault="00C74E47" w:rsidP="00C74E47">
      <w:pPr>
        <w:autoSpaceDE w:val="0"/>
        <w:autoSpaceDN w:val="0"/>
        <w:adjustRightInd w:val="0"/>
      </w:pPr>
      <w:r w:rsidRPr="00225E6F">
        <w:rPr>
          <w:b/>
        </w:rPr>
        <w:t xml:space="preserve">Su equipo de cuidado de la salud debe autorizar todos los servicios residenciales. </w:t>
      </w:r>
      <w:r w:rsidRPr="00225E6F">
        <w:t xml:space="preserve">Es muy importante que no seleccione un proveedor residencial por su cuenta. Debe trabajar con su equipo en estas decisiones para asegurarse de que </w:t>
      </w:r>
      <w:r w:rsidR="00D14771" w:rsidRPr="001E6F85">
        <w:rPr>
          <w:iCs/>
        </w:rPr>
        <w:t>Inclusa</w:t>
      </w:r>
      <w:r w:rsidRPr="00225E6F">
        <w:t xml:space="preserve"> pague los servicios. </w:t>
      </w:r>
    </w:p>
    <w:p w14:paraId="54DE3A1D" w14:textId="77777777" w:rsidR="00AE0FC9" w:rsidRPr="00225E6F" w:rsidRDefault="00AE0FC9" w:rsidP="00C74E47">
      <w:pPr>
        <w:autoSpaceDE w:val="0"/>
        <w:autoSpaceDN w:val="0"/>
        <w:adjustRightInd w:val="0"/>
      </w:pPr>
    </w:p>
    <w:p w14:paraId="6C684BB7" w14:textId="77777777" w:rsidR="00AE0FC9" w:rsidRPr="00225E6F" w:rsidRDefault="00AE0FC9" w:rsidP="00C74E47">
      <w:pPr>
        <w:autoSpaceDE w:val="0"/>
        <w:autoSpaceDN w:val="0"/>
        <w:adjustRightInd w:val="0"/>
      </w:pPr>
      <w:r w:rsidRPr="00225E6F">
        <w:rPr>
          <w:b/>
        </w:rPr>
        <w:t>Se le solicitará pagar la parte correspondiente al costo de alquiler y comida del centro.</w:t>
      </w:r>
      <w:r w:rsidRPr="00225E6F" w:rsidDel="00C74E47">
        <w:t xml:space="preserve"> Estos costos también se denominan gastos de “alojamiento y comida”.</w:t>
      </w:r>
    </w:p>
    <w:p w14:paraId="782D9BDF" w14:textId="77777777" w:rsidR="00032464" w:rsidRPr="00225E6F" w:rsidRDefault="00032464" w:rsidP="00032464">
      <w:pPr>
        <w:autoSpaceDE w:val="0"/>
        <w:autoSpaceDN w:val="0"/>
        <w:adjustRightInd w:val="0"/>
      </w:pPr>
    </w:p>
    <w:p w14:paraId="08C1A58A" w14:textId="5606F0F4" w:rsidR="00DC115C" w:rsidRPr="00225E6F" w:rsidRDefault="00943789" w:rsidP="0024063B">
      <w:pPr>
        <w:pStyle w:val="H1hlc"/>
      </w:pPr>
      <w:bookmarkStart w:id="59" w:name="_Toc82080119"/>
      <w:r w:rsidRPr="00225E6F">
        <w:t xml:space="preserve">¿Cómo se coordinan </w:t>
      </w:r>
      <w:r w:rsidRPr="00D41BA3">
        <w:t xml:space="preserve">Medicare </w:t>
      </w:r>
      <w:r w:rsidRPr="00225E6F">
        <w:t>y los beneficios de mi otro seguro?</w:t>
      </w:r>
      <w:bookmarkEnd w:id="59"/>
    </w:p>
    <w:p w14:paraId="07F8456D" w14:textId="77777777" w:rsidR="00DC115C" w:rsidRPr="00225E6F" w:rsidRDefault="00DC115C" w:rsidP="00517C2F"/>
    <w:p w14:paraId="5A8C131B" w14:textId="0AFABB70" w:rsidR="009419AA" w:rsidRPr="00225E6F" w:rsidRDefault="009419AA" w:rsidP="009419AA">
      <w:r w:rsidRPr="00225E6F">
        <w:t xml:space="preserve">Cuando se inscriba en </w:t>
      </w:r>
      <w:r w:rsidR="00D14771" w:rsidRPr="001E6F85">
        <w:rPr>
          <w:iCs/>
        </w:rPr>
        <w:t>Inclusa</w:t>
      </w:r>
      <w:r w:rsidRPr="00225E6F">
        <w:t xml:space="preserve">, le preguntaremos si tiene algún otro seguro que no sea </w:t>
      </w:r>
      <w:r w:rsidR="00966B17" w:rsidRPr="00D41BA3">
        <w:t>Medicaid</w:t>
      </w:r>
      <w:r w:rsidRPr="00225E6F">
        <w:t xml:space="preserve"> (</w:t>
      </w:r>
      <w:r w:rsidR="00966B17" w:rsidRPr="00D41BA3">
        <w:t>Medicaid</w:t>
      </w:r>
      <w:r w:rsidRPr="00225E6F">
        <w:t xml:space="preserve"> también se conoce como Medical </w:t>
      </w:r>
      <w:proofErr w:type="spellStart"/>
      <w:r w:rsidRPr="00225E6F">
        <w:t>Assistance</w:t>
      </w:r>
      <w:proofErr w:type="spellEnd"/>
      <w:r w:rsidRPr="00225E6F">
        <w:t xml:space="preserve">, </w:t>
      </w:r>
      <w:r w:rsidRPr="00D41BA3">
        <w:t>MA</w:t>
      </w:r>
      <w:r w:rsidRPr="00225E6F">
        <w:t xml:space="preserve"> o </w:t>
      </w:r>
      <w:proofErr w:type="spellStart"/>
      <w:r w:rsidRPr="00D41BA3">
        <w:t>Title</w:t>
      </w:r>
      <w:proofErr w:type="spellEnd"/>
      <w:r w:rsidRPr="00D41BA3">
        <w:t xml:space="preserve"> 19</w:t>
      </w:r>
      <w:r w:rsidRPr="00225E6F">
        <w:t xml:space="preserve">). Otros seguros incluyen </w:t>
      </w:r>
      <w:r w:rsidR="00966B17" w:rsidRPr="00D41BA3">
        <w:t>Medicare</w:t>
      </w:r>
      <w:r w:rsidRPr="00225E6F">
        <w:t>, cobertura de salud para jubilados, seguro de cuidado a largo plazo y otros seguros de salud privados.</w:t>
      </w:r>
    </w:p>
    <w:p w14:paraId="4AC5C89A" w14:textId="77777777" w:rsidR="009419AA" w:rsidRPr="00225E6F" w:rsidRDefault="009419AA" w:rsidP="009419AA"/>
    <w:p w14:paraId="20AD94F6" w14:textId="3C5CD83C" w:rsidR="009419AA" w:rsidRPr="00225E6F" w:rsidRDefault="009419AA" w:rsidP="009419AA">
      <w:r w:rsidRPr="00225E6F">
        <w:t xml:space="preserve">Es importante que nos brinde información sobre cualquier otro seguro que tenga. </w:t>
      </w:r>
      <w:r w:rsidRPr="00225E6F">
        <w:rPr>
          <w:b/>
        </w:rPr>
        <w:t xml:space="preserve">Si decide no utilizar su otro seguro, podemos negarnos a pagar los servicios que ese seguro tendría </w:t>
      </w:r>
      <w:r w:rsidR="00A231D8">
        <w:rPr>
          <w:b/>
        </w:rPr>
        <w:t>que</w:t>
      </w:r>
      <w:r w:rsidRPr="00225E6F">
        <w:rPr>
          <w:b/>
        </w:rPr>
        <w:t xml:space="preserve"> haber cubierto</w:t>
      </w:r>
      <w:r w:rsidRPr="00225E6F">
        <w:t xml:space="preserve">. </w:t>
      </w:r>
    </w:p>
    <w:p w14:paraId="3E38731D" w14:textId="77777777" w:rsidR="009419AA" w:rsidRPr="00225E6F" w:rsidRDefault="009419AA" w:rsidP="009419AA"/>
    <w:p w14:paraId="16A4FFE5" w14:textId="14E09EA6" w:rsidR="009419AA" w:rsidRPr="00225E6F" w:rsidRDefault="009419AA" w:rsidP="009419AA">
      <w:r w:rsidRPr="00225E6F">
        <w:t xml:space="preserve">Antes de que </w:t>
      </w:r>
      <w:r w:rsidRPr="00D41BA3">
        <w:t>Medicaid</w:t>
      </w:r>
      <w:r w:rsidRPr="00225E6F">
        <w:t xml:space="preserve">, incluido </w:t>
      </w:r>
      <w:proofErr w:type="spellStart"/>
      <w:r w:rsidR="00966B17" w:rsidRPr="00D41BA3">
        <w:t>Family</w:t>
      </w:r>
      <w:proofErr w:type="spellEnd"/>
      <w:r w:rsidR="00966B17" w:rsidRPr="00D41BA3">
        <w:t xml:space="preserve"> Care</w:t>
      </w:r>
      <w:r w:rsidRPr="00225E6F">
        <w:t xml:space="preserve">, pague los servicios, primero se debe facturar a su otro seguro. </w:t>
      </w:r>
      <w:r w:rsidR="00D14771" w:rsidRPr="001E6F85">
        <w:rPr>
          <w:iCs/>
        </w:rPr>
        <w:t>Inclusa</w:t>
      </w:r>
      <w:r w:rsidRPr="00225E6F">
        <w:t xml:space="preserve"> espera que usted:</w:t>
      </w:r>
    </w:p>
    <w:p w14:paraId="52F9BE4B" w14:textId="77777777" w:rsidR="009419AA" w:rsidRPr="00225E6F" w:rsidRDefault="009419AA" w:rsidP="009419AA"/>
    <w:p w14:paraId="520635BC" w14:textId="019F1210" w:rsidR="009419AA" w:rsidRPr="00225E6F" w:rsidRDefault="00847361" w:rsidP="007451E4">
      <w:pPr>
        <w:numPr>
          <w:ilvl w:val="0"/>
          <w:numId w:val="12"/>
        </w:numPr>
        <w:spacing w:after="80"/>
      </w:pPr>
      <w:r w:rsidRPr="00225E6F">
        <w:t xml:space="preserve">Nos informe si tiene otro seguro, incluidas las partes A y B de </w:t>
      </w:r>
      <w:r w:rsidR="00966B17" w:rsidRPr="00D41BA3">
        <w:t>Medicare</w:t>
      </w:r>
      <w:r w:rsidRPr="00225E6F">
        <w:t xml:space="preserve">. </w:t>
      </w:r>
    </w:p>
    <w:p w14:paraId="53485C1D" w14:textId="5469F952" w:rsidR="009419AA" w:rsidRPr="00225E6F" w:rsidRDefault="009419AA" w:rsidP="007451E4">
      <w:pPr>
        <w:numPr>
          <w:ilvl w:val="0"/>
          <w:numId w:val="12"/>
        </w:numPr>
        <w:spacing w:after="80"/>
      </w:pPr>
      <w:r w:rsidRPr="00225E6F">
        <w:t xml:space="preserve">Nos informe si se producen cambios en su cobertura de las Partes A y B de </w:t>
      </w:r>
      <w:r w:rsidR="00966B17" w:rsidRPr="00D41BA3">
        <w:t>Medicare</w:t>
      </w:r>
      <w:r w:rsidRPr="00225E6F">
        <w:t xml:space="preserve"> u otro seguro.</w:t>
      </w:r>
    </w:p>
    <w:p w14:paraId="1A02B72E" w14:textId="280C8F2A" w:rsidR="009419AA" w:rsidRPr="00225E6F" w:rsidRDefault="009419AA" w:rsidP="007451E4">
      <w:pPr>
        <w:numPr>
          <w:ilvl w:val="0"/>
          <w:numId w:val="12"/>
        </w:numPr>
      </w:pPr>
      <w:r w:rsidRPr="00225E6F">
        <w:t xml:space="preserve">Nos informe si recibe un pago de una compañía de seguros, ya que es posible que deba reembolsar a </w:t>
      </w:r>
      <w:r w:rsidR="00D14771" w:rsidRPr="001E6F85">
        <w:rPr>
          <w:iCs/>
        </w:rPr>
        <w:t>Inclusa</w:t>
      </w:r>
      <w:r w:rsidRPr="001E6F85">
        <w:rPr>
          <w:iCs/>
        </w:rPr>
        <w:t>.</w:t>
      </w:r>
      <w:r w:rsidRPr="00225E6F">
        <w:t xml:space="preserve"> La forma en que maneje estos pagos puede afectar su elegibilidad para </w:t>
      </w:r>
      <w:proofErr w:type="spellStart"/>
      <w:r w:rsidR="00966B17" w:rsidRPr="00D41BA3">
        <w:t>Family</w:t>
      </w:r>
      <w:proofErr w:type="spellEnd"/>
      <w:r w:rsidR="00966B17" w:rsidRPr="00D41BA3">
        <w:t xml:space="preserve"> Care</w:t>
      </w:r>
      <w:r w:rsidRPr="00225E6F">
        <w:t>.</w:t>
      </w:r>
    </w:p>
    <w:p w14:paraId="753A0FBD" w14:textId="77777777" w:rsidR="009419AA" w:rsidRPr="00225E6F" w:rsidRDefault="009419AA" w:rsidP="009419AA">
      <w:pPr>
        <w:autoSpaceDE w:val="0"/>
        <w:autoSpaceDN w:val="0"/>
        <w:adjustRightInd w:val="0"/>
      </w:pPr>
    </w:p>
    <w:p w14:paraId="4F7AB00F" w14:textId="3C2FC306" w:rsidR="009419AA" w:rsidRPr="00225E6F" w:rsidRDefault="009419AA" w:rsidP="009419AA">
      <w:pPr>
        <w:autoSpaceDE w:val="0"/>
        <w:autoSpaceDN w:val="0"/>
        <w:adjustRightInd w:val="0"/>
      </w:pPr>
      <w:r w:rsidRPr="00225E6F">
        <w:t xml:space="preserve">Si actualmente no tiene </w:t>
      </w:r>
      <w:r w:rsidR="00966B17" w:rsidRPr="00D41BA3">
        <w:t>Medicare</w:t>
      </w:r>
      <w:r w:rsidRPr="00225E6F">
        <w:t xml:space="preserve"> porque considera que no puede pagarlo, su equipo de cuidado de la salud puede encontrar un programa que le ayude a pagar las primas de </w:t>
      </w:r>
      <w:r w:rsidR="00966B17" w:rsidRPr="00D41BA3">
        <w:t>Medicare</w:t>
      </w:r>
      <w:r w:rsidRPr="00225E6F">
        <w:t>.</w:t>
      </w:r>
    </w:p>
    <w:p w14:paraId="30C10698" w14:textId="77777777" w:rsidR="00CE35B2" w:rsidRPr="00225E6F" w:rsidRDefault="00CE35B2" w:rsidP="009419AA">
      <w:pPr>
        <w:autoSpaceDE w:val="0"/>
        <w:autoSpaceDN w:val="0"/>
        <w:adjustRightInd w:val="0"/>
      </w:pPr>
    </w:p>
    <w:p w14:paraId="7826B235" w14:textId="2E6B85DB" w:rsidR="00CE35B2" w:rsidRPr="00225E6F" w:rsidRDefault="00CE35B2" w:rsidP="00CE35B2">
      <w:pPr>
        <w:autoSpaceDE w:val="0"/>
        <w:autoSpaceDN w:val="0"/>
        <w:adjustRightInd w:val="0"/>
      </w:pPr>
      <w:r w:rsidRPr="00225E6F">
        <w:t xml:space="preserve">Si tiene </w:t>
      </w:r>
      <w:r w:rsidR="00966B17" w:rsidRPr="00D41BA3">
        <w:t>Medicare</w:t>
      </w:r>
      <w:r w:rsidRPr="00225E6F">
        <w:t xml:space="preserve">, éste cubrirá la mayor parte de los costos de sus cuidados de salud, incluidos los gastos en médicos y hospital. La parte del costo que </w:t>
      </w:r>
      <w:r w:rsidR="00966B17" w:rsidRPr="00D41BA3">
        <w:t>Medicare</w:t>
      </w:r>
      <w:r w:rsidRPr="00225E6F">
        <w:t xml:space="preserve"> no cubre se denomina deducible, </w:t>
      </w:r>
      <w:proofErr w:type="spellStart"/>
      <w:r w:rsidRPr="00225E6F">
        <w:t>coseguro</w:t>
      </w:r>
      <w:proofErr w:type="spellEnd"/>
      <w:r w:rsidRPr="00225E6F">
        <w:t xml:space="preserve"> o copago de </w:t>
      </w:r>
      <w:r w:rsidRPr="00D41BA3">
        <w:t>Medicare</w:t>
      </w:r>
      <w:r w:rsidRPr="00225E6F">
        <w:t xml:space="preserve">. </w:t>
      </w:r>
      <w:r w:rsidRPr="00D41BA3">
        <w:t xml:space="preserve">Medicaid </w:t>
      </w:r>
      <w:r w:rsidRPr="00225E6F">
        <w:t xml:space="preserve">o </w:t>
      </w:r>
      <w:r w:rsidR="00D14771" w:rsidRPr="001E6F85">
        <w:rPr>
          <w:iCs/>
        </w:rPr>
        <w:t>Inclusa</w:t>
      </w:r>
      <w:r w:rsidRPr="00225E6F">
        <w:rPr>
          <w:i/>
          <w:color w:val="0000FF"/>
        </w:rPr>
        <w:t xml:space="preserve"> </w:t>
      </w:r>
      <w:proofErr w:type="gramStart"/>
      <w:r w:rsidRPr="00225E6F">
        <w:t>pagará</w:t>
      </w:r>
      <w:proofErr w:type="gramEnd"/>
      <w:r w:rsidRPr="00225E6F">
        <w:t xml:space="preserve"> por usted el deducible, </w:t>
      </w:r>
      <w:proofErr w:type="spellStart"/>
      <w:r w:rsidRPr="00225E6F">
        <w:t>coseguro</w:t>
      </w:r>
      <w:proofErr w:type="spellEnd"/>
      <w:r w:rsidRPr="00225E6F">
        <w:t xml:space="preserve"> o copago de </w:t>
      </w:r>
      <w:r w:rsidRPr="00D41BA3">
        <w:t>Medicare</w:t>
      </w:r>
      <w:r w:rsidRPr="00225E6F">
        <w:t xml:space="preserve">. </w:t>
      </w:r>
    </w:p>
    <w:p w14:paraId="7F8F95E8" w14:textId="77777777" w:rsidR="00456094" w:rsidRPr="00225E6F" w:rsidRDefault="00456094" w:rsidP="00CE35B2">
      <w:pPr>
        <w:autoSpaceDE w:val="0"/>
        <w:autoSpaceDN w:val="0"/>
        <w:adjustRightInd w:val="0"/>
      </w:pPr>
    </w:p>
    <w:p w14:paraId="4276F2D2" w14:textId="3F76BF6E" w:rsidR="00456094" w:rsidRPr="00225E6F" w:rsidRDefault="00456094" w:rsidP="00CE35B2">
      <w:pPr>
        <w:autoSpaceDE w:val="0"/>
        <w:autoSpaceDN w:val="0"/>
        <w:adjustRightInd w:val="0"/>
      </w:pPr>
      <w:r w:rsidRPr="00225E6F">
        <w:lastRenderedPageBreak/>
        <w:t xml:space="preserve">Si recibe de </w:t>
      </w:r>
      <w:r w:rsidR="00966B17" w:rsidRPr="00D41BA3">
        <w:t>Medicare</w:t>
      </w:r>
      <w:r w:rsidRPr="00225E6F">
        <w:t xml:space="preserve"> o de un proveedor una factura de un deducible, </w:t>
      </w:r>
      <w:proofErr w:type="spellStart"/>
      <w:r w:rsidRPr="00225E6F">
        <w:t>coseguro</w:t>
      </w:r>
      <w:proofErr w:type="spellEnd"/>
      <w:r w:rsidRPr="00225E6F">
        <w:t xml:space="preserve"> o copago de </w:t>
      </w:r>
      <w:r w:rsidR="00966B17" w:rsidRPr="00D41BA3">
        <w:t>Medicare</w:t>
      </w:r>
      <w:r w:rsidRPr="00225E6F">
        <w:t>, comuníquese con su equipo de cuidado de la salud.</w:t>
      </w:r>
    </w:p>
    <w:p w14:paraId="3452C502" w14:textId="77777777" w:rsidR="00925EDD" w:rsidRPr="00225E6F" w:rsidRDefault="00925EDD" w:rsidP="00925EDD"/>
    <w:p w14:paraId="665C9CD0" w14:textId="77777777" w:rsidR="008B5667" w:rsidRPr="00225E6F" w:rsidRDefault="002D422C" w:rsidP="0024063B">
      <w:pPr>
        <w:pStyle w:val="H1hlc"/>
      </w:pPr>
      <w:bookmarkStart w:id="60" w:name="estaterecovery"/>
      <w:bookmarkEnd w:id="60"/>
      <w:r w:rsidRPr="00225E6F">
        <w:t xml:space="preserve"> </w:t>
      </w:r>
      <w:bookmarkStart w:id="61" w:name="_Toc82080120"/>
      <w:r w:rsidRPr="00225E6F">
        <w:t xml:space="preserve">¿Qué es la </w:t>
      </w:r>
      <w:r w:rsidR="008B5667" w:rsidRPr="00D41BA3">
        <w:t xml:space="preserve">estate </w:t>
      </w:r>
      <w:proofErr w:type="spellStart"/>
      <w:r w:rsidR="008B5667" w:rsidRPr="00D41BA3">
        <w:t>recovery</w:t>
      </w:r>
      <w:proofErr w:type="spellEnd"/>
      <w:r w:rsidR="008B5667" w:rsidRPr="00D41BA3">
        <w:t xml:space="preserve"> (recuperación de patrimonio)</w:t>
      </w:r>
      <w:r w:rsidRPr="00225E6F">
        <w:t>? ¿Cómo se aplica en mi caso?</w:t>
      </w:r>
      <w:bookmarkEnd w:id="61"/>
    </w:p>
    <w:p w14:paraId="09F8D585" w14:textId="77777777" w:rsidR="008B5667" w:rsidRPr="00225E6F" w:rsidRDefault="008B5667" w:rsidP="003A4D07">
      <w:pPr>
        <w:keepNext/>
      </w:pPr>
    </w:p>
    <w:p w14:paraId="2A240FC2" w14:textId="53DDB212" w:rsidR="00CF75FD" w:rsidRPr="00225E6F" w:rsidRDefault="00D74B32" w:rsidP="00F0619B">
      <w:pPr>
        <w:keepNext/>
      </w:pPr>
      <w:r w:rsidRPr="00225E6F">
        <w:t xml:space="preserve">Si ya está inscrito en </w:t>
      </w:r>
      <w:r w:rsidR="00966B17" w:rsidRPr="00D41BA3">
        <w:t>Medicaid</w:t>
      </w:r>
      <w:r w:rsidRPr="00225E6F">
        <w:t xml:space="preserve"> o es miembro de </w:t>
      </w:r>
      <w:r w:rsidR="00D14771" w:rsidRPr="001E6F85">
        <w:rPr>
          <w:iCs/>
        </w:rPr>
        <w:t>Inclusa</w:t>
      </w:r>
      <w:r w:rsidRPr="00225E6F">
        <w:t xml:space="preserve">, corresponde la aplicación de las reglas de la </w:t>
      </w:r>
      <w:r w:rsidRPr="00D41BA3">
        <w:t xml:space="preserve">estate </w:t>
      </w:r>
      <w:proofErr w:type="spellStart"/>
      <w:r w:rsidRPr="00D41BA3">
        <w:t>recovery</w:t>
      </w:r>
      <w:proofErr w:type="spellEnd"/>
      <w:r w:rsidRPr="00D41BA3">
        <w:t xml:space="preserve"> (recuperación de patrimonio)</w:t>
      </w:r>
      <w:r w:rsidRPr="00225E6F">
        <w:t xml:space="preserve">. La estate </w:t>
      </w:r>
      <w:proofErr w:type="spellStart"/>
      <w:r w:rsidRPr="00225E6F">
        <w:t>recovery</w:t>
      </w:r>
      <w:proofErr w:type="spellEnd"/>
      <w:r w:rsidRPr="00225E6F">
        <w:t xml:space="preserve"> (recuperación de patrimonio) de </w:t>
      </w:r>
      <w:r w:rsidR="00966B17" w:rsidRPr="00D41BA3">
        <w:t>Medicaid</w:t>
      </w:r>
      <w:r w:rsidRPr="00225E6F">
        <w:t xml:space="preserve"> se aplica a la mayoría de los servicios de cuidado a largo plazo, tanto si los provee </w:t>
      </w:r>
      <w:r w:rsidR="00D14771" w:rsidRPr="001E6F85">
        <w:rPr>
          <w:iCs/>
        </w:rPr>
        <w:t>Inclusa</w:t>
      </w:r>
      <w:r w:rsidRPr="00225E6F">
        <w:t xml:space="preserve"> u otros programas.</w:t>
      </w:r>
    </w:p>
    <w:p w14:paraId="447D410B" w14:textId="77777777" w:rsidR="00D74B32" w:rsidRPr="00225E6F" w:rsidRDefault="00D74B32" w:rsidP="00D74B32"/>
    <w:p w14:paraId="14352C59" w14:textId="4BD6234F" w:rsidR="00D74B32" w:rsidRPr="00225E6F" w:rsidRDefault="00D74B32" w:rsidP="00D74B32">
      <w:r w:rsidRPr="00225E6F">
        <w:t xml:space="preserve">A través de la estate </w:t>
      </w:r>
      <w:proofErr w:type="spellStart"/>
      <w:r w:rsidRPr="00225E6F">
        <w:t>recovery</w:t>
      </w:r>
      <w:proofErr w:type="spellEnd"/>
      <w:r w:rsidRPr="00225E6F">
        <w:t xml:space="preserve"> (recuperación de patrimonio), el estado busca que se le reembolse el costo de todos los servicios de cuidado a largo plazo de </w:t>
      </w:r>
      <w:r w:rsidR="00966B17" w:rsidRPr="00D41BA3">
        <w:t>Medicaid</w:t>
      </w:r>
      <w:r w:rsidRPr="00225E6F">
        <w:t>. La recuperación se realiza de su patrimonio, o del patrimonio de su cónyuge, después de que ambos hayan fallecido. El dinero recuperado regresa al estado para ser utilizado en el cuidado de otras personas que lo necesitan.</w:t>
      </w:r>
    </w:p>
    <w:p w14:paraId="56F314A4" w14:textId="77777777" w:rsidR="00D74B32" w:rsidRPr="00225E6F" w:rsidRDefault="00D74B32" w:rsidP="00D74B32"/>
    <w:p w14:paraId="466BCE44" w14:textId="77777777" w:rsidR="00D74B32" w:rsidRPr="00225E6F" w:rsidRDefault="00D74B32" w:rsidP="00D74B32">
      <w:r w:rsidRPr="00225E6F">
        <w:t>La recuperación se realiza mediante la presentación de reclamaciones sobre el patrimonio. El estado no intentará recuperar el dinero de su patrimonio si su cónyuge o hijo con una discapacidad aún están vivos. La recuperación se producirá después del fallecimiento respectivo de cada uno de ellos.</w:t>
      </w:r>
    </w:p>
    <w:p w14:paraId="30D4D5C1" w14:textId="77777777" w:rsidR="00D74B32" w:rsidRPr="00225E6F" w:rsidRDefault="00D74B32" w:rsidP="00D74B32"/>
    <w:p w14:paraId="701918CA" w14:textId="0DB0AF8E" w:rsidR="000804E4" w:rsidRPr="00225E6F" w:rsidRDefault="000804E4" w:rsidP="000804E4">
      <w:r w:rsidRPr="00225E6F">
        <w:t xml:space="preserve">Para obtener más información sobre la </w:t>
      </w:r>
      <w:r w:rsidR="00A231D8" w:rsidRPr="00A231D8">
        <w:t xml:space="preserve">estate </w:t>
      </w:r>
      <w:proofErr w:type="spellStart"/>
      <w:r w:rsidR="00A231D8" w:rsidRPr="00A231D8">
        <w:t>recovery</w:t>
      </w:r>
      <w:proofErr w:type="spellEnd"/>
      <w:r w:rsidR="00A231D8" w:rsidRPr="00A231D8">
        <w:t xml:space="preserve"> (recuperación de patrimonio)</w:t>
      </w:r>
      <w:r w:rsidRPr="00225E6F">
        <w:t xml:space="preserve">, consulte con su equipo de cuidado de la salud. La información sobre el </w:t>
      </w:r>
      <w:r w:rsidRPr="00A231D8">
        <w:rPr>
          <w:color w:val="000000" w:themeColor="text1"/>
        </w:rPr>
        <w:t xml:space="preserve">Programa de </w:t>
      </w:r>
      <w:r w:rsidR="00A231D8" w:rsidRPr="00D41BA3">
        <w:t xml:space="preserve">Estate </w:t>
      </w:r>
      <w:proofErr w:type="spellStart"/>
      <w:r w:rsidR="00A231D8" w:rsidRPr="00D41BA3">
        <w:t>Recovery</w:t>
      </w:r>
      <w:proofErr w:type="spellEnd"/>
      <w:r w:rsidR="00A231D8" w:rsidRPr="00D41BA3">
        <w:t xml:space="preserve"> (recuperación de patrimonio)</w:t>
      </w:r>
      <w:r w:rsidRPr="00A231D8">
        <w:rPr>
          <w:color w:val="000000" w:themeColor="text1"/>
        </w:rPr>
        <w:t xml:space="preserve"> de </w:t>
      </w:r>
      <w:r w:rsidRPr="00D41BA3">
        <w:t>Medicaid</w:t>
      </w:r>
      <w:r w:rsidRPr="00225E6F">
        <w:t xml:space="preserve"> también está disponible a través de los recursos que se indican a continuación:</w:t>
      </w:r>
    </w:p>
    <w:p w14:paraId="0DD8E8C2" w14:textId="77777777" w:rsidR="001B0A2A" w:rsidRPr="00225E6F" w:rsidRDefault="001B0A2A" w:rsidP="000804E4"/>
    <w:p w14:paraId="55661931" w14:textId="77777777" w:rsidR="000804E4" w:rsidRPr="00225E6F" w:rsidRDefault="00033138" w:rsidP="00BC0546">
      <w:pPr>
        <w:tabs>
          <w:tab w:val="left" w:pos="2790"/>
        </w:tabs>
        <w:ind w:firstLine="720"/>
      </w:pPr>
      <w:r w:rsidRPr="00225E6F">
        <w:t>Teléfono gratuito:</w:t>
      </w:r>
      <w:r w:rsidR="0056588E" w:rsidRPr="00225E6F">
        <w:tab/>
      </w:r>
      <w:r w:rsidRPr="00225E6F">
        <w:t>800-362-3002</w:t>
      </w:r>
    </w:p>
    <w:p w14:paraId="48E147EA" w14:textId="7214EA8C" w:rsidR="00033138" w:rsidRPr="00225E6F" w:rsidRDefault="00033138" w:rsidP="00BC0546">
      <w:pPr>
        <w:tabs>
          <w:tab w:val="left" w:pos="2790"/>
        </w:tabs>
        <w:ind w:firstLine="720"/>
      </w:pPr>
      <w:r w:rsidRPr="00225E6F">
        <w:t>TTY:</w:t>
      </w:r>
      <w:r w:rsidRPr="00225E6F">
        <w:tab/>
        <w:t>711 u 800-947-3529</w:t>
      </w:r>
    </w:p>
    <w:p w14:paraId="0590B10E" w14:textId="60CD86C6" w:rsidR="000804E4" w:rsidRPr="00225E6F" w:rsidRDefault="00B132E3" w:rsidP="00BC0546">
      <w:pPr>
        <w:tabs>
          <w:tab w:val="left" w:pos="2790"/>
        </w:tabs>
        <w:ind w:firstLine="720"/>
      </w:pPr>
      <w:r w:rsidRPr="00225E6F">
        <w:t>Sitio web:</w:t>
      </w:r>
      <w:r w:rsidR="00394C48" w:rsidRPr="00225E6F">
        <w:tab/>
      </w:r>
      <w:hyperlink r:id="rId29" w:history="1">
        <w:r w:rsidRPr="00225E6F">
          <w:rPr>
            <w:rStyle w:val="Hyperlink"/>
          </w:rPr>
          <w:t>www.dhs.wisconsin.gov/medicaid/erp.htm</w:t>
        </w:r>
      </w:hyperlink>
    </w:p>
    <w:p w14:paraId="1AE51FC9" w14:textId="77777777" w:rsidR="00611908" w:rsidRPr="00225E6F" w:rsidRDefault="00611908" w:rsidP="00B85FF9">
      <w:pPr>
        <w:ind w:left="1440" w:firstLine="720"/>
      </w:pPr>
    </w:p>
    <w:p w14:paraId="63011040" w14:textId="77777777" w:rsidR="005A25CD" w:rsidRPr="00225E6F" w:rsidRDefault="005A25CD" w:rsidP="00611908">
      <w:pPr>
        <w:pStyle w:val="Heading1"/>
        <w:sectPr w:rsidR="005A25CD" w:rsidRPr="00225E6F" w:rsidSect="00FD3B57">
          <w:footerReference w:type="default" r:id="rId30"/>
          <w:pgSz w:w="12240" w:h="15840"/>
          <w:pgMar w:top="1440" w:right="1440" w:bottom="1440" w:left="1440" w:header="720" w:footer="720" w:gutter="0"/>
          <w:cols w:space="720"/>
        </w:sectPr>
      </w:pPr>
    </w:p>
    <w:p w14:paraId="3AD943DD" w14:textId="77777777" w:rsidR="00611908" w:rsidRPr="00225E6F" w:rsidRDefault="00611908" w:rsidP="00611908">
      <w:pPr>
        <w:pStyle w:val="Heading1"/>
      </w:pPr>
      <w:bookmarkStart w:id="62" w:name="_Toc82080121"/>
      <w:r w:rsidRPr="00225E6F">
        <w:lastRenderedPageBreak/>
        <w:t>Capítulo 6. Sus derechos</w:t>
      </w:r>
      <w:bookmarkEnd w:id="62"/>
      <w:r w:rsidRPr="00225E6F">
        <w:t xml:space="preserve"> </w:t>
      </w:r>
    </w:p>
    <w:p w14:paraId="3C0D3C3E" w14:textId="77777777" w:rsidR="00934132" w:rsidRPr="00225E6F" w:rsidRDefault="00934132" w:rsidP="00CC2756"/>
    <w:p w14:paraId="62CCF0E3" w14:textId="128832F7" w:rsidR="00A7316D" w:rsidRPr="00225E6F" w:rsidRDefault="00A7316D" w:rsidP="00A7316D">
      <w:r w:rsidRPr="00225E6F">
        <w:t xml:space="preserve">Debemos respetar sus derechos como miembro de </w:t>
      </w:r>
      <w:r w:rsidR="00D14771" w:rsidRPr="001E6F85">
        <w:rPr>
          <w:iCs/>
        </w:rPr>
        <w:t>Inclusa</w:t>
      </w:r>
      <w:r w:rsidRPr="00225E6F">
        <w:t xml:space="preserve">. </w:t>
      </w:r>
    </w:p>
    <w:p w14:paraId="6B42108D" w14:textId="77777777" w:rsidR="00A7316D" w:rsidRPr="00225E6F" w:rsidRDefault="00A7316D" w:rsidP="00A7316D"/>
    <w:p w14:paraId="6081D420" w14:textId="4FC39BAC" w:rsidR="00A7316D" w:rsidRPr="00225E6F" w:rsidRDefault="00A7316D" w:rsidP="007451E4">
      <w:pPr>
        <w:numPr>
          <w:ilvl w:val="0"/>
          <w:numId w:val="14"/>
        </w:numPr>
        <w:tabs>
          <w:tab w:val="left" w:pos="720"/>
        </w:tabs>
        <w:ind w:hanging="720"/>
      </w:pPr>
      <w:r w:rsidRPr="00225E6F">
        <w:rPr>
          <w:b/>
        </w:rPr>
        <w:t>Debemos entregar la información de una forma que se acomode a sus necesidades</w:t>
      </w:r>
      <w:r w:rsidRPr="00225E6F">
        <w:t xml:space="preserve">. Para recibir nuestra información de una forma que se acomode a sus necesidades, comuníquese con su equipo de cuidado de la salud </w:t>
      </w:r>
      <w:proofErr w:type="spellStart"/>
      <w:r w:rsidR="001E6F85" w:rsidRPr="001E6F85">
        <w:rPr>
          <w:iCs/>
        </w:rPr>
        <w:t>your</w:t>
      </w:r>
      <w:proofErr w:type="spellEnd"/>
      <w:r w:rsidR="001E6F85" w:rsidRPr="001E6F85">
        <w:rPr>
          <w:iCs/>
        </w:rPr>
        <w:t xml:space="preserve"> care </w:t>
      </w:r>
      <w:proofErr w:type="spellStart"/>
      <w:r w:rsidR="001E6F85" w:rsidRPr="001E6F85">
        <w:rPr>
          <w:iCs/>
        </w:rPr>
        <w:t>team</w:t>
      </w:r>
      <w:proofErr w:type="spellEnd"/>
      <w:r w:rsidR="001E6F85">
        <w:rPr>
          <w:i/>
          <w:color w:val="0000FF"/>
        </w:rPr>
        <w:t>.</w:t>
      </w:r>
    </w:p>
    <w:p w14:paraId="6FB3C6D5" w14:textId="77777777" w:rsidR="00A7316D" w:rsidRPr="00225E6F" w:rsidRDefault="00A7316D" w:rsidP="00A7316D"/>
    <w:p w14:paraId="5EDFD934" w14:textId="77777777" w:rsidR="00A7316D" w:rsidRPr="00225E6F" w:rsidRDefault="00A7316D" w:rsidP="007451E4">
      <w:pPr>
        <w:numPr>
          <w:ilvl w:val="0"/>
          <w:numId w:val="14"/>
        </w:numPr>
        <w:tabs>
          <w:tab w:val="left" w:pos="720"/>
        </w:tabs>
        <w:ind w:hanging="720"/>
        <w:rPr>
          <w:b/>
        </w:rPr>
      </w:pPr>
      <w:r w:rsidRPr="00225E6F">
        <w:rPr>
          <w:b/>
        </w:rPr>
        <w:t>Debemos tratarle en todo momento con dignidad, respeto y equidad</w:t>
      </w:r>
      <w:r w:rsidRPr="00225E6F">
        <w:t>. Tiene derecho:</w:t>
      </w:r>
    </w:p>
    <w:p w14:paraId="4C9C9B99" w14:textId="77777777" w:rsidR="00A7316D" w:rsidRPr="00225E6F" w:rsidRDefault="00A7316D" w:rsidP="00A7316D">
      <w:pPr>
        <w:rPr>
          <w:b/>
        </w:rPr>
      </w:pPr>
    </w:p>
    <w:p w14:paraId="2F0A1227" w14:textId="456C7CD2" w:rsidR="00A7316D" w:rsidRPr="00225E6F" w:rsidRDefault="00A7316D" w:rsidP="00465FF2">
      <w:pPr>
        <w:numPr>
          <w:ilvl w:val="0"/>
          <w:numId w:val="5"/>
        </w:numPr>
        <w:tabs>
          <w:tab w:val="clear" w:pos="720"/>
        </w:tabs>
        <w:autoSpaceDE w:val="0"/>
        <w:autoSpaceDN w:val="0"/>
        <w:adjustRightInd w:val="0"/>
        <w:spacing w:after="80"/>
        <w:ind w:left="1080"/>
      </w:pPr>
      <w:r w:rsidRPr="00225E6F">
        <w:t xml:space="preserve">A recibir un cuidado compasivo y considerado de parte del personal y proveedores de </w:t>
      </w:r>
      <w:r w:rsidR="00D14771" w:rsidRPr="001E6F85">
        <w:rPr>
          <w:iCs/>
        </w:rPr>
        <w:t>Inclusa</w:t>
      </w:r>
      <w:r w:rsidRPr="001E6F85">
        <w:rPr>
          <w:iCs/>
        </w:rPr>
        <w:t>.</w:t>
      </w:r>
    </w:p>
    <w:p w14:paraId="30672647" w14:textId="77777777" w:rsidR="00A7316D" w:rsidRPr="00225E6F" w:rsidRDefault="00A7316D" w:rsidP="00465FF2">
      <w:pPr>
        <w:numPr>
          <w:ilvl w:val="0"/>
          <w:numId w:val="5"/>
        </w:numPr>
        <w:tabs>
          <w:tab w:val="clear" w:pos="720"/>
        </w:tabs>
        <w:autoSpaceDE w:val="0"/>
        <w:autoSpaceDN w:val="0"/>
        <w:adjustRightInd w:val="0"/>
        <w:spacing w:after="80"/>
        <w:ind w:left="1080"/>
      </w:pPr>
      <w:r w:rsidRPr="00225E6F">
        <w:t xml:space="preserve">A recibir sus cuidados en un ambiente limpio y seguro. </w:t>
      </w:r>
    </w:p>
    <w:p w14:paraId="00344FE8" w14:textId="2E6C8E81" w:rsidR="00A7316D" w:rsidRPr="00225E6F" w:rsidRDefault="00A7316D" w:rsidP="00465FF2">
      <w:pPr>
        <w:numPr>
          <w:ilvl w:val="0"/>
          <w:numId w:val="5"/>
        </w:numPr>
        <w:tabs>
          <w:tab w:val="clear" w:pos="720"/>
        </w:tabs>
        <w:autoSpaceDE w:val="0"/>
        <w:autoSpaceDN w:val="0"/>
        <w:adjustRightInd w:val="0"/>
        <w:spacing w:after="80"/>
        <w:ind w:left="1080"/>
      </w:pPr>
      <w:r w:rsidRPr="00225E6F">
        <w:t xml:space="preserve">A no tener que hacer trabajos o prestarle servicios a </w:t>
      </w:r>
      <w:r w:rsidR="00D14771" w:rsidRPr="001E6F85">
        <w:rPr>
          <w:iCs/>
        </w:rPr>
        <w:t>Inclusa</w:t>
      </w:r>
      <w:r w:rsidRPr="00225E6F">
        <w:t>.</w:t>
      </w:r>
    </w:p>
    <w:p w14:paraId="71EA3026" w14:textId="4376A4D3" w:rsidR="00A7316D" w:rsidRPr="00225E6F" w:rsidRDefault="00A7316D" w:rsidP="00465FF2">
      <w:pPr>
        <w:numPr>
          <w:ilvl w:val="0"/>
          <w:numId w:val="5"/>
        </w:numPr>
        <w:tabs>
          <w:tab w:val="clear" w:pos="720"/>
        </w:tabs>
        <w:autoSpaceDE w:val="0"/>
        <w:autoSpaceDN w:val="0"/>
        <w:adjustRightInd w:val="0"/>
        <w:spacing w:after="80"/>
        <w:ind w:left="1080"/>
      </w:pPr>
      <w:r w:rsidRPr="00225E6F">
        <w:t xml:space="preserve">A ser alentado y ayudado a hablar con el personal de </w:t>
      </w:r>
      <w:r w:rsidR="00D14771" w:rsidRPr="001E6F85">
        <w:rPr>
          <w:iCs/>
        </w:rPr>
        <w:t>Inclusa</w:t>
      </w:r>
      <w:r w:rsidRPr="00225E6F">
        <w:t xml:space="preserve"> sobre los cambios en la política que usted cree que deberían realizarse o los servicios que usted cree que deberían proveerse.</w:t>
      </w:r>
    </w:p>
    <w:p w14:paraId="40461CD7" w14:textId="015D37EA" w:rsidR="00A7316D" w:rsidRPr="00225E6F" w:rsidRDefault="00A7316D" w:rsidP="00465FF2">
      <w:pPr>
        <w:numPr>
          <w:ilvl w:val="0"/>
          <w:numId w:val="5"/>
        </w:numPr>
        <w:tabs>
          <w:tab w:val="clear" w:pos="720"/>
        </w:tabs>
        <w:autoSpaceDE w:val="0"/>
        <w:autoSpaceDN w:val="0"/>
        <w:adjustRightInd w:val="0"/>
        <w:spacing w:after="80"/>
        <w:ind w:left="1080"/>
      </w:pPr>
      <w:r w:rsidRPr="00225E6F">
        <w:t xml:space="preserve">A ser alentado a ejercer sus derechos como miembro de </w:t>
      </w:r>
      <w:r w:rsidR="00D14771" w:rsidRPr="001E6F85">
        <w:rPr>
          <w:iCs/>
        </w:rPr>
        <w:t>Inclusa</w:t>
      </w:r>
      <w:r w:rsidRPr="001E6F85">
        <w:rPr>
          <w:iCs/>
        </w:rPr>
        <w:t>.</w:t>
      </w:r>
    </w:p>
    <w:p w14:paraId="5CCD2FB5" w14:textId="7C20EEF6" w:rsidR="00A7316D" w:rsidRPr="00225E6F" w:rsidRDefault="00A7316D" w:rsidP="00465FF2">
      <w:pPr>
        <w:numPr>
          <w:ilvl w:val="0"/>
          <w:numId w:val="5"/>
        </w:numPr>
        <w:tabs>
          <w:tab w:val="clear" w:pos="720"/>
        </w:tabs>
        <w:autoSpaceDE w:val="0"/>
        <w:autoSpaceDN w:val="0"/>
        <w:adjustRightInd w:val="0"/>
        <w:spacing w:after="80"/>
        <w:ind w:left="1080"/>
      </w:pPr>
      <w:r w:rsidRPr="00225E6F">
        <w:t xml:space="preserve">A no ser víctima de discriminación. </w:t>
      </w:r>
      <w:r w:rsidR="00D14771" w:rsidRPr="001E6F85">
        <w:rPr>
          <w:iCs/>
        </w:rPr>
        <w:t>Inclusa</w:t>
      </w:r>
      <w:r w:rsidRPr="001E6F85">
        <w:rPr>
          <w:iCs/>
        </w:rPr>
        <w:t xml:space="preserve"> </w:t>
      </w:r>
      <w:r w:rsidRPr="00225E6F">
        <w:t>debe obedecer las leyes que le protegen de ser discriminado o tratado de manera injusta. No discriminamos por motivos de raza, discapacidad mental o física, religión, género, identidad de género, orientación sexual, salud, origen étnico, credo (creencias), edad, país de origen o fuente de pago de una persona.</w:t>
      </w:r>
    </w:p>
    <w:p w14:paraId="46AC1728" w14:textId="77777777" w:rsidR="00B048DF" w:rsidRPr="00225E6F" w:rsidRDefault="00B048DF" w:rsidP="00465FF2">
      <w:pPr>
        <w:numPr>
          <w:ilvl w:val="0"/>
          <w:numId w:val="5"/>
        </w:numPr>
        <w:tabs>
          <w:tab w:val="clear" w:pos="720"/>
        </w:tabs>
        <w:autoSpaceDE w:val="0"/>
        <w:autoSpaceDN w:val="0"/>
        <w:adjustRightInd w:val="0"/>
        <w:spacing w:after="80"/>
        <w:ind w:left="1080"/>
      </w:pPr>
      <w:r w:rsidRPr="00225E6F">
        <w:t xml:space="preserve">A estar libre de cualquier forma de restricción o aislamiento que se utilice como medio de coerción, disciplina, conveniencia o represalia. Esto significa que tiene derecho a no ser restringido u obligado a estar aislado para que se comporte de una determinada manera o para castigarlo, o porque otra persona considera que es lo más conveniente para usted. </w:t>
      </w:r>
    </w:p>
    <w:p w14:paraId="530142A8" w14:textId="77777777" w:rsidR="00A7316D" w:rsidRPr="00225E6F" w:rsidRDefault="00A7316D" w:rsidP="00465FF2">
      <w:pPr>
        <w:numPr>
          <w:ilvl w:val="0"/>
          <w:numId w:val="5"/>
        </w:numPr>
        <w:tabs>
          <w:tab w:val="clear" w:pos="720"/>
        </w:tabs>
        <w:autoSpaceDE w:val="0"/>
        <w:autoSpaceDN w:val="0"/>
        <w:adjustRightInd w:val="0"/>
        <w:spacing w:after="80"/>
        <w:ind w:left="1080"/>
        <w:rPr>
          <w:szCs w:val="24"/>
        </w:rPr>
      </w:pPr>
      <w:r w:rsidRPr="00225E6F">
        <w:t xml:space="preserve">A estar libre de abusos, negligencia y explotación económica. </w:t>
      </w:r>
      <w:bookmarkStart w:id="63" w:name="abuse"/>
      <w:bookmarkEnd w:id="63"/>
    </w:p>
    <w:p w14:paraId="7266FACC" w14:textId="77777777" w:rsidR="00A7316D" w:rsidRPr="00225E6F" w:rsidRDefault="00A7316D" w:rsidP="007451E4">
      <w:pPr>
        <w:numPr>
          <w:ilvl w:val="0"/>
          <w:numId w:val="15"/>
        </w:numPr>
        <w:tabs>
          <w:tab w:val="clear" w:pos="720"/>
        </w:tabs>
        <w:autoSpaceDE w:val="0"/>
        <w:autoSpaceDN w:val="0"/>
        <w:adjustRightInd w:val="0"/>
        <w:spacing w:after="80"/>
        <w:ind w:left="1440"/>
      </w:pPr>
      <w:r w:rsidRPr="00225E6F">
        <w:rPr>
          <w:b/>
        </w:rPr>
        <w:t xml:space="preserve">Un abuso </w:t>
      </w:r>
      <w:r w:rsidRPr="00225E6F">
        <w:t xml:space="preserve">puede ser físico, emocional, económico o sexual. También constituye abuso si alguien le da un tratamiento, como un medicamento, o le hace parte de una investigación experimental sin su consentimiento informado. </w:t>
      </w:r>
    </w:p>
    <w:p w14:paraId="73B06728" w14:textId="496EA15A" w:rsidR="00A7316D" w:rsidRPr="00225E6F" w:rsidRDefault="00A7316D" w:rsidP="007451E4">
      <w:pPr>
        <w:numPr>
          <w:ilvl w:val="0"/>
          <w:numId w:val="15"/>
        </w:numPr>
        <w:tabs>
          <w:tab w:val="clear" w:pos="720"/>
        </w:tabs>
        <w:autoSpaceDE w:val="0"/>
        <w:autoSpaceDN w:val="0"/>
        <w:adjustRightInd w:val="0"/>
        <w:spacing w:after="80"/>
        <w:ind w:left="1440"/>
      </w:pPr>
      <w:r w:rsidRPr="00225E6F">
        <w:rPr>
          <w:b/>
        </w:rPr>
        <w:t>Una negligencia</w:t>
      </w:r>
      <w:r w:rsidRPr="00225E6F">
        <w:t xml:space="preserve"> se produce cuando un cuidador no brinda cuidados, servicios o supervisión, generando un riesgo significativo de peligro para la persona. El </w:t>
      </w:r>
      <w:proofErr w:type="spellStart"/>
      <w:r w:rsidRPr="00225E6F">
        <w:t>autoabandono</w:t>
      </w:r>
      <w:proofErr w:type="spellEnd"/>
      <w:r w:rsidRPr="00225E6F">
        <w:t xml:space="preserve"> se produce cuando una persona que es responsable de su propio cuidado no obtiene el cuidado adecuado, incluidos alimentos, refugio, ropa o cuidados médicos o dentales.</w:t>
      </w:r>
    </w:p>
    <w:p w14:paraId="51725DE5" w14:textId="77777777" w:rsidR="00A7316D" w:rsidRPr="00225E6F" w:rsidRDefault="00A7316D" w:rsidP="007451E4">
      <w:pPr>
        <w:numPr>
          <w:ilvl w:val="0"/>
          <w:numId w:val="15"/>
        </w:numPr>
        <w:tabs>
          <w:tab w:val="clear" w:pos="720"/>
        </w:tabs>
        <w:autoSpaceDE w:val="0"/>
        <w:autoSpaceDN w:val="0"/>
        <w:adjustRightInd w:val="0"/>
        <w:ind w:left="1440"/>
      </w:pPr>
      <w:r w:rsidRPr="00225E6F">
        <w:rPr>
          <w:b/>
        </w:rPr>
        <w:t>La explotación económica</w:t>
      </w:r>
      <w:r w:rsidRPr="00225E6F">
        <w:t xml:space="preserve"> puede consistir en fraude, incitación o coacción, robo, mala conducta de un agente fiscal, suplantación de identidad, falsificación o uso no autorizado de tarjetas de transacciones financieras, incluidas las de crédito, débito, </w:t>
      </w:r>
      <w:r w:rsidRPr="00D41BA3">
        <w:t>ATM</w:t>
      </w:r>
      <w:r w:rsidRPr="00225E6F">
        <w:t>, y otras similares.</w:t>
      </w:r>
    </w:p>
    <w:p w14:paraId="2B88F77B" w14:textId="77777777" w:rsidR="00A7316D" w:rsidRPr="00225E6F" w:rsidRDefault="00A7316D" w:rsidP="00A7316D">
      <w:pPr>
        <w:autoSpaceDE w:val="0"/>
        <w:autoSpaceDN w:val="0"/>
        <w:adjustRightInd w:val="0"/>
        <w:ind w:left="1080"/>
      </w:pPr>
    </w:p>
    <w:p w14:paraId="408AE2A1" w14:textId="77777777" w:rsidR="00A7316D" w:rsidRPr="00225E6F" w:rsidRDefault="00A7316D" w:rsidP="00A7316D">
      <w:pPr>
        <w:ind w:left="1080"/>
        <w:rPr>
          <w:szCs w:val="24"/>
        </w:rPr>
      </w:pPr>
      <w:r w:rsidRPr="00225E6F">
        <w:rPr>
          <w:b/>
        </w:rPr>
        <w:lastRenderedPageBreak/>
        <w:t>¿Qué puede hacer si sufre abusos, negligencia o explotación económica?</w:t>
      </w:r>
      <w:r w:rsidRPr="00225E6F">
        <w:t xml:space="preserve"> Su equipo de cuidado de la salud está disponible para hablar con usted sobre situaciones que considere que pueden ser abuso, negligencia o explotación económica. Pueden ayudarle a realizar la denuncia o a conseguir servicios para resguardar su seguridad. Siempre debería llamar al 911 en casos de emergencia.</w:t>
      </w:r>
    </w:p>
    <w:p w14:paraId="2B251621" w14:textId="77777777" w:rsidR="00644E70" w:rsidRPr="00225E6F" w:rsidRDefault="00644E70" w:rsidP="00A7316D">
      <w:pPr>
        <w:autoSpaceDE w:val="0"/>
        <w:autoSpaceDN w:val="0"/>
        <w:adjustRightInd w:val="0"/>
        <w:ind w:left="1080"/>
        <w:rPr>
          <w:szCs w:val="24"/>
        </w:rPr>
      </w:pPr>
    </w:p>
    <w:p w14:paraId="48CEA915" w14:textId="77777777" w:rsidR="00A7316D" w:rsidRPr="00225E6F" w:rsidRDefault="00A7316D" w:rsidP="00A7316D">
      <w:pPr>
        <w:autoSpaceDE w:val="0"/>
        <w:autoSpaceDN w:val="0"/>
        <w:adjustRightInd w:val="0"/>
        <w:ind w:left="1080"/>
        <w:rPr>
          <w:szCs w:val="24"/>
        </w:rPr>
      </w:pPr>
      <w:r w:rsidRPr="00225E6F">
        <w:t xml:space="preserve">Si considera que usted o alguien que usted conoce es víctima de abuso, negligencia o explotación económica, puede comunicarse con los </w:t>
      </w:r>
      <w:proofErr w:type="spellStart"/>
      <w:r w:rsidRPr="00225E6F">
        <w:t>Adult</w:t>
      </w:r>
      <w:proofErr w:type="spellEnd"/>
      <w:r w:rsidRPr="00225E6F">
        <w:t xml:space="preserve"> </w:t>
      </w:r>
      <w:proofErr w:type="spellStart"/>
      <w:r w:rsidRPr="00225E6F">
        <w:t>Protective</w:t>
      </w:r>
      <w:proofErr w:type="spellEnd"/>
      <w:r w:rsidRPr="00225E6F">
        <w:t xml:space="preserve"> Services (Servicios de protección para adultos). Los </w:t>
      </w:r>
      <w:proofErr w:type="spellStart"/>
      <w:r w:rsidRPr="00225E6F">
        <w:t>Adult</w:t>
      </w:r>
      <w:proofErr w:type="spellEnd"/>
      <w:r w:rsidRPr="00225E6F">
        <w:t xml:space="preserve"> </w:t>
      </w:r>
      <w:proofErr w:type="spellStart"/>
      <w:r w:rsidRPr="00225E6F">
        <w:t>Protective</w:t>
      </w:r>
      <w:proofErr w:type="spellEnd"/>
      <w:r w:rsidRPr="00225E6F">
        <w:t xml:space="preserve"> Services (Servicios de protección para adultos) ayudan a proteger la seguridad de los adultos mayores y adultos en riesgo que han sufrido abuso, negligencia o explotación económica. También ayudan cuando una persona no puede velar por su propia seguridad debido a una condición de salud o discapacidad.</w:t>
      </w:r>
    </w:p>
    <w:p w14:paraId="3B397434" w14:textId="77777777" w:rsidR="006849A9" w:rsidRPr="00225E6F" w:rsidRDefault="006849A9" w:rsidP="00A7316D">
      <w:pPr>
        <w:autoSpaceDE w:val="0"/>
        <w:autoSpaceDN w:val="0"/>
        <w:adjustRightInd w:val="0"/>
        <w:ind w:left="1080"/>
        <w:rPr>
          <w:szCs w:val="24"/>
        </w:rPr>
      </w:pPr>
    </w:p>
    <w:p w14:paraId="262BC61C" w14:textId="235D0406" w:rsidR="00A7316D" w:rsidRPr="00225E6F" w:rsidRDefault="0009269B" w:rsidP="00406493">
      <w:pPr>
        <w:autoSpaceDE w:val="0"/>
        <w:autoSpaceDN w:val="0"/>
        <w:adjustRightInd w:val="0"/>
        <w:ind w:left="1080"/>
        <w:rPr>
          <w:i/>
        </w:rPr>
      </w:pPr>
      <w:r w:rsidRPr="00225E6F">
        <w:t xml:space="preserve">En la página </w:t>
      </w:r>
      <w:r w:rsidR="00396173" w:rsidRPr="00396173">
        <w:rPr>
          <w:szCs w:val="26"/>
        </w:rPr>
        <w:t>9-12</w:t>
      </w:r>
      <w:r w:rsidRPr="00396173">
        <w:t xml:space="preserve"> </w:t>
      </w:r>
      <w:r w:rsidRPr="00225E6F">
        <w:t>se indican los números de teléfono para reportar los abusos presenciados o las sospechas de abuso.</w:t>
      </w:r>
    </w:p>
    <w:p w14:paraId="785BE421" w14:textId="77777777" w:rsidR="00CF085B" w:rsidRPr="00225E6F" w:rsidRDefault="00CF085B" w:rsidP="00A7316D"/>
    <w:p w14:paraId="784BBC86" w14:textId="3BEC4AC9" w:rsidR="00A7316D" w:rsidRPr="00225E6F" w:rsidRDefault="00A7316D" w:rsidP="007451E4">
      <w:pPr>
        <w:numPr>
          <w:ilvl w:val="0"/>
          <w:numId w:val="14"/>
        </w:numPr>
        <w:tabs>
          <w:tab w:val="left" w:pos="720"/>
        </w:tabs>
        <w:ind w:hanging="720"/>
      </w:pPr>
      <w:r w:rsidRPr="00225E6F">
        <w:rPr>
          <w:b/>
        </w:rPr>
        <w:t>Debemos asegurarnos de que tenga un acceso oportuno a los servicios cubiertos</w:t>
      </w:r>
      <w:r w:rsidRPr="00225E6F">
        <w:t xml:space="preserve">. Como miembro de </w:t>
      </w:r>
      <w:r w:rsidR="00D14771" w:rsidRPr="001E6F85">
        <w:rPr>
          <w:iCs/>
        </w:rPr>
        <w:t>Inclusa</w:t>
      </w:r>
      <w:r w:rsidRPr="00225E6F">
        <w:t>, tiene derecho a recibir los servicios indicados en su plan de cuidados cuando los necesite. Su equipo de cuidado de la salud se encargará de sus servicios cubiertos. Su equipo también se coordinará con sus proveedores de cuidados de la salud. Ejemplos de estos son médicos, dentistas y podólogos. Comuníquese con su equipo para que le ayuden a seleccionar a sus proveedores.</w:t>
      </w:r>
    </w:p>
    <w:p w14:paraId="0C8C484F" w14:textId="77777777" w:rsidR="005C5BFA" w:rsidRPr="00225E6F" w:rsidRDefault="005C5BFA" w:rsidP="005C5BFA">
      <w:pPr>
        <w:ind w:left="720"/>
        <w:rPr>
          <w:b/>
        </w:rPr>
      </w:pPr>
    </w:p>
    <w:p w14:paraId="7CBEBA44" w14:textId="0E15AEDE" w:rsidR="00451238" w:rsidRPr="00FD628B" w:rsidRDefault="00451238" w:rsidP="005C5BFA">
      <w:pPr>
        <w:ind w:left="720"/>
        <w:rPr>
          <w:spacing w:val="-2"/>
        </w:rPr>
      </w:pPr>
      <w:r w:rsidRPr="00FD628B">
        <w:rPr>
          <w:spacing w:val="-2"/>
        </w:rPr>
        <w:t xml:space="preserve">Si viene a </w:t>
      </w:r>
      <w:r w:rsidR="00D14771" w:rsidRPr="001E6F85">
        <w:rPr>
          <w:iCs/>
          <w:spacing w:val="-2"/>
        </w:rPr>
        <w:t>Inclusa</w:t>
      </w:r>
      <w:r w:rsidRPr="00FD628B">
        <w:rPr>
          <w:spacing w:val="-2"/>
        </w:rPr>
        <w:t xml:space="preserve"> desde un programa u organización de</w:t>
      </w:r>
      <w:r w:rsidR="00966B17" w:rsidRPr="00D41BA3">
        <w:rPr>
          <w:spacing w:val="-2"/>
        </w:rPr>
        <w:t xml:space="preserve"> Medicaid</w:t>
      </w:r>
      <w:r w:rsidRPr="00FD628B">
        <w:rPr>
          <w:spacing w:val="-2"/>
        </w:rPr>
        <w:t xml:space="preserve"> diferente, debemos asegurarnos de que mantenga el mismo acceso a los servicios que tenía. Después de que se inscriba, nos reuniremos con usted para desarrollar su plan de cuidados. Es posible que con su nuevo plan cambien sus servicios y proveedores, pero podrá mantener a sus proveedores si aceptan trabajar con nosotros y cumplen nuestros requisitos.</w:t>
      </w:r>
    </w:p>
    <w:p w14:paraId="3BFCAC0E" w14:textId="77777777" w:rsidR="00A7316D" w:rsidRPr="00225E6F" w:rsidRDefault="00A7316D" w:rsidP="00A7316D"/>
    <w:p w14:paraId="6761578C" w14:textId="4E36BCEB" w:rsidR="00A7316D" w:rsidRPr="00225E6F" w:rsidRDefault="00A7316D" w:rsidP="007451E4">
      <w:pPr>
        <w:numPr>
          <w:ilvl w:val="0"/>
          <w:numId w:val="14"/>
        </w:numPr>
        <w:tabs>
          <w:tab w:val="left" w:pos="720"/>
        </w:tabs>
        <w:ind w:hanging="720"/>
      </w:pPr>
      <w:r w:rsidRPr="00225E6F">
        <w:rPr>
          <w:b/>
        </w:rPr>
        <w:t>Debemos proteger la privacidad de su información personal de salud</w:t>
      </w:r>
      <w:r w:rsidRPr="00225E6F">
        <w:t xml:space="preserve">. Si tiene preguntas o inquietudes sobre la privacidad de su información personal de salud, llame a </w:t>
      </w:r>
      <w:proofErr w:type="spellStart"/>
      <w:r w:rsidR="00995DA8" w:rsidRPr="00995DA8">
        <w:rPr>
          <w:iCs/>
        </w:rPr>
        <w:t>your</w:t>
      </w:r>
      <w:proofErr w:type="spellEnd"/>
      <w:r w:rsidR="00995DA8" w:rsidRPr="00995DA8">
        <w:rPr>
          <w:iCs/>
        </w:rPr>
        <w:t xml:space="preserve"> care </w:t>
      </w:r>
      <w:proofErr w:type="spellStart"/>
      <w:r w:rsidR="00995DA8" w:rsidRPr="00995DA8">
        <w:rPr>
          <w:iCs/>
        </w:rPr>
        <w:t>team</w:t>
      </w:r>
      <w:proofErr w:type="spellEnd"/>
      <w:r w:rsidR="00995DA8" w:rsidRPr="00995DA8">
        <w:rPr>
          <w:iCs/>
        </w:rPr>
        <w:t>.</w:t>
      </w:r>
    </w:p>
    <w:p w14:paraId="1C68741F" w14:textId="77777777" w:rsidR="00C40514" w:rsidRPr="00225E6F" w:rsidRDefault="00C40514" w:rsidP="00C40514">
      <w:pPr>
        <w:pStyle w:val="ListParagraph"/>
      </w:pPr>
    </w:p>
    <w:p w14:paraId="6E3B9011" w14:textId="300A938F" w:rsidR="00C40514" w:rsidRPr="00225E6F" w:rsidRDefault="00C40514" w:rsidP="007451E4">
      <w:pPr>
        <w:numPr>
          <w:ilvl w:val="0"/>
          <w:numId w:val="14"/>
        </w:numPr>
        <w:tabs>
          <w:tab w:val="left" w:pos="720"/>
        </w:tabs>
        <w:ind w:hanging="720"/>
      </w:pPr>
      <w:r w:rsidRPr="00225E6F">
        <w:rPr>
          <w:b/>
          <w:szCs w:val="24"/>
        </w:rPr>
        <w:t xml:space="preserve">Debemos </w:t>
      </w:r>
      <w:proofErr w:type="gramStart"/>
      <w:r w:rsidRPr="00225E6F">
        <w:rPr>
          <w:b/>
          <w:szCs w:val="24"/>
        </w:rPr>
        <w:t>darle</w:t>
      </w:r>
      <w:proofErr w:type="gramEnd"/>
      <w:r w:rsidRPr="00225E6F">
        <w:rPr>
          <w:b/>
          <w:szCs w:val="24"/>
        </w:rPr>
        <w:t xml:space="preserve"> acceso a sus registros médicos</w:t>
      </w:r>
      <w:r w:rsidRPr="00225E6F">
        <w:t xml:space="preserve">. Si desea una copia de sus registros, solicítela a su equipo de cuidado de la salud. Tiene derecho a solicitar a </w:t>
      </w:r>
      <w:r w:rsidR="00D14771" w:rsidRPr="00995DA8">
        <w:rPr>
          <w:iCs/>
        </w:rPr>
        <w:t>Inclusa</w:t>
      </w:r>
      <w:r w:rsidRPr="00225E6F">
        <w:rPr>
          <w:i/>
          <w:color w:val="0000FF"/>
        </w:rPr>
        <w:t xml:space="preserve"> </w:t>
      </w:r>
      <w:r w:rsidRPr="00225E6F">
        <w:t xml:space="preserve">que cambie o corrija sus registros. </w:t>
      </w:r>
    </w:p>
    <w:p w14:paraId="7E12CEF6" w14:textId="77777777" w:rsidR="00A7316D" w:rsidRPr="00225E6F" w:rsidRDefault="00A7316D" w:rsidP="00A7316D">
      <w:pPr>
        <w:ind w:left="360"/>
      </w:pPr>
    </w:p>
    <w:p w14:paraId="329ABE10" w14:textId="3C6881D2" w:rsidR="00A7316D" w:rsidRPr="00225E6F" w:rsidRDefault="00A7316D" w:rsidP="007451E4">
      <w:pPr>
        <w:numPr>
          <w:ilvl w:val="0"/>
          <w:numId w:val="14"/>
        </w:numPr>
        <w:tabs>
          <w:tab w:val="left" w:pos="720"/>
        </w:tabs>
        <w:ind w:hanging="720"/>
      </w:pPr>
      <w:r w:rsidRPr="00225E6F">
        <w:rPr>
          <w:b/>
        </w:rPr>
        <w:t xml:space="preserve">Debemos brindarle información sobre </w:t>
      </w:r>
      <w:r w:rsidR="00D14771" w:rsidRPr="00995DA8">
        <w:rPr>
          <w:b/>
          <w:iCs/>
        </w:rPr>
        <w:t>Inclusa</w:t>
      </w:r>
      <w:r w:rsidRPr="00225E6F">
        <w:rPr>
          <w:b/>
        </w:rPr>
        <w:t>, nuestra red de proveedores, y los servicios disponibles</w:t>
      </w:r>
      <w:r w:rsidRPr="00225E6F">
        <w:t>. Si desea esta información, comuníquese con su equipo de cuidado de la salud.</w:t>
      </w:r>
    </w:p>
    <w:p w14:paraId="757A27AD" w14:textId="77777777" w:rsidR="00A7316D" w:rsidRPr="00225E6F" w:rsidRDefault="00A7316D" w:rsidP="00A7316D"/>
    <w:p w14:paraId="6A511D11" w14:textId="77777777" w:rsidR="00A7316D" w:rsidRPr="00225E6F" w:rsidRDefault="00A7316D" w:rsidP="007451E4">
      <w:pPr>
        <w:numPr>
          <w:ilvl w:val="0"/>
          <w:numId w:val="14"/>
        </w:numPr>
        <w:tabs>
          <w:tab w:val="left" w:pos="720"/>
        </w:tabs>
        <w:ind w:hanging="720"/>
      </w:pPr>
      <w:r w:rsidRPr="00225E6F">
        <w:rPr>
          <w:b/>
        </w:rPr>
        <w:t>Debemos apoyar su derecho a tomar decisiones sobre sus servicios</w:t>
      </w:r>
      <w:r w:rsidRPr="00225E6F">
        <w:t>.</w:t>
      </w:r>
    </w:p>
    <w:p w14:paraId="44D513E1" w14:textId="77777777" w:rsidR="00A7316D" w:rsidRPr="00225E6F" w:rsidRDefault="00A7316D" w:rsidP="00A7316D">
      <w:pPr>
        <w:tabs>
          <w:tab w:val="left" w:pos="720"/>
        </w:tabs>
      </w:pPr>
    </w:p>
    <w:p w14:paraId="3D687E7F" w14:textId="1A11E9AB" w:rsidR="00A7316D" w:rsidRPr="00225E6F" w:rsidRDefault="00A7316D" w:rsidP="000069BC">
      <w:pPr>
        <w:numPr>
          <w:ilvl w:val="0"/>
          <w:numId w:val="5"/>
        </w:numPr>
        <w:tabs>
          <w:tab w:val="clear" w:pos="720"/>
          <w:tab w:val="left" w:pos="1080"/>
        </w:tabs>
        <w:autoSpaceDE w:val="0"/>
        <w:autoSpaceDN w:val="0"/>
        <w:adjustRightInd w:val="0"/>
        <w:spacing w:after="80"/>
        <w:ind w:left="1080"/>
      </w:pPr>
      <w:r w:rsidRPr="00225E6F">
        <w:t xml:space="preserve">Tiene derecho a conocer todas sus opciones. Esto significa que tiene derecho a ser informado sobre todas las opciones disponibles, el costo y si tienen cobertura de </w:t>
      </w:r>
      <w:proofErr w:type="spellStart"/>
      <w:r w:rsidR="00966B17" w:rsidRPr="00D41BA3">
        <w:lastRenderedPageBreak/>
        <w:t>Family</w:t>
      </w:r>
      <w:proofErr w:type="spellEnd"/>
      <w:r w:rsidR="00966B17" w:rsidRPr="00D41BA3">
        <w:t xml:space="preserve"> Care</w:t>
      </w:r>
      <w:r w:rsidRPr="00225E6F">
        <w:t>. También puede sugerir otros servicios que usted crea que pueden satisfacer sus necesidades.</w:t>
      </w:r>
    </w:p>
    <w:p w14:paraId="6CC9AD38" w14:textId="77777777" w:rsidR="00A7316D" w:rsidRPr="00225E6F" w:rsidRDefault="00A7316D" w:rsidP="000069BC">
      <w:pPr>
        <w:numPr>
          <w:ilvl w:val="0"/>
          <w:numId w:val="5"/>
        </w:numPr>
        <w:tabs>
          <w:tab w:val="clear" w:pos="720"/>
          <w:tab w:val="left" w:pos="1080"/>
        </w:tabs>
        <w:autoSpaceDE w:val="0"/>
        <w:autoSpaceDN w:val="0"/>
        <w:adjustRightInd w:val="0"/>
        <w:spacing w:after="80"/>
        <w:ind w:left="1080"/>
      </w:pPr>
      <w:r w:rsidRPr="00225E6F">
        <w:t xml:space="preserve">Tiene derecho a ser informado de los riesgos que implican sus cuidados. </w:t>
      </w:r>
    </w:p>
    <w:p w14:paraId="10072A71" w14:textId="77777777" w:rsidR="00A7316D" w:rsidRPr="00225E6F" w:rsidRDefault="00A7316D" w:rsidP="000069BC">
      <w:pPr>
        <w:numPr>
          <w:ilvl w:val="0"/>
          <w:numId w:val="5"/>
        </w:numPr>
        <w:tabs>
          <w:tab w:val="clear" w:pos="720"/>
          <w:tab w:val="left" w:pos="1080"/>
        </w:tabs>
        <w:autoSpaceDE w:val="0"/>
        <w:autoSpaceDN w:val="0"/>
        <w:adjustRightInd w:val="0"/>
        <w:spacing w:after="80"/>
        <w:ind w:left="1080"/>
        <w:rPr>
          <w:szCs w:val="24"/>
        </w:rPr>
      </w:pPr>
      <w:r w:rsidRPr="00225E6F">
        <w:t xml:space="preserve">Tiene derecho a decir “no” a cualquier cuidado o servicio recomendado. </w:t>
      </w:r>
    </w:p>
    <w:p w14:paraId="7DF3F681" w14:textId="77777777" w:rsidR="00A7316D" w:rsidRPr="00225E6F" w:rsidRDefault="00A7316D" w:rsidP="000069BC">
      <w:pPr>
        <w:numPr>
          <w:ilvl w:val="0"/>
          <w:numId w:val="5"/>
        </w:numPr>
        <w:tabs>
          <w:tab w:val="clear" w:pos="720"/>
          <w:tab w:val="left" w:pos="1080"/>
        </w:tabs>
        <w:autoSpaceDE w:val="0"/>
        <w:autoSpaceDN w:val="0"/>
        <w:adjustRightInd w:val="0"/>
        <w:spacing w:after="80"/>
        <w:ind w:left="1080"/>
        <w:rPr>
          <w:szCs w:val="24"/>
        </w:rPr>
      </w:pPr>
      <w:r w:rsidRPr="00225E6F">
        <w:t>Tiene derecho a tener una segunda opinión médica. Si necesita ayuda para conseguir una segunda opinión, solicite la colaboración de su equipo de cuidado de la salud.</w:t>
      </w:r>
    </w:p>
    <w:p w14:paraId="1344C1AE" w14:textId="77777777" w:rsidR="002B767F" w:rsidRPr="00225E6F" w:rsidRDefault="00A7316D" w:rsidP="0013747D">
      <w:pPr>
        <w:numPr>
          <w:ilvl w:val="0"/>
          <w:numId w:val="5"/>
        </w:numPr>
        <w:tabs>
          <w:tab w:val="clear" w:pos="720"/>
          <w:tab w:val="left" w:pos="1080"/>
        </w:tabs>
        <w:autoSpaceDE w:val="0"/>
        <w:autoSpaceDN w:val="0"/>
        <w:adjustRightInd w:val="0"/>
        <w:ind w:left="1080"/>
      </w:pPr>
      <w:bookmarkStart w:id="64" w:name="advdirectives"/>
      <w:bookmarkEnd w:id="64"/>
      <w:r w:rsidRPr="00225E6F">
        <w:t>Tiene derecho a dar instrucciones sobre lo que desea que se haga si no puede tomar decisiones por sí mismo. En ocasiones, debido a accidentes o enfermedades graves, las personas no están en condiciones de tomar decisiones médicas por sí mismas. Si se encuentra en esta situación tiene derecho a expresar lo que usted quiere que suceda. Esto significa que puede establecer una “</w:t>
      </w:r>
      <w:r w:rsidRPr="00225E6F">
        <w:rPr>
          <w:b/>
        </w:rPr>
        <w:t>directiva anticipada</w:t>
      </w:r>
      <w:r w:rsidRPr="00225E6F">
        <w:t xml:space="preserve">”. </w:t>
      </w:r>
    </w:p>
    <w:p w14:paraId="4FC6EBC7" w14:textId="77777777" w:rsidR="002B767F" w:rsidRPr="00225E6F" w:rsidRDefault="002B767F" w:rsidP="002B767F">
      <w:pPr>
        <w:tabs>
          <w:tab w:val="left" w:pos="1080"/>
        </w:tabs>
        <w:autoSpaceDE w:val="0"/>
        <w:autoSpaceDN w:val="0"/>
        <w:adjustRightInd w:val="0"/>
        <w:ind w:left="720"/>
      </w:pPr>
    </w:p>
    <w:p w14:paraId="1D501AA5" w14:textId="77777777" w:rsidR="002B767F" w:rsidRPr="00225E6F" w:rsidRDefault="00A7316D" w:rsidP="002B767F">
      <w:pPr>
        <w:autoSpaceDE w:val="0"/>
        <w:autoSpaceDN w:val="0"/>
        <w:adjustRightInd w:val="0"/>
        <w:ind w:left="1080"/>
      </w:pPr>
      <w:r w:rsidRPr="00225E6F">
        <w:t>Existen diferentes tipos de directivas anticipadas y diferentes denominaciones para ellas. Los documentos denominados “</w:t>
      </w:r>
      <w:proofErr w:type="gramStart"/>
      <w:r w:rsidRPr="00225E6F">
        <w:rPr>
          <w:b/>
        </w:rPr>
        <w:t>living</w:t>
      </w:r>
      <w:proofErr w:type="gramEnd"/>
      <w:r w:rsidRPr="00225E6F">
        <w:rPr>
          <w:b/>
        </w:rPr>
        <w:t xml:space="preserve"> </w:t>
      </w:r>
      <w:proofErr w:type="spellStart"/>
      <w:r w:rsidRPr="00225E6F">
        <w:rPr>
          <w:b/>
        </w:rPr>
        <w:t>will</w:t>
      </w:r>
      <w:proofErr w:type="spellEnd"/>
      <w:r w:rsidRPr="00225E6F">
        <w:rPr>
          <w:b/>
        </w:rPr>
        <w:t xml:space="preserve"> (testamento en vida)</w:t>
      </w:r>
      <w:r w:rsidRPr="00225E6F">
        <w:t>” y “</w:t>
      </w:r>
      <w:proofErr w:type="spellStart"/>
      <w:r w:rsidRPr="00225E6F">
        <w:rPr>
          <w:b/>
        </w:rPr>
        <w:t>power</w:t>
      </w:r>
      <w:proofErr w:type="spellEnd"/>
      <w:r w:rsidRPr="00225E6F">
        <w:rPr>
          <w:b/>
        </w:rPr>
        <w:t xml:space="preserve"> </w:t>
      </w:r>
      <w:proofErr w:type="spellStart"/>
      <w:r w:rsidRPr="00225E6F">
        <w:rPr>
          <w:b/>
        </w:rPr>
        <w:t>of</w:t>
      </w:r>
      <w:proofErr w:type="spellEnd"/>
      <w:r w:rsidRPr="00225E6F">
        <w:rPr>
          <w:b/>
        </w:rPr>
        <w:t xml:space="preserve"> </w:t>
      </w:r>
      <w:proofErr w:type="spellStart"/>
      <w:r w:rsidRPr="00225E6F">
        <w:rPr>
          <w:b/>
        </w:rPr>
        <w:t>attorney</w:t>
      </w:r>
      <w:proofErr w:type="spellEnd"/>
      <w:r w:rsidRPr="00225E6F">
        <w:rPr>
          <w:b/>
        </w:rPr>
        <w:t xml:space="preserve"> </w:t>
      </w:r>
      <w:proofErr w:type="spellStart"/>
      <w:r w:rsidRPr="00225E6F">
        <w:rPr>
          <w:b/>
        </w:rPr>
        <w:t>for</w:t>
      </w:r>
      <w:proofErr w:type="spellEnd"/>
      <w:r w:rsidRPr="00225E6F">
        <w:rPr>
          <w:b/>
        </w:rPr>
        <w:t xml:space="preserve"> </w:t>
      </w:r>
      <w:proofErr w:type="spellStart"/>
      <w:r w:rsidRPr="00225E6F">
        <w:rPr>
          <w:b/>
        </w:rPr>
        <w:t>health</w:t>
      </w:r>
      <w:proofErr w:type="spellEnd"/>
      <w:r w:rsidRPr="00225E6F">
        <w:rPr>
          <w:b/>
        </w:rPr>
        <w:t xml:space="preserve"> care (poder notarial para la administración de cuidados de la salud)</w:t>
      </w:r>
      <w:r w:rsidRPr="00225E6F">
        <w:t xml:space="preserve">” son ejemplos de directivas anticipadas. </w:t>
      </w:r>
    </w:p>
    <w:p w14:paraId="251AEE41" w14:textId="77777777" w:rsidR="002B767F" w:rsidRPr="00225E6F" w:rsidRDefault="002B767F" w:rsidP="002B767F">
      <w:pPr>
        <w:autoSpaceDE w:val="0"/>
        <w:autoSpaceDN w:val="0"/>
        <w:adjustRightInd w:val="0"/>
        <w:ind w:left="1080"/>
      </w:pPr>
    </w:p>
    <w:p w14:paraId="153303F0" w14:textId="77777777" w:rsidR="002D08F2" w:rsidRPr="00225E6F" w:rsidRDefault="002B767F" w:rsidP="002D08F2">
      <w:pPr>
        <w:autoSpaceDE w:val="0"/>
        <w:autoSpaceDN w:val="0"/>
        <w:adjustRightInd w:val="0"/>
        <w:ind w:left="1080"/>
      </w:pPr>
      <w:r w:rsidRPr="00225E6F">
        <w:t>Usted decide si quiere una directiva anticipada. Su equipo de cuidado de la salud puede explicarle cómo establecer y usar una directiva anticipada, pero no pueden obligarlo a establecer una o tratarlo de manera diferente en función de si tiene o no una directiva anticipada.</w:t>
      </w:r>
    </w:p>
    <w:p w14:paraId="612ADD3C" w14:textId="77777777" w:rsidR="002D08F2" w:rsidRPr="00225E6F" w:rsidRDefault="002D08F2" w:rsidP="002D08F2">
      <w:pPr>
        <w:autoSpaceDE w:val="0"/>
        <w:autoSpaceDN w:val="0"/>
        <w:adjustRightInd w:val="0"/>
        <w:ind w:left="1080"/>
        <w:rPr>
          <w:rFonts w:cstheme="minorHAnsi"/>
        </w:rPr>
      </w:pPr>
    </w:p>
    <w:p w14:paraId="447638D6" w14:textId="0081ABFC" w:rsidR="002D08F2" w:rsidRPr="00225E6F" w:rsidRDefault="002D08F2" w:rsidP="002D08F2">
      <w:pPr>
        <w:autoSpaceDE w:val="0"/>
        <w:autoSpaceDN w:val="0"/>
        <w:adjustRightInd w:val="0"/>
        <w:ind w:left="1080"/>
        <w:rPr>
          <w:rFonts w:cstheme="minorHAnsi"/>
        </w:rPr>
      </w:pPr>
      <w:r w:rsidRPr="002474B4">
        <w:rPr>
          <w:color w:val="000000" w:themeColor="text1"/>
        </w:rPr>
        <w:t>Si cree que</w:t>
      </w:r>
      <w:r w:rsidRPr="00225E6F">
        <w:rPr>
          <w:color w:val="0000FF"/>
        </w:rPr>
        <w:t xml:space="preserve"> </w:t>
      </w:r>
      <w:r w:rsidR="00995DA8" w:rsidRPr="00995DA8">
        <w:rPr>
          <w:iCs/>
        </w:rPr>
        <w:t>Inclusa</w:t>
      </w:r>
      <w:r w:rsidRPr="00225E6F">
        <w:rPr>
          <w:color w:val="0000FF"/>
        </w:rPr>
        <w:t xml:space="preserve"> </w:t>
      </w:r>
      <w:r w:rsidRPr="002474B4">
        <w:rPr>
          <w:color w:val="000000" w:themeColor="text1"/>
        </w:rPr>
        <w:t>no está cumpliendo su directiva anticipada, puede presentar un reclamo ante la</w:t>
      </w:r>
      <w:r w:rsidRPr="00D41BA3">
        <w:t xml:space="preserve"> </w:t>
      </w:r>
      <w:proofErr w:type="spellStart"/>
      <w:r w:rsidRPr="00D41BA3">
        <w:t>Division</w:t>
      </w:r>
      <w:proofErr w:type="spellEnd"/>
      <w:r w:rsidRPr="00D41BA3">
        <w:t xml:space="preserve"> </w:t>
      </w:r>
      <w:proofErr w:type="spellStart"/>
      <w:r w:rsidRPr="00D41BA3">
        <w:t>of</w:t>
      </w:r>
      <w:proofErr w:type="spellEnd"/>
      <w:r w:rsidRPr="00D41BA3">
        <w:t xml:space="preserve"> Quality </w:t>
      </w:r>
      <w:proofErr w:type="spellStart"/>
      <w:r w:rsidRPr="00D41BA3">
        <w:t>Assurance</w:t>
      </w:r>
      <w:proofErr w:type="spellEnd"/>
      <w:r w:rsidRPr="00D41BA3">
        <w:t xml:space="preserve"> (División de aseguramiento de la calidad)</w:t>
      </w:r>
      <w:r w:rsidRPr="00225E6F">
        <w:t xml:space="preserve"> de Wisconsin. Para presentar un reclamo, llame al 800</w:t>
      </w:r>
      <w:r w:rsidR="00C927F3">
        <w:noBreakHyphen/>
      </w:r>
      <w:r w:rsidRPr="00225E6F">
        <w:t>642-6552.</w:t>
      </w:r>
    </w:p>
    <w:p w14:paraId="066F551E" w14:textId="77777777" w:rsidR="002D08F2" w:rsidRPr="00225E6F" w:rsidRDefault="002D08F2" w:rsidP="002D08F2">
      <w:pPr>
        <w:autoSpaceDE w:val="0"/>
        <w:autoSpaceDN w:val="0"/>
        <w:adjustRightInd w:val="0"/>
        <w:ind w:left="1080"/>
      </w:pPr>
    </w:p>
    <w:p w14:paraId="78211E89" w14:textId="47B83498" w:rsidR="00A7316D" w:rsidRPr="00225E6F" w:rsidRDefault="002D08F2" w:rsidP="002D08F2">
      <w:pPr>
        <w:autoSpaceDE w:val="0"/>
        <w:autoSpaceDN w:val="0"/>
        <w:adjustRightInd w:val="0"/>
        <w:ind w:left="1080"/>
      </w:pPr>
      <w:r w:rsidRPr="00225E6F">
        <w:t xml:space="preserve">Si desea obtener más información sobre las directivas anticipadas, comuníquese con su equipo de cuidado de la salud. También puede encontrar formularios de directivas anticipadas en el sitio web del </w:t>
      </w:r>
      <w:proofErr w:type="spellStart"/>
      <w:r w:rsidRPr="00D41BA3">
        <w:t>State</w:t>
      </w:r>
      <w:proofErr w:type="spellEnd"/>
      <w:r w:rsidRPr="00D41BA3">
        <w:t xml:space="preserve"> </w:t>
      </w:r>
      <w:proofErr w:type="spellStart"/>
      <w:r w:rsidRPr="00D41BA3">
        <w:t>of</w:t>
      </w:r>
      <w:proofErr w:type="spellEnd"/>
      <w:r w:rsidRPr="00D41BA3">
        <w:t xml:space="preserve"> Wisconsin </w:t>
      </w:r>
      <w:r w:rsidRPr="00225E6F">
        <w:t>en</w:t>
      </w:r>
      <w:hyperlink r:id="rId31" w:history="1">
        <w:r w:rsidRPr="00225E6F">
          <w:rPr>
            <w:rStyle w:val="Hyperlink"/>
          </w:rPr>
          <w:t xml:space="preserve"> www.dhs.wisconsin.gov/forms/advdirectives</w:t>
        </w:r>
      </w:hyperlink>
      <w:r w:rsidRPr="00225E6F">
        <w:t>.</w:t>
      </w:r>
    </w:p>
    <w:p w14:paraId="299D6847" w14:textId="77777777" w:rsidR="00A7316D" w:rsidRPr="00225E6F" w:rsidRDefault="00A7316D" w:rsidP="00A7316D"/>
    <w:p w14:paraId="16B64509" w14:textId="6193A2D1" w:rsidR="00E60C98" w:rsidRPr="00225E6F" w:rsidRDefault="00DD529D" w:rsidP="007451E4">
      <w:pPr>
        <w:numPr>
          <w:ilvl w:val="0"/>
          <w:numId w:val="14"/>
        </w:numPr>
        <w:tabs>
          <w:tab w:val="left" w:pos="720"/>
        </w:tabs>
        <w:autoSpaceDE w:val="0"/>
        <w:autoSpaceDN w:val="0"/>
        <w:adjustRightInd w:val="0"/>
        <w:ind w:hanging="720"/>
        <w:rPr>
          <w:szCs w:val="24"/>
        </w:rPr>
      </w:pPr>
      <w:r w:rsidRPr="00225E6F">
        <w:rPr>
          <w:b/>
          <w:bCs/>
          <w:szCs w:val="24"/>
        </w:rPr>
        <w:t xml:space="preserve">Tiene derecho a recibir sus servicios de </w:t>
      </w:r>
      <w:proofErr w:type="spellStart"/>
      <w:r w:rsidR="00966B17" w:rsidRPr="00D41BA3">
        <w:rPr>
          <w:b/>
          <w:bCs/>
          <w:szCs w:val="24"/>
        </w:rPr>
        <w:t>Family</w:t>
      </w:r>
      <w:proofErr w:type="spellEnd"/>
      <w:r w:rsidR="00966B17" w:rsidRPr="00D41BA3">
        <w:rPr>
          <w:b/>
          <w:bCs/>
          <w:szCs w:val="24"/>
        </w:rPr>
        <w:t xml:space="preserve"> Care</w:t>
      </w:r>
      <w:r w:rsidRPr="00225E6F">
        <w:rPr>
          <w:b/>
        </w:rPr>
        <w:t xml:space="preserve"> en lugares que le permitan realmente ser parte de la comunidad en la que vive</w:t>
      </w:r>
      <w:r w:rsidRPr="00225E6F">
        <w:t xml:space="preserve">. Este es su derecho en virtud de la regla federal sobre entornos de servicios basados en el hogar y la comunidad. Dicha regla es aplicable al entorno en el que vive y a los entornos fuera de su hogar donde recibe los servicios durante el día. </w:t>
      </w:r>
      <w:r w:rsidR="00D14771" w:rsidRPr="002E16AC">
        <w:rPr>
          <w:iCs/>
        </w:rPr>
        <w:t>Inclusa</w:t>
      </w:r>
      <w:r w:rsidRPr="00225E6F">
        <w:rPr>
          <w:i/>
          <w:color w:val="0000FF"/>
        </w:rPr>
        <w:t xml:space="preserve"> </w:t>
      </w:r>
      <w:r w:rsidRPr="00225E6F">
        <w:t xml:space="preserve">debe asegurarse de que recibe sus servicios de </w:t>
      </w:r>
      <w:proofErr w:type="spellStart"/>
      <w:r w:rsidR="00966B17" w:rsidRPr="00D41BA3">
        <w:rPr>
          <w:szCs w:val="24"/>
        </w:rPr>
        <w:t>Family</w:t>
      </w:r>
      <w:proofErr w:type="spellEnd"/>
      <w:r w:rsidR="00966B17" w:rsidRPr="00D41BA3">
        <w:rPr>
          <w:szCs w:val="24"/>
        </w:rPr>
        <w:t xml:space="preserve"> Care</w:t>
      </w:r>
      <w:r w:rsidRPr="00225E6F">
        <w:t xml:space="preserve"> en lugares que le conecten con su comunidad y apoyen su independencia. Esto implica lugares que apoyan su capacidad para:</w:t>
      </w:r>
    </w:p>
    <w:p w14:paraId="69832A8E" w14:textId="77777777" w:rsidR="00E60C98" w:rsidRPr="00225E6F" w:rsidRDefault="00E60C98" w:rsidP="00E60C98">
      <w:pPr>
        <w:rPr>
          <w:b/>
          <w:bCs/>
          <w:szCs w:val="24"/>
        </w:rPr>
      </w:pPr>
    </w:p>
    <w:p w14:paraId="680483F1" w14:textId="77777777" w:rsidR="00E60C98" w:rsidRPr="00225E6F" w:rsidRDefault="00E60C98" w:rsidP="00E60C98">
      <w:pPr>
        <w:numPr>
          <w:ilvl w:val="0"/>
          <w:numId w:val="5"/>
        </w:numPr>
        <w:tabs>
          <w:tab w:val="clear" w:pos="720"/>
          <w:tab w:val="left" w:pos="1080"/>
        </w:tabs>
        <w:autoSpaceDE w:val="0"/>
        <w:autoSpaceDN w:val="0"/>
        <w:adjustRightInd w:val="0"/>
        <w:spacing w:after="80"/>
        <w:ind w:left="1080"/>
        <w:rPr>
          <w:szCs w:val="24"/>
        </w:rPr>
      </w:pPr>
      <w:r w:rsidRPr="00225E6F">
        <w:t>Vivir donde usted quiere vivir.</w:t>
      </w:r>
    </w:p>
    <w:p w14:paraId="1046A625" w14:textId="77777777" w:rsidR="00E60C98" w:rsidRPr="00225E6F" w:rsidRDefault="00E60C98" w:rsidP="00E60C98">
      <w:pPr>
        <w:numPr>
          <w:ilvl w:val="0"/>
          <w:numId w:val="5"/>
        </w:numPr>
        <w:tabs>
          <w:tab w:val="clear" w:pos="720"/>
          <w:tab w:val="left" w:pos="1080"/>
        </w:tabs>
        <w:autoSpaceDE w:val="0"/>
        <w:autoSpaceDN w:val="0"/>
        <w:adjustRightInd w:val="0"/>
        <w:spacing w:after="80"/>
        <w:ind w:left="1080"/>
        <w:rPr>
          <w:szCs w:val="24"/>
        </w:rPr>
      </w:pPr>
      <w:r w:rsidRPr="00225E6F">
        <w:t xml:space="preserve">Participar en la vida comunitaria. </w:t>
      </w:r>
    </w:p>
    <w:p w14:paraId="01609B02" w14:textId="77777777" w:rsidR="00E60C98" w:rsidRPr="00225E6F" w:rsidRDefault="00E60C98" w:rsidP="00E60C98">
      <w:pPr>
        <w:numPr>
          <w:ilvl w:val="0"/>
          <w:numId w:val="5"/>
        </w:numPr>
        <w:tabs>
          <w:tab w:val="clear" w:pos="720"/>
          <w:tab w:val="left" w:pos="1080"/>
        </w:tabs>
        <w:autoSpaceDE w:val="0"/>
        <w:autoSpaceDN w:val="0"/>
        <w:adjustRightInd w:val="0"/>
        <w:spacing w:after="80"/>
        <w:ind w:left="1080"/>
        <w:rPr>
          <w:szCs w:val="24"/>
        </w:rPr>
      </w:pPr>
      <w:r w:rsidRPr="00225E6F">
        <w:t xml:space="preserve">Encontrar y participar en empleos de la misma manera que otras personas de su comunidad. </w:t>
      </w:r>
    </w:p>
    <w:p w14:paraId="72274CBA" w14:textId="77777777" w:rsidR="00E60C98" w:rsidRPr="00225E6F" w:rsidRDefault="00E60C98" w:rsidP="00E60C98">
      <w:pPr>
        <w:numPr>
          <w:ilvl w:val="0"/>
          <w:numId w:val="5"/>
        </w:numPr>
        <w:tabs>
          <w:tab w:val="clear" w:pos="720"/>
          <w:tab w:val="left" w:pos="1080"/>
        </w:tabs>
        <w:autoSpaceDE w:val="0"/>
        <w:autoSpaceDN w:val="0"/>
        <w:adjustRightInd w:val="0"/>
        <w:spacing w:after="80"/>
        <w:ind w:left="1080"/>
        <w:rPr>
          <w:szCs w:val="24"/>
        </w:rPr>
      </w:pPr>
      <w:r w:rsidRPr="00225E6F">
        <w:t>Controlar su horario.</w:t>
      </w:r>
    </w:p>
    <w:p w14:paraId="68B773D4" w14:textId="77777777" w:rsidR="00E60C98" w:rsidRPr="00225E6F" w:rsidRDefault="00E60C98" w:rsidP="00E60C98">
      <w:pPr>
        <w:numPr>
          <w:ilvl w:val="0"/>
          <w:numId w:val="5"/>
        </w:numPr>
        <w:tabs>
          <w:tab w:val="clear" w:pos="720"/>
          <w:tab w:val="left" w:pos="1080"/>
        </w:tabs>
        <w:autoSpaceDE w:val="0"/>
        <w:autoSpaceDN w:val="0"/>
        <w:adjustRightInd w:val="0"/>
        <w:spacing w:after="80"/>
        <w:ind w:left="1080"/>
        <w:rPr>
          <w:szCs w:val="24"/>
        </w:rPr>
      </w:pPr>
      <w:r w:rsidRPr="00225E6F">
        <w:lastRenderedPageBreak/>
        <w:t>Acceder y tener control sobre su dinero.</w:t>
      </w:r>
    </w:p>
    <w:p w14:paraId="60E385EC" w14:textId="77777777" w:rsidR="00E60C98" w:rsidRPr="00225E6F" w:rsidRDefault="00E60C98" w:rsidP="00E60C98">
      <w:pPr>
        <w:numPr>
          <w:ilvl w:val="0"/>
          <w:numId w:val="5"/>
        </w:numPr>
        <w:tabs>
          <w:tab w:val="clear" w:pos="720"/>
          <w:tab w:val="left" w:pos="1080"/>
        </w:tabs>
        <w:autoSpaceDE w:val="0"/>
        <w:autoSpaceDN w:val="0"/>
        <w:adjustRightInd w:val="0"/>
        <w:spacing w:after="80"/>
        <w:ind w:left="1080"/>
        <w:rPr>
          <w:szCs w:val="24"/>
        </w:rPr>
      </w:pPr>
      <w:r w:rsidRPr="00225E6F">
        <w:t>Decidir a quién ver y cuándo hacerlo.</w:t>
      </w:r>
    </w:p>
    <w:p w14:paraId="13959CE2" w14:textId="77777777" w:rsidR="00E60C98" w:rsidRPr="00225E6F" w:rsidRDefault="009F5F85" w:rsidP="00E60C98">
      <w:pPr>
        <w:numPr>
          <w:ilvl w:val="0"/>
          <w:numId w:val="5"/>
        </w:numPr>
        <w:tabs>
          <w:tab w:val="clear" w:pos="720"/>
          <w:tab w:val="left" w:pos="1080"/>
        </w:tabs>
        <w:autoSpaceDE w:val="0"/>
        <w:autoSpaceDN w:val="0"/>
        <w:adjustRightInd w:val="0"/>
        <w:spacing w:after="80"/>
        <w:ind w:left="1080"/>
        <w:rPr>
          <w:szCs w:val="24"/>
        </w:rPr>
      </w:pPr>
      <w:r w:rsidRPr="00225E6F">
        <w:t>Mantener su privacidad.</w:t>
      </w:r>
    </w:p>
    <w:p w14:paraId="6DB03E06" w14:textId="77777777" w:rsidR="00E60C98" w:rsidRPr="00225E6F" w:rsidRDefault="00E60C98" w:rsidP="00E60C98">
      <w:pPr>
        <w:rPr>
          <w:bCs/>
          <w:szCs w:val="24"/>
        </w:rPr>
      </w:pPr>
    </w:p>
    <w:p w14:paraId="1D4867AA" w14:textId="77777777" w:rsidR="00DD529D" w:rsidRPr="00225E6F" w:rsidRDefault="00E60C98" w:rsidP="00E60C98">
      <w:pPr>
        <w:autoSpaceDE w:val="0"/>
        <w:autoSpaceDN w:val="0"/>
        <w:adjustRightInd w:val="0"/>
        <w:ind w:left="720"/>
        <w:rPr>
          <w:szCs w:val="24"/>
        </w:rPr>
      </w:pPr>
      <w:r w:rsidRPr="00225E6F">
        <w:t xml:space="preserve">Si tiene inquietudes sobre los lugares donde recibe servicios, puede comunicarse con su equipo de cuidado de la salud. </w:t>
      </w:r>
    </w:p>
    <w:p w14:paraId="7DBDA56B" w14:textId="77777777" w:rsidR="00DD529D" w:rsidRPr="00225E6F" w:rsidRDefault="00DD529D" w:rsidP="00DD529D">
      <w:pPr>
        <w:ind w:left="720"/>
        <w:rPr>
          <w:b/>
        </w:rPr>
      </w:pPr>
    </w:p>
    <w:p w14:paraId="6F7FF0B4" w14:textId="64ED6D0B" w:rsidR="006958F9" w:rsidRPr="00225E6F" w:rsidRDefault="00A7316D" w:rsidP="007451E4">
      <w:pPr>
        <w:numPr>
          <w:ilvl w:val="0"/>
          <w:numId w:val="14"/>
        </w:numPr>
        <w:tabs>
          <w:tab w:val="left" w:pos="720"/>
        </w:tabs>
        <w:ind w:hanging="720"/>
      </w:pPr>
      <w:r w:rsidRPr="00225E6F">
        <w:rPr>
          <w:b/>
        </w:rPr>
        <w:t>Tiene derecho a presentar una queja formal o apelación si no está satisfecho con sus cuidados o servicios</w:t>
      </w:r>
      <w:r w:rsidRPr="00225E6F">
        <w:t>. (Consulte el capítulo 8 para obtener información sobre cómo presentar una queja formal o apelación).</w:t>
      </w:r>
    </w:p>
    <w:p w14:paraId="1A422CE4" w14:textId="77777777" w:rsidR="005A25CD" w:rsidRPr="00225E6F" w:rsidRDefault="005A25CD" w:rsidP="002A2672">
      <w:pPr>
        <w:pStyle w:val="Heading1"/>
        <w:sectPr w:rsidR="005A25CD" w:rsidRPr="00225E6F" w:rsidSect="00FD3B57">
          <w:footerReference w:type="default" r:id="rId32"/>
          <w:pgSz w:w="12240" w:h="15840"/>
          <w:pgMar w:top="1440" w:right="1440" w:bottom="1440" w:left="1440" w:header="720" w:footer="720" w:gutter="0"/>
          <w:cols w:space="720"/>
        </w:sectPr>
      </w:pPr>
    </w:p>
    <w:p w14:paraId="77C0F846" w14:textId="77777777" w:rsidR="00840F04" w:rsidRPr="00225E6F" w:rsidRDefault="00840F04" w:rsidP="002A2672">
      <w:pPr>
        <w:pStyle w:val="Heading1"/>
      </w:pPr>
      <w:bookmarkStart w:id="65" w:name="_Toc82080122"/>
      <w:r w:rsidRPr="00225E6F">
        <w:lastRenderedPageBreak/>
        <w:t>Capítulo 7. Sus responsabilidades</w:t>
      </w:r>
      <w:bookmarkEnd w:id="65"/>
    </w:p>
    <w:p w14:paraId="41018047" w14:textId="77777777" w:rsidR="00840F04" w:rsidRPr="00225E6F" w:rsidRDefault="00840F04" w:rsidP="002A2672"/>
    <w:p w14:paraId="71A2FE87" w14:textId="029A7C30" w:rsidR="00934132" w:rsidRPr="00225E6F" w:rsidRDefault="00934132" w:rsidP="00934132">
      <w:pPr>
        <w:rPr>
          <w:szCs w:val="24"/>
        </w:rPr>
      </w:pPr>
      <w:r w:rsidRPr="00225E6F">
        <w:t xml:space="preserve">A </w:t>
      </w:r>
      <w:proofErr w:type="gramStart"/>
      <w:r w:rsidRPr="00225E6F">
        <w:t>continuación</w:t>
      </w:r>
      <w:proofErr w:type="gramEnd"/>
      <w:r w:rsidRPr="00225E6F">
        <w:t xml:space="preserve"> se indica lo que debe hacer como miembro de </w:t>
      </w:r>
      <w:r w:rsidR="00D14771" w:rsidRPr="002E16AC">
        <w:rPr>
          <w:iCs/>
        </w:rPr>
        <w:t>Inclusa</w:t>
      </w:r>
      <w:r w:rsidRPr="00225E6F">
        <w:t>. Si tiene alguna pregunta, comuníquese con su equipo de cuidado de la salud. Estamos aquí para ayudarle.</w:t>
      </w:r>
    </w:p>
    <w:p w14:paraId="150B7FF9" w14:textId="77777777" w:rsidR="009425D1" w:rsidRPr="00225E6F" w:rsidRDefault="009425D1" w:rsidP="00934132">
      <w:pPr>
        <w:rPr>
          <w:szCs w:val="24"/>
        </w:rPr>
      </w:pPr>
    </w:p>
    <w:p w14:paraId="753941E7" w14:textId="746F7AC5" w:rsidR="009425D1" w:rsidRPr="00225E6F" w:rsidRDefault="009425D1" w:rsidP="0013747D">
      <w:pPr>
        <w:numPr>
          <w:ilvl w:val="0"/>
          <w:numId w:val="9"/>
        </w:numPr>
        <w:tabs>
          <w:tab w:val="clear" w:pos="720"/>
        </w:tabs>
        <w:ind w:hanging="720"/>
        <w:rPr>
          <w:szCs w:val="24"/>
        </w:rPr>
      </w:pPr>
      <w:r w:rsidRPr="00225E6F">
        <w:t xml:space="preserve">Familiarizarse con los servicios del paquete de beneficios de </w:t>
      </w:r>
      <w:proofErr w:type="spellStart"/>
      <w:r w:rsidR="00966B17" w:rsidRPr="00D41BA3">
        <w:rPr>
          <w:szCs w:val="24"/>
        </w:rPr>
        <w:t>Family</w:t>
      </w:r>
      <w:proofErr w:type="spellEnd"/>
      <w:r w:rsidR="00966B17" w:rsidRPr="00D41BA3">
        <w:rPr>
          <w:szCs w:val="24"/>
        </w:rPr>
        <w:t xml:space="preserve"> Care</w:t>
      </w:r>
      <w:r w:rsidRPr="00225E6F">
        <w:t xml:space="preserve">. Esto incluye saber qué debe hacer para obtener sus servicios. </w:t>
      </w:r>
    </w:p>
    <w:p w14:paraId="30A241F1" w14:textId="77777777" w:rsidR="009425D1" w:rsidRPr="00225E6F" w:rsidRDefault="009425D1" w:rsidP="009425D1">
      <w:pPr>
        <w:tabs>
          <w:tab w:val="left" w:pos="900"/>
        </w:tabs>
        <w:ind w:left="900" w:hanging="540"/>
        <w:rPr>
          <w:szCs w:val="24"/>
        </w:rPr>
      </w:pPr>
    </w:p>
    <w:p w14:paraId="5BC87A50" w14:textId="77777777" w:rsidR="009425D1" w:rsidRPr="00225E6F" w:rsidRDefault="009425D1" w:rsidP="0013747D">
      <w:pPr>
        <w:numPr>
          <w:ilvl w:val="0"/>
          <w:numId w:val="9"/>
        </w:numPr>
        <w:tabs>
          <w:tab w:val="clear" w:pos="720"/>
        </w:tabs>
        <w:ind w:hanging="720"/>
        <w:rPr>
          <w:szCs w:val="24"/>
        </w:rPr>
      </w:pPr>
      <w:r w:rsidRPr="00225E6F">
        <w:t>Participar en el desarrollo inicial y continuo de su plan de cuidados.</w:t>
      </w:r>
    </w:p>
    <w:p w14:paraId="35093F02" w14:textId="77777777" w:rsidR="009425D1" w:rsidRPr="00225E6F" w:rsidRDefault="009425D1" w:rsidP="009425D1">
      <w:pPr>
        <w:tabs>
          <w:tab w:val="left" w:pos="900"/>
        </w:tabs>
        <w:ind w:left="360"/>
        <w:rPr>
          <w:szCs w:val="24"/>
        </w:rPr>
      </w:pPr>
    </w:p>
    <w:p w14:paraId="3EC2F170" w14:textId="434EA203" w:rsidR="009425D1" w:rsidRPr="00225E6F" w:rsidRDefault="009425D1" w:rsidP="0013747D">
      <w:pPr>
        <w:numPr>
          <w:ilvl w:val="0"/>
          <w:numId w:val="9"/>
        </w:numPr>
        <w:ind w:hanging="720"/>
        <w:rPr>
          <w:szCs w:val="24"/>
        </w:rPr>
      </w:pPr>
      <w:r w:rsidRPr="00225E6F">
        <w:t xml:space="preserve">Participar en el proceso de </w:t>
      </w:r>
      <w:r w:rsidRPr="00D41BA3">
        <w:rPr>
          <w:szCs w:val="24"/>
        </w:rPr>
        <w:t xml:space="preserve">RAD </w:t>
      </w:r>
      <w:r w:rsidRPr="00225E6F">
        <w:t>para encontrar las formas más rentables de satisfacer sus necesidades y apoyar los resultados esperados de su cuidado a largo plazo. Los miembros, familiares y amigos comparten la responsabilidad del uso más rentable posible de los dineros de los impuestos públicos.</w:t>
      </w:r>
    </w:p>
    <w:p w14:paraId="57B53AFD" w14:textId="77777777" w:rsidR="009425D1" w:rsidRPr="00225E6F" w:rsidRDefault="009425D1" w:rsidP="009425D1">
      <w:pPr>
        <w:pStyle w:val="ListParagraph"/>
        <w:rPr>
          <w:szCs w:val="24"/>
        </w:rPr>
      </w:pPr>
    </w:p>
    <w:p w14:paraId="5EA4EBED" w14:textId="77777777" w:rsidR="009425D1" w:rsidRPr="00225E6F" w:rsidRDefault="009425D1" w:rsidP="00167ED2">
      <w:pPr>
        <w:numPr>
          <w:ilvl w:val="0"/>
          <w:numId w:val="9"/>
        </w:numPr>
        <w:ind w:hanging="720"/>
        <w:rPr>
          <w:szCs w:val="24"/>
        </w:rPr>
      </w:pPr>
      <w:r w:rsidRPr="00225E6F">
        <w:t>Hablar con su equipo de cuidado de la salud sobre las formas en que sus amigos, familiares u otras organizaciones comunitarias y de voluntariado pueden ayudarle o sobre las formas que usted puede tener para hacer más por usted mismo.</w:t>
      </w:r>
    </w:p>
    <w:p w14:paraId="77FBD223" w14:textId="77777777" w:rsidR="009425D1" w:rsidRPr="00225E6F" w:rsidRDefault="009425D1" w:rsidP="009425D1">
      <w:pPr>
        <w:tabs>
          <w:tab w:val="left" w:pos="900"/>
        </w:tabs>
        <w:ind w:left="360"/>
        <w:rPr>
          <w:szCs w:val="24"/>
        </w:rPr>
      </w:pPr>
    </w:p>
    <w:p w14:paraId="12B99043" w14:textId="77777777" w:rsidR="009425D1" w:rsidRPr="00225E6F" w:rsidRDefault="009425D1" w:rsidP="008449DB">
      <w:pPr>
        <w:numPr>
          <w:ilvl w:val="0"/>
          <w:numId w:val="9"/>
        </w:numPr>
        <w:tabs>
          <w:tab w:val="clear" w:pos="720"/>
        </w:tabs>
        <w:ind w:hanging="720"/>
        <w:rPr>
          <w:szCs w:val="24"/>
        </w:rPr>
      </w:pPr>
      <w:r w:rsidRPr="00225E6F">
        <w:t>Seguir el plan de cuidados que acordó junto a su equipo de cuidado de la salud.</w:t>
      </w:r>
    </w:p>
    <w:p w14:paraId="73E02471" w14:textId="77777777" w:rsidR="009425D1" w:rsidRPr="00225E6F" w:rsidRDefault="009425D1" w:rsidP="009425D1">
      <w:pPr>
        <w:tabs>
          <w:tab w:val="left" w:pos="900"/>
        </w:tabs>
        <w:ind w:left="900" w:hanging="540"/>
        <w:rPr>
          <w:szCs w:val="24"/>
        </w:rPr>
      </w:pPr>
    </w:p>
    <w:p w14:paraId="78E2F58A" w14:textId="77777777" w:rsidR="009425D1" w:rsidRPr="00225E6F" w:rsidRDefault="009425D1" w:rsidP="008449DB">
      <w:pPr>
        <w:numPr>
          <w:ilvl w:val="0"/>
          <w:numId w:val="9"/>
        </w:numPr>
        <w:tabs>
          <w:tab w:val="clear" w:pos="720"/>
        </w:tabs>
        <w:ind w:hanging="720"/>
        <w:rPr>
          <w:szCs w:val="24"/>
        </w:rPr>
      </w:pPr>
      <w:r w:rsidRPr="00225E6F">
        <w:t>Asumir la responsabilidad de sus acciones si rechaza un tratamiento o no sigue las instrucciones de su equipo de cuidado de la salud o de sus proveedores.</w:t>
      </w:r>
    </w:p>
    <w:p w14:paraId="35F29DF4" w14:textId="77777777" w:rsidR="009425D1" w:rsidRPr="00225E6F" w:rsidRDefault="009425D1" w:rsidP="009425D1">
      <w:pPr>
        <w:tabs>
          <w:tab w:val="left" w:pos="900"/>
        </w:tabs>
        <w:ind w:left="900" w:hanging="540"/>
        <w:rPr>
          <w:szCs w:val="24"/>
        </w:rPr>
      </w:pPr>
    </w:p>
    <w:p w14:paraId="37A265FE" w14:textId="03A00119" w:rsidR="009425D1" w:rsidRPr="00225E6F" w:rsidRDefault="009425D1" w:rsidP="008449DB">
      <w:pPr>
        <w:numPr>
          <w:ilvl w:val="0"/>
          <w:numId w:val="9"/>
        </w:numPr>
        <w:tabs>
          <w:tab w:val="clear" w:pos="720"/>
        </w:tabs>
        <w:ind w:hanging="720"/>
        <w:rPr>
          <w:szCs w:val="24"/>
        </w:rPr>
      </w:pPr>
      <w:r w:rsidRPr="00225E6F">
        <w:t xml:space="preserve">Utilizar los proveedores o agencias que forman parte de </w:t>
      </w:r>
      <w:r w:rsidR="00D14771" w:rsidRPr="002E16AC">
        <w:rPr>
          <w:iCs/>
        </w:rPr>
        <w:t>Inclusa</w:t>
      </w:r>
      <w:r w:rsidRPr="002E16AC">
        <w:rPr>
          <w:iCs/>
        </w:rPr>
        <w:t>,</w:t>
      </w:r>
      <w:r w:rsidRPr="00225E6F">
        <w:t xml:space="preserve"> a menos que usted y su equipo de cuidado de la salud decidan lo contrario.</w:t>
      </w:r>
    </w:p>
    <w:p w14:paraId="6C2F9EA2" w14:textId="77777777" w:rsidR="009425D1" w:rsidRPr="00225E6F" w:rsidRDefault="009425D1" w:rsidP="009425D1">
      <w:pPr>
        <w:tabs>
          <w:tab w:val="left" w:pos="900"/>
        </w:tabs>
        <w:ind w:left="360"/>
        <w:rPr>
          <w:szCs w:val="24"/>
        </w:rPr>
      </w:pPr>
    </w:p>
    <w:p w14:paraId="79E59320" w14:textId="1948B3EB" w:rsidR="009425D1" w:rsidRPr="00225E6F" w:rsidRDefault="009425D1" w:rsidP="008449DB">
      <w:pPr>
        <w:numPr>
          <w:ilvl w:val="0"/>
          <w:numId w:val="9"/>
        </w:numPr>
        <w:tabs>
          <w:tab w:val="clear" w:pos="720"/>
        </w:tabs>
        <w:ind w:hanging="720"/>
        <w:rPr>
          <w:szCs w:val="24"/>
        </w:rPr>
      </w:pPr>
      <w:r w:rsidRPr="00225E6F">
        <w:t xml:space="preserve">Seguir los procedimientos de </w:t>
      </w:r>
      <w:r w:rsidR="00D14771" w:rsidRPr="002E16AC">
        <w:rPr>
          <w:iCs/>
        </w:rPr>
        <w:t>Inclusa</w:t>
      </w:r>
      <w:r w:rsidRPr="00225E6F">
        <w:t xml:space="preserve"> para recibir servicios fuera del horario de atención.</w:t>
      </w:r>
    </w:p>
    <w:p w14:paraId="774A3094" w14:textId="77777777" w:rsidR="009425D1" w:rsidRPr="00225E6F" w:rsidRDefault="009425D1" w:rsidP="009425D1">
      <w:pPr>
        <w:tabs>
          <w:tab w:val="left" w:pos="900"/>
        </w:tabs>
        <w:ind w:left="360"/>
        <w:rPr>
          <w:szCs w:val="24"/>
        </w:rPr>
      </w:pPr>
    </w:p>
    <w:p w14:paraId="743684A4" w14:textId="77777777" w:rsidR="009425D1" w:rsidRPr="00225E6F" w:rsidRDefault="009425D1" w:rsidP="008449DB">
      <w:pPr>
        <w:numPr>
          <w:ilvl w:val="0"/>
          <w:numId w:val="9"/>
        </w:numPr>
        <w:tabs>
          <w:tab w:val="clear" w:pos="720"/>
        </w:tabs>
        <w:ind w:hanging="720"/>
        <w:rPr>
          <w:szCs w:val="24"/>
        </w:rPr>
      </w:pPr>
      <w:r w:rsidRPr="00225E6F">
        <w:t>Informarnos si se muda a una nueva dirección o cambia su número de teléfono.</w:t>
      </w:r>
    </w:p>
    <w:p w14:paraId="6A8B708D" w14:textId="77777777" w:rsidR="009425D1" w:rsidRPr="00225E6F" w:rsidRDefault="009425D1" w:rsidP="009425D1">
      <w:pPr>
        <w:tabs>
          <w:tab w:val="left" w:pos="900"/>
        </w:tabs>
        <w:ind w:left="900" w:hanging="540"/>
        <w:rPr>
          <w:szCs w:val="24"/>
        </w:rPr>
      </w:pPr>
    </w:p>
    <w:p w14:paraId="0269BD80" w14:textId="77777777" w:rsidR="009425D1" w:rsidRPr="00225E6F" w:rsidRDefault="009425D1" w:rsidP="008449DB">
      <w:pPr>
        <w:numPr>
          <w:ilvl w:val="0"/>
          <w:numId w:val="9"/>
        </w:numPr>
        <w:tabs>
          <w:tab w:val="clear" w:pos="720"/>
        </w:tabs>
        <w:ind w:hanging="720"/>
        <w:rPr>
          <w:szCs w:val="24"/>
        </w:rPr>
      </w:pPr>
      <w:r w:rsidRPr="00225E6F">
        <w:t>Informarnos si planifica una estadía temporal o mudanza fuera del área de servicio.</w:t>
      </w:r>
    </w:p>
    <w:p w14:paraId="2D9776AC" w14:textId="77777777" w:rsidR="009425D1" w:rsidRPr="00225E6F" w:rsidRDefault="009425D1" w:rsidP="009425D1">
      <w:pPr>
        <w:tabs>
          <w:tab w:val="left" w:pos="900"/>
        </w:tabs>
        <w:ind w:left="360"/>
        <w:rPr>
          <w:szCs w:val="24"/>
        </w:rPr>
      </w:pPr>
    </w:p>
    <w:p w14:paraId="26B06D8B" w14:textId="2BE8DF5E" w:rsidR="009425D1" w:rsidRPr="00225E6F" w:rsidRDefault="009425D1" w:rsidP="008449DB">
      <w:pPr>
        <w:numPr>
          <w:ilvl w:val="0"/>
          <w:numId w:val="9"/>
        </w:numPr>
        <w:tabs>
          <w:tab w:val="clear" w:pos="720"/>
        </w:tabs>
        <w:ind w:hanging="720"/>
        <w:rPr>
          <w:szCs w:val="24"/>
        </w:rPr>
      </w:pPr>
      <w:r w:rsidRPr="00225E6F">
        <w:t xml:space="preserve">Brindar a </w:t>
      </w:r>
      <w:r w:rsidR="00D14771" w:rsidRPr="002E16AC">
        <w:rPr>
          <w:iCs/>
        </w:rPr>
        <w:t>Inclusa</w:t>
      </w:r>
      <w:r w:rsidRPr="002E16AC">
        <w:rPr>
          <w:iCs/>
        </w:rPr>
        <w:t xml:space="preserve"> </w:t>
      </w:r>
      <w:r w:rsidRPr="00225E6F">
        <w:t xml:space="preserve">información correcta sobre sus necesidades de cuidados de la salud, situación económica y preferencias, e informarnos lo antes posible sobre cualquier cambio en su situación. Esto incluye la firma de un formulario de “revelación de información” cuando necesitemos información que no tenga fácilmente disponible. </w:t>
      </w:r>
    </w:p>
    <w:p w14:paraId="59673BCC" w14:textId="77777777" w:rsidR="009425D1" w:rsidRPr="00225E6F" w:rsidRDefault="009425D1" w:rsidP="009425D1">
      <w:pPr>
        <w:tabs>
          <w:tab w:val="left" w:pos="900"/>
        </w:tabs>
        <w:ind w:left="360"/>
        <w:rPr>
          <w:szCs w:val="24"/>
        </w:rPr>
      </w:pPr>
    </w:p>
    <w:p w14:paraId="686DD3D4" w14:textId="77777777" w:rsidR="009425D1" w:rsidRPr="00225E6F" w:rsidRDefault="009425D1" w:rsidP="008449DB">
      <w:pPr>
        <w:numPr>
          <w:ilvl w:val="0"/>
          <w:numId w:val="9"/>
        </w:numPr>
        <w:tabs>
          <w:tab w:val="clear" w:pos="720"/>
        </w:tabs>
        <w:ind w:hanging="720"/>
        <w:rPr>
          <w:szCs w:val="24"/>
        </w:rPr>
      </w:pPr>
      <w:r w:rsidRPr="00225E6F">
        <w:t>Tratar a su equipo, al personal de cuidado en el hogar y a los proveedores de servicios con dignidad y respeto.</w:t>
      </w:r>
    </w:p>
    <w:p w14:paraId="58645A3C" w14:textId="77777777" w:rsidR="009425D1" w:rsidRPr="00225E6F" w:rsidRDefault="009425D1" w:rsidP="009425D1">
      <w:pPr>
        <w:tabs>
          <w:tab w:val="left" w:pos="900"/>
        </w:tabs>
        <w:ind w:left="360"/>
        <w:rPr>
          <w:szCs w:val="24"/>
        </w:rPr>
      </w:pPr>
    </w:p>
    <w:p w14:paraId="1CE6910E" w14:textId="77777777" w:rsidR="009425D1" w:rsidRPr="00225E6F" w:rsidRDefault="009425D1" w:rsidP="008449DB">
      <w:pPr>
        <w:numPr>
          <w:ilvl w:val="0"/>
          <w:numId w:val="9"/>
        </w:numPr>
        <w:tabs>
          <w:tab w:val="clear" w:pos="720"/>
        </w:tabs>
        <w:ind w:hanging="720"/>
        <w:rPr>
          <w:szCs w:val="24"/>
        </w:rPr>
      </w:pPr>
      <w:r w:rsidRPr="00225E6F">
        <w:t>Aceptar los servicios sin importar la raza, el color, la religión, la edad, el sexo, la orientación sexual, la salud, el origen étnico, el credo (creencias) o el país de origen del proveedor.</w:t>
      </w:r>
    </w:p>
    <w:p w14:paraId="54579715" w14:textId="77777777" w:rsidR="009425D1" w:rsidRPr="00225E6F" w:rsidRDefault="009425D1" w:rsidP="009425D1">
      <w:pPr>
        <w:tabs>
          <w:tab w:val="left" w:pos="900"/>
        </w:tabs>
        <w:ind w:left="360"/>
        <w:rPr>
          <w:szCs w:val="24"/>
        </w:rPr>
      </w:pPr>
    </w:p>
    <w:p w14:paraId="3F4BE808" w14:textId="70956EB7" w:rsidR="009425D1" w:rsidRPr="00225E6F" w:rsidRDefault="009425D1" w:rsidP="008449DB">
      <w:pPr>
        <w:numPr>
          <w:ilvl w:val="0"/>
          <w:numId w:val="9"/>
        </w:numPr>
        <w:tabs>
          <w:tab w:val="clear" w:pos="720"/>
        </w:tabs>
        <w:ind w:hanging="720"/>
        <w:rPr>
          <w:szCs w:val="24"/>
        </w:rPr>
      </w:pPr>
      <w:r w:rsidRPr="00225E6F">
        <w:lastRenderedPageBreak/>
        <w:t xml:space="preserve">Pagar puntualmente todos los costos mensuales, incluidos los costos compartidos o los cargos por alojamiento y comida que pueda tener. Informe a su equipo de cuidado de la salud </w:t>
      </w:r>
      <w:proofErr w:type="spellStart"/>
      <w:r w:rsidR="002B11EA" w:rsidRPr="002B11EA">
        <w:rPr>
          <w:iCs/>
          <w:color w:val="000000" w:themeColor="text1"/>
        </w:rPr>
        <w:t>your</w:t>
      </w:r>
      <w:proofErr w:type="spellEnd"/>
      <w:r w:rsidR="002B11EA" w:rsidRPr="002B11EA">
        <w:rPr>
          <w:iCs/>
          <w:color w:val="000000" w:themeColor="text1"/>
        </w:rPr>
        <w:t xml:space="preserve"> care </w:t>
      </w:r>
      <w:proofErr w:type="spellStart"/>
      <w:r w:rsidR="002B11EA" w:rsidRPr="002B11EA">
        <w:rPr>
          <w:iCs/>
          <w:color w:val="000000" w:themeColor="text1"/>
        </w:rPr>
        <w:t>team</w:t>
      </w:r>
      <w:proofErr w:type="spellEnd"/>
      <w:r w:rsidRPr="002B11EA">
        <w:rPr>
          <w:i/>
          <w:color w:val="000000" w:themeColor="text1"/>
        </w:rPr>
        <w:t xml:space="preserve"> </w:t>
      </w:r>
      <w:r w:rsidRPr="00225E6F">
        <w:t>lo antes posible si tiene problemas con su pago.</w:t>
      </w:r>
    </w:p>
    <w:p w14:paraId="5E1147DB" w14:textId="77777777" w:rsidR="009425D1" w:rsidRPr="00225E6F" w:rsidRDefault="009425D1" w:rsidP="009425D1">
      <w:pPr>
        <w:tabs>
          <w:tab w:val="left" w:pos="900"/>
        </w:tabs>
        <w:ind w:left="900" w:hanging="540"/>
        <w:rPr>
          <w:szCs w:val="24"/>
        </w:rPr>
      </w:pPr>
    </w:p>
    <w:p w14:paraId="57FE8B4D" w14:textId="385A8354" w:rsidR="009425D1" w:rsidRPr="00225E6F" w:rsidRDefault="009425D1" w:rsidP="008449DB">
      <w:pPr>
        <w:numPr>
          <w:ilvl w:val="0"/>
          <w:numId w:val="9"/>
        </w:numPr>
        <w:tabs>
          <w:tab w:val="clear" w:pos="720"/>
        </w:tabs>
        <w:ind w:hanging="720"/>
        <w:rPr>
          <w:szCs w:val="24"/>
        </w:rPr>
      </w:pPr>
      <w:r w:rsidRPr="00225E6F">
        <w:t xml:space="preserve">Utilizar sus beneficios de </w:t>
      </w:r>
      <w:r w:rsidR="00966B17" w:rsidRPr="00D41BA3">
        <w:rPr>
          <w:szCs w:val="24"/>
        </w:rPr>
        <w:t>Medicare</w:t>
      </w:r>
      <w:r w:rsidRPr="00225E6F">
        <w:t xml:space="preserve"> y de seguros privados, cuando corresponda. Si tiene cobertura de otro seguro médico, informe a </w:t>
      </w:r>
      <w:r w:rsidR="00D14771" w:rsidRPr="002B11EA">
        <w:rPr>
          <w:iCs/>
          <w:color w:val="000000" w:themeColor="text1"/>
        </w:rPr>
        <w:t>Inclusa</w:t>
      </w:r>
      <w:r w:rsidRPr="002B11EA">
        <w:rPr>
          <w:iCs/>
          <w:color w:val="000000" w:themeColor="text1"/>
        </w:rPr>
        <w:t xml:space="preserve"> </w:t>
      </w:r>
      <w:r w:rsidRPr="00225E6F">
        <w:t>y a la agencia de mantenimiento de ingresos.</w:t>
      </w:r>
    </w:p>
    <w:p w14:paraId="5B32F4A5" w14:textId="77777777" w:rsidR="009425D1" w:rsidRPr="00225E6F" w:rsidRDefault="009425D1" w:rsidP="009425D1">
      <w:pPr>
        <w:tabs>
          <w:tab w:val="left" w:pos="900"/>
        </w:tabs>
        <w:ind w:left="360"/>
        <w:rPr>
          <w:szCs w:val="24"/>
        </w:rPr>
      </w:pPr>
    </w:p>
    <w:p w14:paraId="4CE03874" w14:textId="06FF93E9" w:rsidR="009425D1" w:rsidRPr="00225E6F" w:rsidRDefault="009425D1" w:rsidP="008449DB">
      <w:pPr>
        <w:numPr>
          <w:ilvl w:val="0"/>
          <w:numId w:val="9"/>
        </w:numPr>
        <w:tabs>
          <w:tab w:val="clear" w:pos="720"/>
        </w:tabs>
        <w:ind w:hanging="720"/>
        <w:rPr>
          <w:szCs w:val="24"/>
        </w:rPr>
      </w:pPr>
      <w:r w:rsidRPr="00225E6F">
        <w:t xml:space="preserve">Cuidar cualquier equipo médico duradero, como sillas de ruedas y camas clínicas que </w:t>
      </w:r>
      <w:r w:rsidR="00D14771" w:rsidRPr="002B11EA">
        <w:rPr>
          <w:iCs/>
          <w:color w:val="000000" w:themeColor="text1"/>
        </w:rPr>
        <w:t>Inclusa</w:t>
      </w:r>
      <w:r w:rsidRPr="00225E6F">
        <w:t xml:space="preserve"> le haya facilitado.</w:t>
      </w:r>
    </w:p>
    <w:p w14:paraId="50E2A42A" w14:textId="77777777" w:rsidR="009425D1" w:rsidRPr="00225E6F" w:rsidRDefault="009425D1" w:rsidP="009425D1">
      <w:pPr>
        <w:tabs>
          <w:tab w:val="left" w:pos="900"/>
        </w:tabs>
        <w:ind w:left="900" w:hanging="540"/>
        <w:rPr>
          <w:szCs w:val="24"/>
        </w:rPr>
      </w:pPr>
    </w:p>
    <w:p w14:paraId="21C0B9EC" w14:textId="668D98BE" w:rsidR="009425D1" w:rsidRPr="00225E6F" w:rsidRDefault="009425D1" w:rsidP="008449DB">
      <w:pPr>
        <w:numPr>
          <w:ilvl w:val="0"/>
          <w:numId w:val="9"/>
        </w:numPr>
        <w:tabs>
          <w:tab w:val="clear" w:pos="720"/>
        </w:tabs>
        <w:ind w:hanging="720"/>
        <w:rPr>
          <w:szCs w:val="24"/>
        </w:rPr>
      </w:pPr>
      <w:r w:rsidRPr="00225E6F">
        <w:t xml:space="preserve">Denunciar cualquier fraude o abuso cometido por proveedores o empleados de </w:t>
      </w:r>
      <w:r w:rsidR="00D14771" w:rsidRPr="002B11EA">
        <w:rPr>
          <w:iCs/>
          <w:color w:val="000000" w:themeColor="text1"/>
        </w:rPr>
        <w:t>Inclusa</w:t>
      </w:r>
      <w:r w:rsidRPr="00225E6F">
        <w:t xml:space="preserve">. Si sospecha que alguien comete o ha cometido fraude, o que alguien hace o hizo en el pasado uso indebido de fondos de la asistencia pública, entre ellos </w:t>
      </w:r>
      <w:proofErr w:type="spellStart"/>
      <w:r w:rsidR="00966B17" w:rsidRPr="00D41BA3">
        <w:t>Family</w:t>
      </w:r>
      <w:proofErr w:type="spellEnd"/>
      <w:r w:rsidR="00966B17" w:rsidRPr="00D41BA3">
        <w:t xml:space="preserve"> Care</w:t>
      </w:r>
      <w:r w:rsidRPr="00225E6F">
        <w:t>, llame a la línea directa de denuncia de fraude o presente una denuncia en línea en:</w:t>
      </w:r>
    </w:p>
    <w:p w14:paraId="79A96454" w14:textId="77777777" w:rsidR="00CF085B" w:rsidRPr="00225E6F" w:rsidRDefault="00CF085B" w:rsidP="00CF085B">
      <w:pPr>
        <w:pStyle w:val="ListParagraph"/>
        <w:rPr>
          <w:szCs w:val="24"/>
        </w:rPr>
      </w:pPr>
    </w:p>
    <w:p w14:paraId="727AE34C" w14:textId="00C67CD2" w:rsidR="00CF085B" w:rsidRPr="00225E6F" w:rsidRDefault="00CF085B" w:rsidP="00523625">
      <w:pPr>
        <w:ind w:left="720"/>
      </w:pPr>
      <w:r w:rsidRPr="00225E6F">
        <w:rPr>
          <w:b/>
        </w:rPr>
        <w:t xml:space="preserve">Denuncia de fraude de asistencia pública </w:t>
      </w:r>
      <w:r w:rsidR="009B0382" w:rsidRPr="00225E6F">
        <w:br/>
      </w:r>
      <w:r w:rsidRPr="00225E6F">
        <w:t>877-865-3432 (teléfono gratuito) o visite</w:t>
      </w:r>
      <w:r w:rsidR="009B0382" w:rsidRPr="00225E6F">
        <w:br/>
      </w:r>
      <w:hyperlink r:id="rId33" w:history="1">
        <w:r w:rsidRPr="00225E6F">
          <w:rPr>
            <w:rStyle w:val="Hyperlink"/>
          </w:rPr>
          <w:t>www.dhs.wisconsin.gov/fraud</w:t>
        </w:r>
      </w:hyperlink>
      <w:r w:rsidRPr="00225E6F">
        <w:t xml:space="preserve"> </w:t>
      </w:r>
    </w:p>
    <w:p w14:paraId="6F6ED351" w14:textId="7DDAEB2C" w:rsidR="00092F0F" w:rsidRPr="00225E6F" w:rsidRDefault="00092F0F" w:rsidP="00523625">
      <w:pPr>
        <w:ind w:left="720"/>
      </w:pPr>
    </w:p>
    <w:p w14:paraId="691B6D10" w14:textId="77777777" w:rsidR="009425D1" w:rsidRPr="00C578BD" w:rsidRDefault="009425D1" w:rsidP="009425D1">
      <w:pPr>
        <w:tabs>
          <w:tab w:val="left" w:pos="900"/>
        </w:tabs>
        <w:ind w:left="360"/>
        <w:rPr>
          <w:szCs w:val="24"/>
          <w:lang w:val="es-ES"/>
        </w:rPr>
      </w:pPr>
    </w:p>
    <w:p w14:paraId="5C33F725" w14:textId="77777777" w:rsidR="009425D1" w:rsidRPr="00225E6F" w:rsidRDefault="009425D1" w:rsidP="008449DB">
      <w:pPr>
        <w:numPr>
          <w:ilvl w:val="0"/>
          <w:numId w:val="9"/>
        </w:numPr>
        <w:tabs>
          <w:tab w:val="clear" w:pos="720"/>
        </w:tabs>
        <w:ind w:hanging="720"/>
        <w:rPr>
          <w:szCs w:val="24"/>
        </w:rPr>
      </w:pPr>
      <w:r w:rsidRPr="00225E6F">
        <w:t>No involucrarse en ninguna actividad fraudulenta ni hacer uso indebido de los beneficios. Esto puede incluir:</w:t>
      </w:r>
      <w:r w:rsidRPr="00225E6F">
        <w:rPr>
          <w:szCs w:val="24"/>
        </w:rPr>
        <w:br/>
      </w:r>
    </w:p>
    <w:p w14:paraId="509D3BB4" w14:textId="77777777" w:rsidR="009425D1" w:rsidRPr="00225E6F" w:rsidRDefault="009425D1" w:rsidP="000069BC">
      <w:pPr>
        <w:numPr>
          <w:ilvl w:val="0"/>
          <w:numId w:val="5"/>
        </w:numPr>
        <w:tabs>
          <w:tab w:val="clear" w:pos="720"/>
        </w:tabs>
        <w:autoSpaceDE w:val="0"/>
        <w:autoSpaceDN w:val="0"/>
        <w:adjustRightInd w:val="0"/>
        <w:spacing w:after="80"/>
        <w:ind w:left="1080"/>
        <w:rPr>
          <w:szCs w:val="24"/>
        </w:rPr>
      </w:pPr>
      <w:r w:rsidRPr="00225E6F">
        <w:t>Tergiversar su nivel de discapacidad.</w:t>
      </w:r>
    </w:p>
    <w:p w14:paraId="3B084C7F" w14:textId="77777777" w:rsidR="009425D1" w:rsidRPr="00225E6F" w:rsidRDefault="009425D1" w:rsidP="000069BC">
      <w:pPr>
        <w:numPr>
          <w:ilvl w:val="0"/>
          <w:numId w:val="5"/>
        </w:numPr>
        <w:tabs>
          <w:tab w:val="clear" w:pos="720"/>
        </w:tabs>
        <w:autoSpaceDE w:val="0"/>
        <w:autoSpaceDN w:val="0"/>
        <w:adjustRightInd w:val="0"/>
        <w:spacing w:after="80"/>
        <w:ind w:left="1080"/>
        <w:rPr>
          <w:szCs w:val="24"/>
        </w:rPr>
      </w:pPr>
      <w:r w:rsidRPr="00225E6F">
        <w:t>Tergiversar su nivel de ingresos y sus activos.</w:t>
      </w:r>
    </w:p>
    <w:p w14:paraId="486B7163" w14:textId="77777777" w:rsidR="009425D1" w:rsidRPr="00225E6F" w:rsidRDefault="009425D1" w:rsidP="000069BC">
      <w:pPr>
        <w:numPr>
          <w:ilvl w:val="0"/>
          <w:numId w:val="5"/>
        </w:numPr>
        <w:tabs>
          <w:tab w:val="clear" w:pos="720"/>
        </w:tabs>
        <w:autoSpaceDE w:val="0"/>
        <w:autoSpaceDN w:val="0"/>
        <w:adjustRightInd w:val="0"/>
        <w:spacing w:after="80"/>
        <w:ind w:left="1080"/>
        <w:rPr>
          <w:szCs w:val="24"/>
        </w:rPr>
      </w:pPr>
      <w:r w:rsidRPr="00225E6F">
        <w:t>Tergiversar su lugar de residencia.</w:t>
      </w:r>
    </w:p>
    <w:p w14:paraId="5CE9C738" w14:textId="173BD2D9" w:rsidR="009425D1" w:rsidRPr="00225E6F" w:rsidRDefault="009425D1" w:rsidP="008449DB">
      <w:pPr>
        <w:numPr>
          <w:ilvl w:val="0"/>
          <w:numId w:val="5"/>
        </w:numPr>
        <w:tabs>
          <w:tab w:val="clear" w:pos="720"/>
        </w:tabs>
        <w:autoSpaceDE w:val="0"/>
        <w:autoSpaceDN w:val="0"/>
        <w:adjustRightInd w:val="0"/>
        <w:ind w:left="1080"/>
        <w:rPr>
          <w:szCs w:val="24"/>
        </w:rPr>
      </w:pPr>
      <w:r w:rsidRPr="00225E6F">
        <w:t xml:space="preserve">Vender los equipos médicos facilitados por </w:t>
      </w:r>
      <w:r w:rsidR="00D14771" w:rsidRPr="002B11EA">
        <w:rPr>
          <w:iCs/>
          <w:color w:val="000000" w:themeColor="text1"/>
        </w:rPr>
        <w:t>Inclusa</w:t>
      </w:r>
      <w:r w:rsidRPr="00225E6F">
        <w:rPr>
          <w:i/>
          <w:color w:val="0000FF"/>
        </w:rPr>
        <w:t>.</w:t>
      </w:r>
    </w:p>
    <w:p w14:paraId="0F8C8A89" w14:textId="77777777" w:rsidR="009425D1" w:rsidRPr="00225E6F" w:rsidRDefault="009425D1" w:rsidP="009425D1">
      <w:pPr>
        <w:tabs>
          <w:tab w:val="left" w:pos="900"/>
        </w:tabs>
        <w:ind w:left="360"/>
        <w:rPr>
          <w:szCs w:val="24"/>
        </w:rPr>
      </w:pPr>
    </w:p>
    <w:p w14:paraId="1DAB5F6C" w14:textId="42D4522C" w:rsidR="009425D1" w:rsidRPr="00225E6F" w:rsidRDefault="009425D1" w:rsidP="009425D1">
      <w:pPr>
        <w:tabs>
          <w:tab w:val="left" w:pos="720"/>
        </w:tabs>
        <w:ind w:left="720" w:hanging="720"/>
        <w:rPr>
          <w:szCs w:val="24"/>
        </w:rPr>
      </w:pPr>
      <w:r w:rsidRPr="00225E6F">
        <w:rPr>
          <w:szCs w:val="24"/>
        </w:rPr>
        <w:tab/>
      </w:r>
      <w:r w:rsidRPr="00225E6F">
        <w:t xml:space="preserve">Cualquier actividad fraudulenta puede dar lugar a la suspensión de la inscripción en </w:t>
      </w:r>
      <w:proofErr w:type="spellStart"/>
      <w:r w:rsidR="00966B17" w:rsidRPr="00D41BA3">
        <w:rPr>
          <w:szCs w:val="24"/>
        </w:rPr>
        <w:t>Family</w:t>
      </w:r>
      <w:proofErr w:type="spellEnd"/>
      <w:r w:rsidR="00966B17" w:rsidRPr="00D41BA3">
        <w:rPr>
          <w:szCs w:val="24"/>
        </w:rPr>
        <w:t xml:space="preserve"> Care</w:t>
      </w:r>
      <w:r w:rsidRPr="00225E6F">
        <w:t xml:space="preserve"> o a un posible proceso penal.</w:t>
      </w:r>
    </w:p>
    <w:p w14:paraId="527867CF" w14:textId="77777777" w:rsidR="009425D1" w:rsidRPr="00225E6F" w:rsidRDefault="009425D1" w:rsidP="009425D1">
      <w:pPr>
        <w:tabs>
          <w:tab w:val="left" w:pos="900"/>
        </w:tabs>
        <w:ind w:left="900" w:hanging="900"/>
        <w:rPr>
          <w:szCs w:val="24"/>
        </w:rPr>
      </w:pPr>
    </w:p>
    <w:p w14:paraId="7033452A" w14:textId="77777777" w:rsidR="009425D1" w:rsidRPr="00225E6F" w:rsidRDefault="009425D1" w:rsidP="008449DB">
      <w:pPr>
        <w:numPr>
          <w:ilvl w:val="0"/>
          <w:numId w:val="9"/>
        </w:numPr>
        <w:tabs>
          <w:tab w:val="clear" w:pos="720"/>
        </w:tabs>
        <w:ind w:hanging="720"/>
      </w:pPr>
      <w:r w:rsidRPr="00225E6F">
        <w:t xml:space="preserve">Llamar a su equipo de cuidado de la salud para que le ayuden si tiene preguntas o inquietudes. </w:t>
      </w:r>
    </w:p>
    <w:p w14:paraId="79F15BB5" w14:textId="77777777" w:rsidR="009425D1" w:rsidRPr="00225E6F" w:rsidRDefault="009425D1" w:rsidP="009425D1">
      <w:pPr>
        <w:tabs>
          <w:tab w:val="left" w:pos="900"/>
        </w:tabs>
      </w:pPr>
    </w:p>
    <w:p w14:paraId="7F14481B" w14:textId="77777777" w:rsidR="001305B5" w:rsidRPr="001305B5" w:rsidRDefault="009425D1" w:rsidP="001305B5">
      <w:pPr>
        <w:numPr>
          <w:ilvl w:val="0"/>
          <w:numId w:val="9"/>
        </w:numPr>
        <w:tabs>
          <w:tab w:val="clear" w:pos="720"/>
        </w:tabs>
        <w:ind w:hanging="720"/>
        <w:rPr>
          <w:szCs w:val="24"/>
          <w:lang w:val="en-US"/>
        </w:rPr>
      </w:pPr>
      <w:r w:rsidRPr="001305B5">
        <w:rPr>
          <w:szCs w:val="24"/>
        </w:rPr>
        <w:t xml:space="preserve">Decirnos cómo nos estamos desempeñando. Cada cierto tiempo, podemos preguntarle si está dispuesto a participar en entrevistas, encuestas de satisfacción u otras actividades de control de calidad para miembros. Sus respuestas y comentarios nos ayudarán a identificar nuestras fortalezas y los aspectos que debemos mejorar. Indíquenos si le gustaría conocer los resultados de alguna encuesta. Estaremos encantados de compartir esa información con usted. </w:t>
      </w:r>
    </w:p>
    <w:p w14:paraId="481F2819" w14:textId="77777777" w:rsidR="001305B5" w:rsidRDefault="001305B5" w:rsidP="001305B5">
      <w:pPr>
        <w:pStyle w:val="ListParagraph"/>
        <w:rPr>
          <w:szCs w:val="24"/>
          <w:lang w:val="en-US"/>
        </w:rPr>
      </w:pPr>
    </w:p>
    <w:p w14:paraId="4EED0550" w14:textId="6E521D52" w:rsidR="001305B5" w:rsidRPr="001305B5" w:rsidRDefault="001305B5" w:rsidP="001305B5">
      <w:pPr>
        <w:ind w:left="720"/>
        <w:rPr>
          <w:szCs w:val="24"/>
          <w:lang w:val="en-US"/>
        </w:rPr>
      </w:pPr>
      <w:r w:rsidRPr="001305B5">
        <w:rPr>
          <w:szCs w:val="24"/>
          <w:lang w:val="en-US"/>
        </w:rPr>
        <w:t>Please contact the Quality Management Department at 1-</w:t>
      </w:r>
      <w:r w:rsidRPr="001305B5">
        <w:rPr>
          <w:snapToGrid w:val="0"/>
          <w:lang w:val="en-US"/>
        </w:rPr>
        <w:t>877-622-6700</w:t>
      </w:r>
      <w:r>
        <w:rPr>
          <w:snapToGrid w:val="0"/>
          <w:lang w:val="en-US"/>
        </w:rPr>
        <w:t xml:space="preserve"> </w:t>
      </w:r>
      <w:r w:rsidRPr="001305B5">
        <w:rPr>
          <w:szCs w:val="24"/>
          <w:lang w:val="en-US"/>
        </w:rPr>
        <w:t xml:space="preserve">for more information or to request the results of any surveys.  Results of the most recent member </w:t>
      </w:r>
      <w:r w:rsidRPr="001305B5">
        <w:rPr>
          <w:szCs w:val="24"/>
          <w:lang w:val="en-US"/>
        </w:rPr>
        <w:lastRenderedPageBreak/>
        <w:t xml:space="preserve">satisfaction survey are available on our website at </w:t>
      </w:r>
      <w:hyperlink r:id="rId34" w:history="1">
        <w:r w:rsidRPr="001305B5">
          <w:rPr>
            <w:rStyle w:val="Hyperlink"/>
            <w:lang w:val="en-US"/>
          </w:rPr>
          <w:t>www.inclusa.org</w:t>
        </w:r>
      </w:hyperlink>
      <w:r w:rsidRPr="001305B5">
        <w:rPr>
          <w:szCs w:val="24"/>
          <w:lang w:val="en-US"/>
        </w:rPr>
        <w:t>.  You may obtain a paper copy by contacting Quality Management.</w:t>
      </w:r>
    </w:p>
    <w:p w14:paraId="52B061A3" w14:textId="75F1BF6D" w:rsidR="002B326E" w:rsidRPr="001305B5" w:rsidRDefault="002B326E" w:rsidP="001305B5">
      <w:pPr>
        <w:autoSpaceDE w:val="0"/>
        <w:autoSpaceDN w:val="0"/>
        <w:adjustRightInd w:val="0"/>
        <w:rPr>
          <w:szCs w:val="24"/>
          <w:lang w:val="en-IN"/>
        </w:rPr>
      </w:pPr>
    </w:p>
    <w:p w14:paraId="539E9570" w14:textId="77777777" w:rsidR="002B326E" w:rsidRPr="006D4CC8" w:rsidRDefault="002B326E" w:rsidP="007C4951">
      <w:pPr>
        <w:rPr>
          <w:lang w:val="en-IN"/>
        </w:rPr>
        <w:sectPr w:rsidR="002B326E" w:rsidRPr="006D4CC8" w:rsidSect="00FD3B57">
          <w:footerReference w:type="default" r:id="rId35"/>
          <w:pgSz w:w="12240" w:h="15840"/>
          <w:pgMar w:top="1440" w:right="1440" w:bottom="1440" w:left="1440" w:header="720" w:footer="720" w:gutter="0"/>
          <w:cols w:space="720"/>
        </w:sectPr>
      </w:pPr>
    </w:p>
    <w:p w14:paraId="05D7C0C2" w14:textId="77777777" w:rsidR="008D420A" w:rsidRPr="00225E6F" w:rsidRDefault="008D420A" w:rsidP="008D420A">
      <w:pPr>
        <w:pStyle w:val="Heading1"/>
        <w:keepNext w:val="0"/>
      </w:pPr>
      <w:bookmarkStart w:id="66" w:name="_Hlt301940800"/>
      <w:bookmarkStart w:id="67" w:name="_Ref300643881"/>
      <w:bookmarkStart w:id="68" w:name="_Ref300643885"/>
      <w:bookmarkStart w:id="69" w:name="_Ref300644262"/>
      <w:bookmarkStart w:id="70" w:name="_Ref300644680"/>
      <w:bookmarkStart w:id="71" w:name="_Ref300645305"/>
      <w:bookmarkStart w:id="72" w:name="_Ref300646391"/>
      <w:bookmarkStart w:id="73" w:name="_Toc82080123"/>
      <w:bookmarkEnd w:id="66"/>
      <w:r w:rsidRPr="00225E6F">
        <w:lastRenderedPageBreak/>
        <w:t>Capítulo 8. Quejas formales y apelaciones</w:t>
      </w:r>
      <w:bookmarkEnd w:id="67"/>
      <w:bookmarkEnd w:id="68"/>
      <w:bookmarkEnd w:id="69"/>
      <w:bookmarkEnd w:id="70"/>
      <w:bookmarkEnd w:id="71"/>
      <w:bookmarkEnd w:id="72"/>
      <w:bookmarkEnd w:id="73"/>
    </w:p>
    <w:p w14:paraId="410A8880" w14:textId="77777777" w:rsidR="008D420A" w:rsidRPr="00225E6F" w:rsidRDefault="008D420A" w:rsidP="008D420A">
      <w:pPr>
        <w:rPr>
          <w:szCs w:val="24"/>
        </w:rPr>
      </w:pPr>
    </w:p>
    <w:p w14:paraId="4C236EEA" w14:textId="77777777" w:rsidR="008D420A" w:rsidRPr="00225E6F" w:rsidRDefault="008D420A" w:rsidP="0024063B">
      <w:pPr>
        <w:pStyle w:val="H1hlc"/>
      </w:pPr>
      <w:bookmarkStart w:id="74" w:name="_Toc82080124"/>
      <w:r w:rsidRPr="00225E6F">
        <w:t>Introducción</w:t>
      </w:r>
      <w:bookmarkEnd w:id="74"/>
    </w:p>
    <w:p w14:paraId="0662EDBD" w14:textId="77777777" w:rsidR="008D420A" w:rsidRPr="00225E6F" w:rsidRDefault="008D420A" w:rsidP="008D420A">
      <w:pPr>
        <w:rPr>
          <w:szCs w:val="24"/>
        </w:rPr>
      </w:pPr>
    </w:p>
    <w:p w14:paraId="1C472043" w14:textId="4A197CDE" w:rsidR="008D420A" w:rsidRPr="00225E6F" w:rsidRDefault="008D420A" w:rsidP="008D420A">
      <w:pPr>
        <w:rPr>
          <w:szCs w:val="24"/>
        </w:rPr>
      </w:pPr>
      <w:r w:rsidRPr="00225E6F">
        <w:t xml:space="preserve">Tenemos el compromiso de brindar servicios de calidad a nuestros miembros. Puede haber un momento en el que tenga una inquietud. Como miembro, tiene derecho a presentar una queja formal o a apelar una decisión tomada por </w:t>
      </w:r>
      <w:r w:rsidR="00D14771" w:rsidRPr="001305B5">
        <w:rPr>
          <w:iCs/>
          <w:color w:val="000000" w:themeColor="text1"/>
          <w:szCs w:val="24"/>
        </w:rPr>
        <w:t>Inclusa</w:t>
      </w:r>
      <w:r w:rsidRPr="00225E6F">
        <w:t xml:space="preserve"> y recibir una revisión expedita y justa. </w:t>
      </w:r>
    </w:p>
    <w:p w14:paraId="6FAD7172" w14:textId="77777777" w:rsidR="008D420A" w:rsidRPr="00225E6F" w:rsidRDefault="008D420A" w:rsidP="008D420A">
      <w:pPr>
        <w:rPr>
          <w:szCs w:val="24"/>
        </w:rPr>
      </w:pPr>
    </w:p>
    <w:p w14:paraId="6BE60AB6" w14:textId="77777777" w:rsidR="008D420A" w:rsidRPr="00225E6F" w:rsidRDefault="008D420A" w:rsidP="008D420A">
      <w:pPr>
        <w:rPr>
          <w:szCs w:val="24"/>
        </w:rPr>
      </w:pPr>
      <w:r w:rsidRPr="00225E6F">
        <w:t xml:space="preserve">Si no está satisfecho con los cuidados o servicios que recibe, debería primero hablar con su equipo de cuidado de la salud. Hablar con su equipo suele ser la forma más fácil y rápida de abordar sus inquietudes. Si no desea hablar con su equipo, puede comunicarse con uno de nuestros especialistas en derechos de miembros. El especialista en derechos de miembros puede informarle sobre sus derechos, tratar de resolver sus inquietudes de manera informal y ayudarle a presentar una queja formal o apelación. El especialista en derechos de miembros puede trabajar con usted durante todo el proceso de la queja formal o apelación para tratar de encontrar una solución viable. </w:t>
      </w:r>
    </w:p>
    <w:p w14:paraId="7335E253" w14:textId="77777777" w:rsidR="008D420A" w:rsidRPr="00225E6F" w:rsidRDefault="008D420A" w:rsidP="008D420A">
      <w:pPr>
        <w:rPr>
          <w:szCs w:val="24"/>
        </w:rPr>
      </w:pP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74"/>
      </w:tblGrid>
      <w:tr w:rsidR="008D420A" w:rsidRPr="007C2FF7" w14:paraId="09949090" w14:textId="77777777" w:rsidTr="003376FC">
        <w:trPr>
          <w:jc w:val="center"/>
        </w:trPr>
        <w:tc>
          <w:tcPr>
            <w:tcW w:w="6774" w:type="dxa"/>
            <w:shd w:val="clear" w:color="auto" w:fill="auto"/>
          </w:tcPr>
          <w:p w14:paraId="75386DE1" w14:textId="54F159F2" w:rsidR="008D420A" w:rsidRPr="00225E6F" w:rsidRDefault="008D420A" w:rsidP="003D4669">
            <w:pPr>
              <w:spacing w:before="100" w:beforeAutospacing="1" w:after="100" w:afterAutospacing="1"/>
              <w:rPr>
                <w:b/>
                <w:szCs w:val="24"/>
              </w:rPr>
            </w:pPr>
            <w:r w:rsidRPr="00225E6F">
              <w:rPr>
                <w:b/>
              </w:rPr>
              <w:t xml:space="preserve">Para obtener ayuda con el proceso de la queja formal o apelación, comuníquese con uno de los especialistas en derechos de miembros de </w:t>
            </w:r>
            <w:r w:rsidR="00D14771" w:rsidRPr="00993A7E">
              <w:rPr>
                <w:b/>
                <w:iCs/>
                <w:color w:val="000000" w:themeColor="text1"/>
                <w:szCs w:val="24"/>
              </w:rPr>
              <w:t>Inclusa</w:t>
            </w:r>
            <w:r w:rsidRPr="00225E6F">
              <w:rPr>
                <w:b/>
              </w:rPr>
              <w:t>, al</w:t>
            </w:r>
            <w:r w:rsidRPr="00225E6F">
              <w:rPr>
                <w:szCs w:val="24"/>
              </w:rPr>
              <w:t>:</w:t>
            </w:r>
          </w:p>
          <w:p w14:paraId="7A3782CA" w14:textId="77777777" w:rsidR="00993A7E" w:rsidRPr="00993A7E" w:rsidRDefault="00993A7E" w:rsidP="00993A7E">
            <w:pPr>
              <w:ind w:left="403"/>
              <w:rPr>
                <w:iCs/>
                <w:color w:val="000000" w:themeColor="text1"/>
                <w:szCs w:val="24"/>
                <w:lang w:val="en-US"/>
              </w:rPr>
            </w:pPr>
            <w:r w:rsidRPr="00993A7E">
              <w:rPr>
                <w:iCs/>
                <w:color w:val="000000" w:themeColor="text1"/>
                <w:szCs w:val="24"/>
                <w:lang w:val="en-US"/>
              </w:rPr>
              <w:t>Inclusa</w:t>
            </w:r>
            <w:r w:rsidRPr="00993A7E" w:rsidDel="00907607">
              <w:rPr>
                <w:i/>
                <w:color w:val="000000" w:themeColor="text1"/>
                <w:szCs w:val="24"/>
                <w:lang w:val="en-US"/>
              </w:rPr>
              <w:t xml:space="preserve"> </w:t>
            </w:r>
            <w:r w:rsidRPr="00993A7E">
              <w:rPr>
                <w:iCs/>
                <w:color w:val="000000" w:themeColor="text1"/>
                <w:szCs w:val="24"/>
                <w:lang w:val="en-US"/>
              </w:rPr>
              <w:t xml:space="preserve">– Member Relations </w:t>
            </w:r>
          </w:p>
          <w:p w14:paraId="3EA16B6E" w14:textId="77777777" w:rsidR="00993A7E" w:rsidRPr="00993A7E" w:rsidRDefault="00993A7E" w:rsidP="00993A7E">
            <w:pPr>
              <w:ind w:left="403"/>
              <w:rPr>
                <w:color w:val="000000" w:themeColor="text1"/>
                <w:szCs w:val="24"/>
                <w:lang w:val="en-US"/>
              </w:rPr>
            </w:pPr>
            <w:r w:rsidRPr="00993A7E">
              <w:rPr>
                <w:color w:val="000000" w:themeColor="text1"/>
                <w:szCs w:val="24"/>
                <w:lang w:val="en-US"/>
              </w:rPr>
              <w:t>Attn: Member Rights Specialist</w:t>
            </w:r>
          </w:p>
          <w:p w14:paraId="51A3321A" w14:textId="77777777" w:rsidR="00993A7E" w:rsidRPr="00993A7E" w:rsidRDefault="00993A7E" w:rsidP="00993A7E">
            <w:pPr>
              <w:ind w:left="403"/>
              <w:rPr>
                <w:iCs/>
                <w:color w:val="000000" w:themeColor="text1"/>
                <w:szCs w:val="24"/>
                <w:lang w:val="en-US"/>
              </w:rPr>
            </w:pPr>
            <w:r w:rsidRPr="00993A7E">
              <w:rPr>
                <w:iCs/>
                <w:color w:val="000000" w:themeColor="text1"/>
                <w:szCs w:val="24"/>
                <w:lang w:val="en-US"/>
              </w:rPr>
              <w:t>3349 Church Street, Suite 1</w:t>
            </w:r>
          </w:p>
          <w:p w14:paraId="7CC5F2CC" w14:textId="77777777" w:rsidR="00993A7E" w:rsidRPr="00993A7E" w:rsidRDefault="00993A7E" w:rsidP="00993A7E">
            <w:pPr>
              <w:ind w:left="403"/>
              <w:rPr>
                <w:iCs/>
                <w:color w:val="000000" w:themeColor="text1"/>
                <w:szCs w:val="24"/>
                <w:lang w:val="en-US"/>
              </w:rPr>
            </w:pPr>
            <w:r w:rsidRPr="00993A7E">
              <w:rPr>
                <w:iCs/>
                <w:color w:val="000000" w:themeColor="text1"/>
                <w:szCs w:val="24"/>
                <w:lang w:val="en-US"/>
              </w:rPr>
              <w:t>Stevens Point, WI 54481</w:t>
            </w:r>
          </w:p>
          <w:p w14:paraId="2EDAEA04" w14:textId="5256992D" w:rsidR="008D420A" w:rsidRPr="007C2FF7" w:rsidRDefault="00E016CF" w:rsidP="003376FC">
            <w:pPr>
              <w:ind w:left="403"/>
              <w:rPr>
                <w:i/>
                <w:color w:val="0000FF"/>
                <w:szCs w:val="24"/>
                <w:lang w:val="es-ES"/>
              </w:rPr>
            </w:pPr>
            <w:r w:rsidRPr="007C2FF7">
              <w:rPr>
                <w:lang w:val="es-ES"/>
              </w:rPr>
              <w:t xml:space="preserve">Teléfono gratuito: </w:t>
            </w:r>
            <w:r w:rsidR="00993A7E" w:rsidRPr="007C2FF7">
              <w:rPr>
                <w:iCs/>
                <w:color w:val="000000" w:themeColor="text1"/>
                <w:lang w:val="es-ES"/>
              </w:rPr>
              <w:t>1-877-622-6700</w:t>
            </w:r>
          </w:p>
          <w:p w14:paraId="1F50761E" w14:textId="4F3C309C" w:rsidR="008D420A" w:rsidRPr="007C2FF7" w:rsidRDefault="00E016CF" w:rsidP="003376FC">
            <w:pPr>
              <w:ind w:left="403"/>
              <w:rPr>
                <w:i/>
                <w:color w:val="0000FF"/>
                <w:szCs w:val="24"/>
                <w:lang w:val="es-ES"/>
              </w:rPr>
            </w:pPr>
            <w:r w:rsidRPr="007C2FF7">
              <w:rPr>
                <w:szCs w:val="24"/>
                <w:lang w:val="es-ES"/>
              </w:rPr>
              <w:t xml:space="preserve">TTY: </w:t>
            </w:r>
            <w:r w:rsidR="007C2FF7" w:rsidRPr="004C5DF6">
              <w:rPr>
                <w:iCs/>
                <w:color w:val="000000" w:themeColor="text1"/>
                <w:szCs w:val="24"/>
              </w:rPr>
              <w:t>1-715-204-1799</w:t>
            </w:r>
          </w:p>
          <w:p w14:paraId="6CD02E7E" w14:textId="6456C233" w:rsidR="008D420A" w:rsidRPr="007C2FF7" w:rsidRDefault="00E016CF" w:rsidP="00F10E50">
            <w:pPr>
              <w:ind w:left="403"/>
              <w:rPr>
                <w:color w:val="0000FF"/>
                <w:szCs w:val="24"/>
                <w:lang w:val="es-ES"/>
              </w:rPr>
            </w:pPr>
            <w:r w:rsidRPr="007C2FF7">
              <w:rPr>
                <w:szCs w:val="24"/>
                <w:lang w:val="es-ES"/>
              </w:rPr>
              <w:t xml:space="preserve">Correo electrónico: </w:t>
            </w:r>
            <w:hyperlink r:id="rId36" w:history="1">
              <w:r w:rsidR="007C2FF7" w:rsidRPr="007C2FF7">
                <w:rPr>
                  <w:rStyle w:val="Hyperlink"/>
                  <w:iCs/>
                  <w:lang w:val="es-ES"/>
                </w:rPr>
                <w:t>memberrelations@inclusa.org</w:t>
              </w:r>
            </w:hyperlink>
            <w:r w:rsidR="007C2FF7">
              <w:rPr>
                <w:i/>
                <w:color w:val="0000FF"/>
                <w:lang w:val="es-ES"/>
              </w:rPr>
              <w:t xml:space="preserve"> </w:t>
            </w:r>
          </w:p>
        </w:tc>
      </w:tr>
    </w:tbl>
    <w:p w14:paraId="237A904C" w14:textId="77777777" w:rsidR="008D420A" w:rsidRPr="007C2FF7" w:rsidRDefault="008D420A" w:rsidP="008D420A">
      <w:pPr>
        <w:rPr>
          <w:szCs w:val="24"/>
          <w:lang w:val="es-ES"/>
        </w:rPr>
      </w:pPr>
    </w:p>
    <w:p w14:paraId="2FFE7EFD" w14:textId="77172295" w:rsidR="008D420A" w:rsidRPr="00225E6F" w:rsidRDefault="008D420A" w:rsidP="00D66A53">
      <w:pPr>
        <w:rPr>
          <w:szCs w:val="24"/>
        </w:rPr>
      </w:pPr>
      <w:r w:rsidRPr="00225E6F">
        <w:t xml:space="preserve">Si no logra resolver sus inquietudes directamente con su equipo de cuidado de la salud o con un especialista en derechos de miembros, puede presentar una queja formal o apelación ante </w:t>
      </w:r>
      <w:r w:rsidR="00D14771" w:rsidRPr="007C2FF7">
        <w:rPr>
          <w:iCs/>
          <w:color w:val="000000" w:themeColor="text1"/>
          <w:szCs w:val="24"/>
        </w:rPr>
        <w:t>Inclusa</w:t>
      </w:r>
      <w:r w:rsidRPr="00225E6F">
        <w:t xml:space="preserve">. </w:t>
      </w:r>
    </w:p>
    <w:p w14:paraId="515A7F69" w14:textId="77777777" w:rsidR="008D420A" w:rsidRPr="00225E6F" w:rsidRDefault="008D420A" w:rsidP="008D420A">
      <w:pPr>
        <w:ind w:left="720"/>
        <w:rPr>
          <w:szCs w:val="24"/>
        </w:rPr>
      </w:pPr>
    </w:p>
    <w:p w14:paraId="17D6AE46" w14:textId="77777777" w:rsidR="008D420A" w:rsidRPr="00225E6F" w:rsidRDefault="00BA4D05" w:rsidP="008D420A">
      <w:pPr>
        <w:rPr>
          <w:szCs w:val="24"/>
        </w:rPr>
      </w:pPr>
      <w:r w:rsidRPr="00225E6F">
        <w:t xml:space="preserve">Este manual le indica cómo presentar una queja formal o apelación, lo que puede parecer confuso ya que cada opción tiene diferentes fechas límite. Nota: cuando este manual hace referencia a “días”, quiere decir cualquier día del año, incluidos los días festivos. Cuando este manual hace referencia a “días hábiles”, quiere decir de lunes a viernes, se excluyen los días festivos. No es necesario que conozca o entienda la totalidad de la información de este capítulo, porque hay gente que le puede ayudar. </w:t>
      </w:r>
    </w:p>
    <w:p w14:paraId="21E85FB7" w14:textId="77777777" w:rsidR="008D420A" w:rsidRPr="00225E6F" w:rsidRDefault="008D420A" w:rsidP="008D420A">
      <w:pPr>
        <w:rPr>
          <w:szCs w:val="24"/>
        </w:rPr>
      </w:pPr>
    </w:p>
    <w:p w14:paraId="6AACB05E" w14:textId="09BBD528" w:rsidR="008D420A" w:rsidRPr="00225E6F" w:rsidRDefault="008D420A" w:rsidP="008D420A">
      <w:pPr>
        <w:rPr>
          <w:szCs w:val="24"/>
        </w:rPr>
      </w:pPr>
      <w:r w:rsidRPr="00225E6F">
        <w:t xml:space="preserve">Si tiene algún tipo de inquietud que no sabe cómo resolver, puede consultar a su equipo de cuidado de la salud o a uno de los especialistas en derechos de miembros de </w:t>
      </w:r>
      <w:r w:rsidR="00D14771" w:rsidRPr="007C2FF7">
        <w:rPr>
          <w:iCs/>
          <w:color w:val="000000" w:themeColor="text1"/>
          <w:szCs w:val="24"/>
        </w:rPr>
        <w:t>Inclusa</w:t>
      </w:r>
      <w:r w:rsidRPr="00225E6F">
        <w:t xml:space="preserve">. También existen programas del ombudsman (defensor del pueblo) disponibles para ayudar a todos los miembros de </w:t>
      </w:r>
      <w:proofErr w:type="spellStart"/>
      <w:r w:rsidR="00966B17" w:rsidRPr="00D41BA3">
        <w:rPr>
          <w:szCs w:val="24"/>
        </w:rPr>
        <w:t>Family</w:t>
      </w:r>
      <w:proofErr w:type="spellEnd"/>
      <w:r w:rsidR="00966B17" w:rsidRPr="00D41BA3">
        <w:rPr>
          <w:szCs w:val="24"/>
        </w:rPr>
        <w:t xml:space="preserve"> Care</w:t>
      </w:r>
      <w:r w:rsidRPr="00225E6F">
        <w:t xml:space="preserve"> con la presentación de quejas formales y apelaciones. (La información de contacto de los programas del ombudsman [defensor del pueblo] se encuentra en la página </w:t>
      </w:r>
      <w:r w:rsidRPr="00225E6F">
        <w:lastRenderedPageBreak/>
        <w:t>También puede solicitar ayuda a un familiar, amigo, abogado o defensor. Es posible que un especialista en derechos de miembros pueda brindarle información sobre otros lugares que también pueden ayudarle.</w:t>
      </w:r>
    </w:p>
    <w:p w14:paraId="7DF6EB86" w14:textId="77777777" w:rsidR="00CE6ACB" w:rsidRPr="00225E6F" w:rsidRDefault="00CE6ACB" w:rsidP="008D420A">
      <w:pPr>
        <w:rPr>
          <w:szCs w:val="24"/>
        </w:rPr>
      </w:pPr>
    </w:p>
    <w:p w14:paraId="04B66AAB" w14:textId="77777777" w:rsidR="008D420A" w:rsidRPr="00225E6F" w:rsidRDefault="008D420A" w:rsidP="00DA5C25">
      <w:pPr>
        <w:keepNext/>
        <w:rPr>
          <w:b/>
          <w:szCs w:val="24"/>
        </w:rPr>
      </w:pPr>
      <w:r w:rsidRPr="00225E6F">
        <w:rPr>
          <w:b/>
        </w:rPr>
        <w:t>Copia del expediente de su caso</w:t>
      </w:r>
    </w:p>
    <w:p w14:paraId="6526E6AE" w14:textId="77777777" w:rsidR="00B57925" w:rsidRPr="00225E6F" w:rsidRDefault="00B57925" w:rsidP="00DA5C25">
      <w:pPr>
        <w:keepNext/>
        <w:rPr>
          <w:b/>
          <w:szCs w:val="24"/>
        </w:rPr>
      </w:pPr>
    </w:p>
    <w:p w14:paraId="5F86F265" w14:textId="77777777" w:rsidR="004B45EC" w:rsidRPr="0009269B" w:rsidRDefault="00D46689" w:rsidP="004B45EC">
      <w:pPr>
        <w:keepNext/>
        <w:spacing w:after="120"/>
        <w:rPr>
          <w:szCs w:val="24"/>
        </w:rPr>
      </w:pPr>
      <w:r w:rsidRPr="00225E6F">
        <w:t xml:space="preserve">Tiene derecho a recibir una copia gratuita de la información del expediente de su caso en relación con su apelación. El término información hace referencia a todos los documentos, registros médicos y otros materiales relacionados con esta queja formal o apelación. Esto incluye cualquier información nueva o adicional que </w:t>
      </w:r>
      <w:r w:rsidR="00D14771" w:rsidRPr="007C2FF7">
        <w:rPr>
          <w:iCs/>
          <w:color w:val="000000" w:themeColor="text1"/>
        </w:rPr>
        <w:t>Inclusa</w:t>
      </w:r>
      <w:r w:rsidRPr="00225E6F">
        <w:rPr>
          <w:i/>
          <w:color w:val="0000FF"/>
        </w:rPr>
        <w:t xml:space="preserve"> </w:t>
      </w:r>
      <w:r w:rsidRPr="00225E6F">
        <w:t>recopile durante su queja formal o apelación</w:t>
      </w:r>
      <w:r w:rsidR="002474B4">
        <w:t>.</w:t>
      </w:r>
      <w:r w:rsidRPr="00225E6F">
        <w:t xml:space="preserve"> Para solicitar una copia de su expediente, comuníquese con </w:t>
      </w:r>
      <w:bookmarkStart w:id="75" w:name="_Hlk82766540"/>
      <w:r w:rsidR="004B45EC">
        <w:rPr>
          <w:szCs w:val="24"/>
        </w:rPr>
        <w:t xml:space="preserve">Member Relations at 1-877-622-6700 or </w:t>
      </w:r>
      <w:hyperlink r:id="rId37" w:history="1">
        <w:r w:rsidR="004B45EC" w:rsidRPr="0015298A">
          <w:rPr>
            <w:rStyle w:val="Hyperlink"/>
            <w:szCs w:val="24"/>
          </w:rPr>
          <w:t>memberrelations@inclusa.org</w:t>
        </w:r>
      </w:hyperlink>
      <w:r w:rsidR="004B45EC">
        <w:rPr>
          <w:szCs w:val="24"/>
        </w:rPr>
        <w:t xml:space="preserve">. </w:t>
      </w:r>
    </w:p>
    <w:bookmarkEnd w:id="75"/>
    <w:p w14:paraId="206C82C5" w14:textId="570DE375" w:rsidR="00D46689" w:rsidRPr="00225E6F" w:rsidRDefault="00D46689" w:rsidP="000C66F1">
      <w:pPr>
        <w:keepNext/>
        <w:spacing w:after="120"/>
        <w:rPr>
          <w:szCs w:val="24"/>
        </w:rPr>
      </w:pPr>
    </w:p>
    <w:p w14:paraId="7DE18612" w14:textId="77777777" w:rsidR="00A719C1" w:rsidRPr="00225E6F" w:rsidRDefault="00A719C1" w:rsidP="008D420A"/>
    <w:tbl>
      <w:tblPr>
        <w:tblW w:w="0" w:type="auto"/>
        <w:tblInd w:w="828" w:type="dxa"/>
        <w:tblBorders>
          <w:top w:val="threeDEmboss" w:sz="6" w:space="0" w:color="auto"/>
          <w:bottom w:val="threeDEmboss" w:sz="6" w:space="0" w:color="auto"/>
        </w:tblBorders>
        <w:tblCellMar>
          <w:top w:w="144" w:type="dxa"/>
          <w:left w:w="144" w:type="dxa"/>
          <w:bottom w:w="144" w:type="dxa"/>
          <w:right w:w="144" w:type="dxa"/>
        </w:tblCellMar>
        <w:tblLook w:val="01E0" w:firstRow="1" w:lastRow="1" w:firstColumn="1" w:lastColumn="1" w:noHBand="0" w:noVBand="0"/>
      </w:tblPr>
      <w:tblGrid>
        <w:gridCol w:w="8100"/>
      </w:tblGrid>
      <w:tr w:rsidR="008D420A" w:rsidRPr="00225E6F" w14:paraId="497FEC6D" w14:textId="77777777" w:rsidTr="003A4DE1">
        <w:tc>
          <w:tcPr>
            <w:tcW w:w="8100" w:type="dxa"/>
            <w:shd w:val="clear" w:color="auto" w:fill="auto"/>
          </w:tcPr>
          <w:p w14:paraId="093DA652" w14:textId="09A2A87B" w:rsidR="00B97E8E" w:rsidRPr="00225E6F" w:rsidRDefault="008D420A" w:rsidP="005E2093">
            <w:pPr>
              <w:spacing w:line="271" w:lineRule="auto"/>
              <w:jc w:val="center"/>
              <w:rPr>
                <w:szCs w:val="24"/>
              </w:rPr>
            </w:pPr>
            <w:r w:rsidRPr="00225E6F">
              <w:t>No tendrá problemas si presenta una queja o no está de acuerdo con</w:t>
            </w:r>
            <w:r w:rsidR="005E2093">
              <w:t xml:space="preserve"> </w:t>
            </w:r>
            <w:r w:rsidRPr="00225E6F">
              <w:t xml:space="preserve">su equipo de cuidado de la salud o sus proveedores. Si presenta una queja formal o apelación, </w:t>
            </w:r>
            <w:r w:rsidR="00A04F52" w:rsidRPr="00225E6F">
              <w:t xml:space="preserve">no se le tratará de manera diferente. </w:t>
            </w:r>
          </w:p>
          <w:p w14:paraId="1D225768" w14:textId="77777777" w:rsidR="008D420A" w:rsidRPr="00225E6F" w:rsidRDefault="008D420A" w:rsidP="00B97E8E">
            <w:pPr>
              <w:spacing w:line="271" w:lineRule="auto"/>
              <w:jc w:val="center"/>
              <w:rPr>
                <w:szCs w:val="24"/>
              </w:rPr>
            </w:pPr>
            <w:r w:rsidRPr="00225E6F">
              <w:t>Queremos que esté satisfecho con el cuidado que recibe.</w:t>
            </w:r>
          </w:p>
        </w:tc>
      </w:tr>
    </w:tbl>
    <w:p w14:paraId="4B9DDB8D" w14:textId="77777777" w:rsidR="00F61625" w:rsidRPr="00225E6F" w:rsidRDefault="00F61625" w:rsidP="000C66F1">
      <w:pPr>
        <w:spacing w:before="120"/>
      </w:pPr>
    </w:p>
    <w:p w14:paraId="01FC94C8" w14:textId="77777777" w:rsidR="008D420A" w:rsidRPr="00225E6F" w:rsidRDefault="008D420A" w:rsidP="0024063B">
      <w:pPr>
        <w:pStyle w:val="H1hlc"/>
      </w:pPr>
      <w:bookmarkStart w:id="76" w:name="grievance"/>
      <w:bookmarkStart w:id="77" w:name="_Toc82080125"/>
      <w:bookmarkEnd w:id="76"/>
      <w:r w:rsidRPr="00225E6F">
        <w:t>Quejas formales</w:t>
      </w:r>
      <w:bookmarkEnd w:id="77"/>
    </w:p>
    <w:p w14:paraId="51E466FD" w14:textId="77777777" w:rsidR="008D420A" w:rsidRPr="00225E6F" w:rsidRDefault="008D420A" w:rsidP="008D420A">
      <w:pPr>
        <w:rPr>
          <w:b/>
          <w:szCs w:val="24"/>
        </w:rPr>
      </w:pPr>
    </w:p>
    <w:p w14:paraId="424FE9CE" w14:textId="77777777" w:rsidR="008D420A" w:rsidRPr="00225E6F" w:rsidRDefault="008D420A" w:rsidP="008D420A">
      <w:pPr>
        <w:rPr>
          <w:b/>
          <w:szCs w:val="24"/>
        </w:rPr>
      </w:pPr>
      <w:r w:rsidRPr="00225E6F">
        <w:rPr>
          <w:b/>
        </w:rPr>
        <w:t>¿Qué es una queja formal?</w:t>
      </w:r>
    </w:p>
    <w:p w14:paraId="0EC951EA" w14:textId="77777777" w:rsidR="00B57925" w:rsidRPr="00225E6F" w:rsidRDefault="00B57925" w:rsidP="008D420A">
      <w:pPr>
        <w:rPr>
          <w:szCs w:val="24"/>
        </w:rPr>
      </w:pPr>
    </w:p>
    <w:p w14:paraId="5C583BD2" w14:textId="540F9722" w:rsidR="008D420A" w:rsidRPr="00225E6F" w:rsidRDefault="008D420A" w:rsidP="008D420A">
      <w:pPr>
        <w:rPr>
          <w:szCs w:val="24"/>
        </w:rPr>
      </w:pPr>
      <w:r w:rsidRPr="00225E6F">
        <w:t xml:space="preserve">Una queja formal se da cuando usted no está satisfecho con </w:t>
      </w:r>
      <w:r w:rsidR="00D14771" w:rsidRPr="004B45EC">
        <w:rPr>
          <w:iCs/>
          <w:color w:val="000000" w:themeColor="text1"/>
          <w:szCs w:val="24"/>
        </w:rPr>
        <w:t>Inclusa</w:t>
      </w:r>
      <w:r w:rsidRPr="00225E6F">
        <w:t>, uno de nuestros proveedores, o la calidad de los cuidados o servicios que recibe. Por ejemplo, es posible que desee presentar una queja formal si:</w:t>
      </w:r>
    </w:p>
    <w:p w14:paraId="3FFBE1DF" w14:textId="77777777" w:rsidR="008D420A" w:rsidRPr="00225E6F" w:rsidRDefault="008D420A" w:rsidP="008D420A">
      <w:pPr>
        <w:rPr>
          <w:szCs w:val="24"/>
        </w:rPr>
      </w:pPr>
    </w:p>
    <w:p w14:paraId="3D150825" w14:textId="77777777" w:rsidR="008D420A" w:rsidRPr="00225E6F" w:rsidRDefault="008D420A" w:rsidP="00E745BB">
      <w:pPr>
        <w:numPr>
          <w:ilvl w:val="0"/>
          <w:numId w:val="5"/>
        </w:numPr>
        <w:autoSpaceDE w:val="0"/>
        <w:autoSpaceDN w:val="0"/>
        <w:adjustRightInd w:val="0"/>
        <w:spacing w:after="80"/>
        <w:rPr>
          <w:szCs w:val="24"/>
        </w:rPr>
      </w:pPr>
      <w:r w:rsidRPr="00225E6F">
        <w:t>Su trabajador de cuidado personal suele llegar tarde.</w:t>
      </w:r>
    </w:p>
    <w:p w14:paraId="6AE64F00" w14:textId="77777777" w:rsidR="008D420A" w:rsidRPr="00225E6F" w:rsidRDefault="008D420A" w:rsidP="00E745BB">
      <w:pPr>
        <w:numPr>
          <w:ilvl w:val="0"/>
          <w:numId w:val="5"/>
        </w:numPr>
        <w:tabs>
          <w:tab w:val="clear" w:pos="720"/>
        </w:tabs>
        <w:autoSpaceDE w:val="0"/>
        <w:autoSpaceDN w:val="0"/>
        <w:adjustRightInd w:val="0"/>
        <w:spacing w:after="80"/>
        <w:rPr>
          <w:szCs w:val="24"/>
        </w:rPr>
      </w:pPr>
      <w:r w:rsidRPr="00225E6F">
        <w:t>Siente que su equipo de cuidado de la salud no lo escucha.</w:t>
      </w:r>
    </w:p>
    <w:p w14:paraId="2071B1DB" w14:textId="77777777" w:rsidR="008D420A" w:rsidRPr="00225E6F" w:rsidRDefault="008D420A" w:rsidP="00E745BB">
      <w:pPr>
        <w:numPr>
          <w:ilvl w:val="0"/>
          <w:numId w:val="5"/>
        </w:numPr>
        <w:tabs>
          <w:tab w:val="clear" w:pos="720"/>
        </w:tabs>
        <w:autoSpaceDE w:val="0"/>
        <w:autoSpaceDN w:val="0"/>
        <w:adjustRightInd w:val="0"/>
        <w:spacing w:after="80"/>
        <w:rPr>
          <w:szCs w:val="24"/>
        </w:rPr>
      </w:pPr>
      <w:r w:rsidRPr="00225E6F">
        <w:t>Tiene problemas para conseguir citas con un proveedor.</w:t>
      </w:r>
    </w:p>
    <w:p w14:paraId="44C0E5F7" w14:textId="77777777" w:rsidR="008D420A" w:rsidRPr="00225E6F" w:rsidRDefault="008D420A" w:rsidP="008449DB">
      <w:pPr>
        <w:numPr>
          <w:ilvl w:val="0"/>
          <w:numId w:val="5"/>
        </w:numPr>
        <w:tabs>
          <w:tab w:val="clear" w:pos="720"/>
        </w:tabs>
        <w:autoSpaceDE w:val="0"/>
        <w:autoSpaceDN w:val="0"/>
        <w:adjustRightInd w:val="0"/>
        <w:rPr>
          <w:szCs w:val="24"/>
        </w:rPr>
      </w:pPr>
      <w:r w:rsidRPr="00225E6F">
        <w:t>No está satisfecho con los productos para la incontinencia que le entrega su proveedor.</w:t>
      </w:r>
    </w:p>
    <w:p w14:paraId="3743128B" w14:textId="77777777" w:rsidR="008D420A" w:rsidRPr="00225E6F" w:rsidRDefault="006B6750" w:rsidP="008D420A">
      <w:pPr>
        <w:rPr>
          <w:szCs w:val="24"/>
        </w:rPr>
      </w:pPr>
      <w:r w:rsidRPr="00225E6F">
        <w:t xml:space="preserve"> </w:t>
      </w:r>
    </w:p>
    <w:p w14:paraId="232B21DC" w14:textId="77777777" w:rsidR="00D42178" w:rsidRPr="00225E6F" w:rsidRDefault="008D420A" w:rsidP="008D420A">
      <w:pPr>
        <w:rPr>
          <w:b/>
          <w:szCs w:val="24"/>
        </w:rPr>
      </w:pPr>
      <w:r w:rsidRPr="00225E6F">
        <w:rPr>
          <w:b/>
        </w:rPr>
        <w:t>¿Quién puede presentar una queja formal?</w:t>
      </w:r>
    </w:p>
    <w:p w14:paraId="48BEB3B6" w14:textId="77777777" w:rsidR="00B57925" w:rsidRPr="00225E6F" w:rsidRDefault="00B57925" w:rsidP="008D420A">
      <w:pPr>
        <w:rPr>
          <w:b/>
          <w:szCs w:val="24"/>
        </w:rPr>
      </w:pPr>
    </w:p>
    <w:p w14:paraId="57012F32" w14:textId="77777777" w:rsidR="00D42178" w:rsidRPr="00225E6F" w:rsidRDefault="00AD01AE" w:rsidP="008D420A">
      <w:pPr>
        <w:rPr>
          <w:szCs w:val="24"/>
        </w:rPr>
      </w:pPr>
      <w:r w:rsidRPr="00225E6F">
        <w:t>Cualquiera de las siguientes personas puede presentar una queja formal:</w:t>
      </w:r>
    </w:p>
    <w:p w14:paraId="637C8873" w14:textId="77777777" w:rsidR="00D42178" w:rsidRPr="00225E6F" w:rsidRDefault="00D42178" w:rsidP="008D420A">
      <w:pPr>
        <w:rPr>
          <w:szCs w:val="24"/>
        </w:rPr>
      </w:pPr>
    </w:p>
    <w:p w14:paraId="3B8B8436" w14:textId="77777777" w:rsidR="00AD01AE" w:rsidRPr="00225E6F" w:rsidRDefault="00AD01AE" w:rsidP="007451E4">
      <w:pPr>
        <w:pStyle w:val="ListParagraph"/>
        <w:numPr>
          <w:ilvl w:val="0"/>
          <w:numId w:val="22"/>
        </w:numPr>
        <w:rPr>
          <w:szCs w:val="24"/>
        </w:rPr>
      </w:pPr>
      <w:r w:rsidRPr="00225E6F">
        <w:t>Usted</w:t>
      </w:r>
    </w:p>
    <w:p w14:paraId="725BDCB0" w14:textId="77777777" w:rsidR="00D42178" w:rsidRPr="00225E6F" w:rsidRDefault="00D42178" w:rsidP="007451E4">
      <w:pPr>
        <w:pStyle w:val="ListParagraph"/>
        <w:numPr>
          <w:ilvl w:val="0"/>
          <w:numId w:val="22"/>
        </w:numPr>
        <w:rPr>
          <w:szCs w:val="24"/>
        </w:rPr>
      </w:pPr>
      <w:r w:rsidRPr="00225E6F">
        <w:t>La persona encargada de tomar decisiones legales por usted. Por ejemplo, un tutor legal o una persona con poder notarial vigente para la administración de sus cuidados de la salud.</w:t>
      </w:r>
    </w:p>
    <w:p w14:paraId="492E3A4F" w14:textId="3856A7D6" w:rsidR="00D42178" w:rsidRPr="00225E6F" w:rsidRDefault="00D42178" w:rsidP="007451E4">
      <w:pPr>
        <w:pStyle w:val="ListParagraph"/>
        <w:numPr>
          <w:ilvl w:val="0"/>
          <w:numId w:val="22"/>
        </w:numPr>
        <w:rPr>
          <w:szCs w:val="24"/>
        </w:rPr>
      </w:pPr>
      <w:r w:rsidRPr="00225E6F">
        <w:t xml:space="preserve">Una persona u organización designada por usted como su representante autorizado para fines asociados a </w:t>
      </w:r>
      <w:r w:rsidR="00966B17" w:rsidRPr="00D41BA3">
        <w:rPr>
          <w:szCs w:val="24"/>
        </w:rPr>
        <w:t>Medicaid</w:t>
      </w:r>
      <w:r w:rsidRPr="00225E6F">
        <w:t>.</w:t>
      </w:r>
    </w:p>
    <w:p w14:paraId="0D7FB19C" w14:textId="77777777" w:rsidR="00D42178" w:rsidRPr="00225E6F" w:rsidRDefault="00D42178" w:rsidP="007451E4">
      <w:pPr>
        <w:pStyle w:val="ListParagraph"/>
        <w:numPr>
          <w:ilvl w:val="0"/>
          <w:numId w:val="22"/>
        </w:numPr>
        <w:rPr>
          <w:szCs w:val="24"/>
        </w:rPr>
      </w:pPr>
      <w:r w:rsidRPr="00225E6F">
        <w:lastRenderedPageBreak/>
        <w:t>Cualquier persona autorizada por usted por escrito. Por ejemplo, un familiar, amigo o proveedor.</w:t>
      </w:r>
    </w:p>
    <w:p w14:paraId="3E90B1F0" w14:textId="77777777" w:rsidR="008D420A" w:rsidRPr="00225E6F" w:rsidRDefault="008D420A" w:rsidP="001E05D8">
      <w:pPr>
        <w:pageBreakBefore/>
        <w:rPr>
          <w:b/>
          <w:szCs w:val="24"/>
        </w:rPr>
      </w:pPr>
      <w:r w:rsidRPr="00225E6F">
        <w:rPr>
          <w:b/>
        </w:rPr>
        <w:lastRenderedPageBreak/>
        <w:t>¿Cuál es la fecha límite para presentar una queja formal?</w:t>
      </w:r>
    </w:p>
    <w:p w14:paraId="50070A8B" w14:textId="77777777" w:rsidR="00B57925" w:rsidRPr="001E05D8" w:rsidRDefault="00B57925" w:rsidP="008D420A">
      <w:pPr>
        <w:rPr>
          <w:b/>
          <w:sz w:val="18"/>
          <w:szCs w:val="18"/>
        </w:rPr>
      </w:pPr>
    </w:p>
    <w:p w14:paraId="392C65D7" w14:textId="77777777" w:rsidR="008D420A" w:rsidRPr="00225E6F" w:rsidRDefault="008D420A" w:rsidP="008D420A">
      <w:pPr>
        <w:rPr>
          <w:szCs w:val="24"/>
        </w:rPr>
      </w:pPr>
      <w:r w:rsidRPr="00225E6F">
        <w:t xml:space="preserve">Puede presentar una queja formal en cualquier momento. </w:t>
      </w:r>
    </w:p>
    <w:p w14:paraId="774BBFCB" w14:textId="77777777" w:rsidR="008D420A" w:rsidRPr="001E05D8" w:rsidRDefault="008D420A" w:rsidP="008D420A">
      <w:pPr>
        <w:rPr>
          <w:sz w:val="18"/>
          <w:szCs w:val="18"/>
        </w:rPr>
      </w:pPr>
    </w:p>
    <w:p w14:paraId="3009D505" w14:textId="77777777" w:rsidR="008D420A" w:rsidRPr="00225E6F" w:rsidRDefault="008F5BC0" w:rsidP="008D420A">
      <w:pPr>
        <w:rPr>
          <w:b/>
          <w:szCs w:val="24"/>
        </w:rPr>
      </w:pPr>
      <w:r w:rsidRPr="00225E6F">
        <w:rPr>
          <w:b/>
        </w:rPr>
        <w:t>¿Cómo se presenta una queja formal?</w:t>
      </w:r>
    </w:p>
    <w:p w14:paraId="043DE77A" w14:textId="77777777" w:rsidR="00B57925" w:rsidRPr="001E05D8" w:rsidRDefault="00B57925" w:rsidP="008D420A">
      <w:pPr>
        <w:rPr>
          <w:b/>
          <w:sz w:val="18"/>
          <w:szCs w:val="18"/>
        </w:rPr>
      </w:pPr>
    </w:p>
    <w:p w14:paraId="68025FBC" w14:textId="77777777" w:rsidR="004973B4" w:rsidRPr="0009269B" w:rsidRDefault="008D420A" w:rsidP="004973B4">
      <w:pPr>
        <w:rPr>
          <w:szCs w:val="24"/>
        </w:rPr>
      </w:pPr>
      <w:r w:rsidRPr="00225E6F">
        <w:t xml:space="preserve">Si desea presentar una queja formal, debe iniciar el proceso comunicándose con </w:t>
      </w:r>
      <w:r w:rsidR="004973B4">
        <w:rPr>
          <w:szCs w:val="24"/>
        </w:rPr>
        <w:t xml:space="preserve">Inclusa Member </w:t>
      </w:r>
      <w:proofErr w:type="spellStart"/>
      <w:r w:rsidR="004973B4">
        <w:rPr>
          <w:szCs w:val="24"/>
        </w:rPr>
        <w:t>Rights</w:t>
      </w:r>
      <w:proofErr w:type="spellEnd"/>
      <w:r w:rsidR="004973B4">
        <w:rPr>
          <w:szCs w:val="24"/>
        </w:rPr>
        <w:t xml:space="preserve"> Specialist in </w:t>
      </w:r>
      <w:proofErr w:type="spellStart"/>
      <w:r w:rsidR="004973B4">
        <w:rPr>
          <w:szCs w:val="24"/>
        </w:rPr>
        <w:t>the</w:t>
      </w:r>
      <w:proofErr w:type="spellEnd"/>
      <w:r w:rsidR="004973B4">
        <w:rPr>
          <w:szCs w:val="24"/>
        </w:rPr>
        <w:t xml:space="preserve"> Member Relations </w:t>
      </w:r>
      <w:proofErr w:type="spellStart"/>
      <w:r w:rsidR="004973B4">
        <w:rPr>
          <w:szCs w:val="24"/>
        </w:rPr>
        <w:t>Department</w:t>
      </w:r>
      <w:proofErr w:type="spellEnd"/>
      <w:r w:rsidR="004973B4">
        <w:rPr>
          <w:szCs w:val="24"/>
        </w:rPr>
        <w:t xml:space="preserve"> at 1-877-622-6700.</w:t>
      </w:r>
    </w:p>
    <w:p w14:paraId="717A7EC5" w14:textId="3E1FB0B3" w:rsidR="00CE457D" w:rsidRPr="001E05D8" w:rsidRDefault="00CE457D" w:rsidP="00B32D14">
      <w:pPr>
        <w:rPr>
          <w:sz w:val="18"/>
          <w:szCs w:val="18"/>
        </w:rPr>
      </w:pPr>
    </w:p>
    <w:p w14:paraId="035E2CFA" w14:textId="4A3FD44E" w:rsidR="008D420A" w:rsidRPr="00225E6F" w:rsidRDefault="008F5BC0" w:rsidP="00B555DE">
      <w:pPr>
        <w:rPr>
          <w:rFonts w:ascii="Arial" w:hAnsi="Arial" w:cs="Arial"/>
          <w:b/>
        </w:rPr>
      </w:pPr>
      <w:r w:rsidRPr="00225E6F">
        <w:rPr>
          <w:rFonts w:ascii="Arial" w:hAnsi="Arial"/>
          <w:b/>
        </w:rPr>
        <w:t>PASO 1: Presente su queja ante</w:t>
      </w:r>
      <w:r w:rsidRPr="004973B4">
        <w:rPr>
          <w:rFonts w:ascii="Arial" w:hAnsi="Arial"/>
          <w:b/>
          <w:iCs/>
          <w:color w:val="000000" w:themeColor="text1"/>
        </w:rPr>
        <w:t xml:space="preserve"> </w:t>
      </w:r>
      <w:r w:rsidR="00D14771" w:rsidRPr="004973B4">
        <w:rPr>
          <w:rFonts w:ascii="Arial" w:hAnsi="Arial"/>
          <w:b/>
          <w:iCs/>
          <w:color w:val="000000" w:themeColor="text1"/>
        </w:rPr>
        <w:t>Inclusa</w:t>
      </w:r>
      <w:r w:rsidRPr="004973B4">
        <w:rPr>
          <w:rFonts w:ascii="Arial" w:hAnsi="Arial"/>
          <w:b/>
          <w:i/>
          <w:color w:val="000000" w:themeColor="text1"/>
        </w:rPr>
        <w:t xml:space="preserve"> </w:t>
      </w:r>
    </w:p>
    <w:p w14:paraId="4EF02B64" w14:textId="77777777" w:rsidR="00B908B9" w:rsidRPr="001E05D8" w:rsidRDefault="00B908B9" w:rsidP="0092703B">
      <w:pPr>
        <w:keepNext/>
        <w:rPr>
          <w:sz w:val="18"/>
          <w:szCs w:val="12"/>
        </w:rPr>
      </w:pPr>
    </w:p>
    <w:p w14:paraId="6EBD7A7C" w14:textId="7640852B" w:rsidR="008D420A" w:rsidRPr="00225E6F" w:rsidRDefault="00D14771" w:rsidP="0092703B">
      <w:pPr>
        <w:keepNext/>
        <w:rPr>
          <w:i/>
        </w:rPr>
      </w:pPr>
      <w:r w:rsidRPr="004973B4">
        <w:rPr>
          <w:iCs/>
          <w:color w:val="000000" w:themeColor="text1"/>
        </w:rPr>
        <w:t>Inclusa</w:t>
      </w:r>
      <w:r w:rsidR="009B4180" w:rsidRPr="004973B4">
        <w:rPr>
          <w:iCs/>
          <w:color w:val="000000" w:themeColor="text1"/>
        </w:rPr>
        <w:t xml:space="preserve"> </w:t>
      </w:r>
      <w:r w:rsidR="009B4180" w:rsidRPr="00225E6F">
        <w:t xml:space="preserve">desea que esté satisfecho con sus cuidados y servicios. Uno de nuestros especialistas en derechos de miembros puede trabajar con usted y su equipo de cuidado de la salud para tratar de resolver sus preocupaciones de manera informal. A menudo, es posible resolver sus preocupaciones sin necesidad de acudir a instancias posteriores. Sin embargo, si no logramos resolver sus preocupaciones, puede llamarnos o escribirnos para presentar una queja formal ante </w:t>
      </w:r>
      <w:r w:rsidRPr="004973B4">
        <w:rPr>
          <w:iCs/>
          <w:color w:val="000000" w:themeColor="text1"/>
        </w:rPr>
        <w:t>Inclusa</w:t>
      </w:r>
      <w:r w:rsidR="009B4180" w:rsidRPr="00225E6F">
        <w:t>.</w:t>
      </w:r>
    </w:p>
    <w:p w14:paraId="7610DB1C" w14:textId="77777777" w:rsidR="008D420A" w:rsidRPr="001E05D8" w:rsidRDefault="008D420A" w:rsidP="008D420A">
      <w:pPr>
        <w:rPr>
          <w:sz w:val="18"/>
          <w:szCs w:val="18"/>
        </w:rPr>
      </w:pPr>
    </w:p>
    <w:tbl>
      <w:tblPr>
        <w:tblW w:w="720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7200"/>
      </w:tblGrid>
      <w:tr w:rsidR="008D420A" w:rsidRPr="00225E6F" w14:paraId="3ACB786A" w14:textId="77777777" w:rsidTr="003376FC">
        <w:tc>
          <w:tcPr>
            <w:tcW w:w="6660" w:type="dxa"/>
            <w:shd w:val="clear" w:color="auto" w:fill="auto"/>
          </w:tcPr>
          <w:p w14:paraId="666E6A42" w14:textId="77777777" w:rsidR="0028565C" w:rsidRPr="00F74FB1" w:rsidRDefault="0028565C" w:rsidP="0028565C">
            <w:pPr>
              <w:ind w:left="216"/>
              <w:rPr>
                <w:szCs w:val="24"/>
                <w:lang w:val="en-US"/>
              </w:rPr>
            </w:pPr>
            <w:r w:rsidRPr="00F74FB1">
              <w:rPr>
                <w:szCs w:val="24"/>
                <w:lang w:val="en-US"/>
              </w:rPr>
              <w:t>Inclusa - Member Relations</w:t>
            </w:r>
          </w:p>
          <w:p w14:paraId="34EF5EFD" w14:textId="77777777" w:rsidR="0028565C" w:rsidRPr="00F74FB1" w:rsidRDefault="0028565C" w:rsidP="0028565C">
            <w:pPr>
              <w:ind w:left="216"/>
              <w:rPr>
                <w:szCs w:val="24"/>
                <w:lang w:val="en-US"/>
              </w:rPr>
            </w:pPr>
            <w:r w:rsidRPr="00F74FB1">
              <w:rPr>
                <w:szCs w:val="24"/>
                <w:lang w:val="en-US"/>
              </w:rPr>
              <w:t>Attn:  Member Rights Specialist</w:t>
            </w:r>
          </w:p>
          <w:p w14:paraId="5E1BD0CC" w14:textId="77777777" w:rsidR="0028565C" w:rsidRPr="00F74FB1" w:rsidRDefault="0028565C" w:rsidP="0028565C">
            <w:pPr>
              <w:ind w:left="216"/>
              <w:rPr>
                <w:szCs w:val="24"/>
                <w:lang w:val="en-US"/>
              </w:rPr>
            </w:pPr>
            <w:r w:rsidRPr="00F74FB1">
              <w:rPr>
                <w:szCs w:val="24"/>
                <w:lang w:val="en-US"/>
              </w:rPr>
              <w:t>3349 Church Street, Suite 1</w:t>
            </w:r>
          </w:p>
          <w:p w14:paraId="6C26077C" w14:textId="77777777" w:rsidR="0028565C" w:rsidRPr="00F74FB1" w:rsidRDefault="0028565C" w:rsidP="0028565C">
            <w:pPr>
              <w:ind w:left="216"/>
              <w:rPr>
                <w:szCs w:val="24"/>
                <w:lang w:val="en-US"/>
              </w:rPr>
            </w:pPr>
            <w:r w:rsidRPr="00F74FB1">
              <w:rPr>
                <w:szCs w:val="24"/>
                <w:lang w:val="en-US"/>
              </w:rPr>
              <w:t>Stevens Point, WI  54481</w:t>
            </w:r>
          </w:p>
          <w:p w14:paraId="3059C648" w14:textId="77777777" w:rsidR="0028565C" w:rsidRPr="00F74FB1" w:rsidRDefault="0028565C" w:rsidP="003376FC">
            <w:pPr>
              <w:ind w:left="216"/>
              <w:rPr>
                <w:szCs w:val="24"/>
                <w:lang w:val="en-US"/>
              </w:rPr>
            </w:pPr>
          </w:p>
          <w:p w14:paraId="18F92A23" w14:textId="723B7318" w:rsidR="008D420A" w:rsidRPr="00F74FB1" w:rsidRDefault="00E016CF" w:rsidP="003376FC">
            <w:pPr>
              <w:ind w:left="216"/>
              <w:rPr>
                <w:i/>
                <w:color w:val="0000FF"/>
                <w:szCs w:val="24"/>
                <w:lang w:val="es-ES"/>
              </w:rPr>
            </w:pPr>
            <w:r w:rsidRPr="00F74FB1">
              <w:rPr>
                <w:szCs w:val="24"/>
                <w:lang w:val="es-ES"/>
              </w:rPr>
              <w:t xml:space="preserve">Teléfono gratuito: </w:t>
            </w:r>
            <w:r w:rsidR="0028565C" w:rsidRPr="00F74FB1">
              <w:rPr>
                <w:iCs/>
                <w:color w:val="000000" w:themeColor="text1"/>
                <w:szCs w:val="24"/>
                <w:lang w:val="es-ES"/>
              </w:rPr>
              <w:t>1-877-622-6700</w:t>
            </w:r>
          </w:p>
          <w:p w14:paraId="29D245E0" w14:textId="147E7A46" w:rsidR="008D420A" w:rsidRPr="00F74FB1" w:rsidRDefault="00E016CF" w:rsidP="003376FC">
            <w:pPr>
              <w:ind w:left="216"/>
              <w:rPr>
                <w:i/>
                <w:color w:val="0000FF"/>
                <w:szCs w:val="24"/>
                <w:lang w:val="es-ES"/>
              </w:rPr>
            </w:pPr>
            <w:r w:rsidRPr="00F74FB1">
              <w:rPr>
                <w:szCs w:val="24"/>
                <w:lang w:val="es-ES"/>
              </w:rPr>
              <w:t xml:space="preserve">TTY: </w:t>
            </w:r>
            <w:r w:rsidR="00F74FB1" w:rsidRPr="00F74FB1">
              <w:rPr>
                <w:snapToGrid w:val="0"/>
                <w:szCs w:val="24"/>
              </w:rPr>
              <w:t>711 or 1-715-204-1799</w:t>
            </w:r>
          </w:p>
          <w:p w14:paraId="6AE0528A" w14:textId="64B0A7DB" w:rsidR="008D420A" w:rsidRPr="00225E6F" w:rsidRDefault="00E016CF" w:rsidP="00F74FB1">
            <w:pPr>
              <w:ind w:left="216"/>
              <w:rPr>
                <w:szCs w:val="24"/>
              </w:rPr>
            </w:pPr>
            <w:r w:rsidRPr="00F74FB1">
              <w:rPr>
                <w:szCs w:val="24"/>
                <w:lang w:val="es-ES"/>
              </w:rPr>
              <w:t xml:space="preserve">Correo electrónico: </w:t>
            </w:r>
            <w:hyperlink r:id="rId38" w:history="1">
              <w:r w:rsidR="00F74FB1" w:rsidRPr="00F74FB1">
                <w:rPr>
                  <w:rStyle w:val="Hyperlink"/>
                  <w:i/>
                  <w:szCs w:val="24"/>
                  <w:lang w:val="es-ES"/>
                </w:rPr>
                <w:t>memberrelations@inclusa.org</w:t>
              </w:r>
            </w:hyperlink>
            <w:r w:rsidR="00F74FB1" w:rsidRPr="00F74FB1">
              <w:rPr>
                <w:i/>
                <w:color w:val="0000FF"/>
                <w:szCs w:val="24"/>
                <w:lang w:val="es-ES"/>
              </w:rPr>
              <w:t xml:space="preserve"> </w:t>
            </w:r>
          </w:p>
        </w:tc>
      </w:tr>
    </w:tbl>
    <w:p w14:paraId="2AD743DD" w14:textId="77777777" w:rsidR="008D420A" w:rsidRPr="001E05D8" w:rsidRDefault="008D420A" w:rsidP="008D420A">
      <w:pPr>
        <w:rPr>
          <w:sz w:val="18"/>
          <w:szCs w:val="18"/>
        </w:rPr>
      </w:pPr>
    </w:p>
    <w:p w14:paraId="1F534875" w14:textId="77777777" w:rsidR="008D420A" w:rsidRPr="00225E6F" w:rsidRDefault="008D420A" w:rsidP="008D420A">
      <w:pPr>
        <w:rPr>
          <w:b/>
        </w:rPr>
      </w:pPr>
      <w:r w:rsidRPr="00225E6F">
        <w:rPr>
          <w:b/>
        </w:rPr>
        <w:t>¿Qué pasará después?</w:t>
      </w:r>
    </w:p>
    <w:p w14:paraId="590F7BCE" w14:textId="77777777" w:rsidR="00B908B9" w:rsidRPr="001E05D8" w:rsidRDefault="00B908B9" w:rsidP="008D420A">
      <w:pPr>
        <w:rPr>
          <w:b/>
          <w:sz w:val="18"/>
          <w:szCs w:val="12"/>
        </w:rPr>
      </w:pPr>
    </w:p>
    <w:p w14:paraId="420D7CBB" w14:textId="5468CF72" w:rsidR="008D420A" w:rsidRPr="00225E6F" w:rsidRDefault="008D420A" w:rsidP="008D420A">
      <w:pPr>
        <w:rPr>
          <w:szCs w:val="24"/>
        </w:rPr>
      </w:pPr>
      <w:r w:rsidRPr="00225E6F">
        <w:t xml:space="preserve">Si presenta una queja formal ante </w:t>
      </w:r>
      <w:r w:rsidR="00D14771" w:rsidRPr="00F74FB1">
        <w:rPr>
          <w:iCs/>
          <w:color w:val="000000" w:themeColor="text1"/>
        </w:rPr>
        <w:t>Inclusa</w:t>
      </w:r>
      <w:r w:rsidRPr="00225E6F">
        <w:t xml:space="preserve">, le enviaremos una carta en un plazo de cinco días hábiles para informarle que hemos recibimos su queja formal. Luego, personal de </w:t>
      </w:r>
      <w:r w:rsidR="00D14771" w:rsidRPr="00F74FB1">
        <w:rPr>
          <w:iCs/>
          <w:color w:val="000000" w:themeColor="text1"/>
        </w:rPr>
        <w:t>Inclusa</w:t>
      </w:r>
      <w:r w:rsidRPr="00225E6F">
        <w:t xml:space="preserve"> que no forma parte de su equipo de cuidado de la salud intentará ayudarle de manera informal a abordar sus preocupaciones o a encontrar una solución que satisfaga tanto a </w:t>
      </w:r>
      <w:r w:rsidR="00D14771" w:rsidRPr="00F74FB1">
        <w:rPr>
          <w:iCs/>
          <w:color w:val="000000" w:themeColor="text1"/>
        </w:rPr>
        <w:t>Inclusa</w:t>
      </w:r>
      <w:r w:rsidRPr="00F74FB1">
        <w:rPr>
          <w:iCs/>
          <w:color w:val="000000" w:themeColor="text1"/>
        </w:rPr>
        <w:t xml:space="preserve"> </w:t>
      </w:r>
      <w:r w:rsidRPr="00225E6F">
        <w:t xml:space="preserve">como a usted. Si no logramos encontrar una solución o no desea trabajar con el personal de </w:t>
      </w:r>
      <w:r w:rsidR="00D14771" w:rsidRPr="00F74FB1">
        <w:rPr>
          <w:iCs/>
          <w:color w:val="000000" w:themeColor="text1"/>
        </w:rPr>
        <w:t>Inclusa</w:t>
      </w:r>
      <w:r w:rsidRPr="00225E6F">
        <w:rPr>
          <w:szCs w:val="24"/>
        </w:rPr>
        <w:t xml:space="preserve"> para abordar sus preocupaciones de manera informal, nuestro Comité de quejas formales y apelaciones revisará su queja y emitirá una decisión.</w:t>
      </w:r>
    </w:p>
    <w:p w14:paraId="1A76E52E" w14:textId="77777777" w:rsidR="008D420A" w:rsidRPr="001E05D8" w:rsidRDefault="008D420A" w:rsidP="008D420A">
      <w:pPr>
        <w:rPr>
          <w:sz w:val="18"/>
          <w:szCs w:val="12"/>
        </w:rPr>
      </w:pPr>
    </w:p>
    <w:p w14:paraId="5E42E7FB" w14:textId="2A506DCD" w:rsidR="008D420A" w:rsidRPr="001E05D8" w:rsidRDefault="008D420A" w:rsidP="004F0B7A">
      <w:pPr>
        <w:numPr>
          <w:ilvl w:val="0"/>
          <w:numId w:val="5"/>
        </w:numPr>
        <w:autoSpaceDE w:val="0"/>
        <w:autoSpaceDN w:val="0"/>
        <w:adjustRightInd w:val="0"/>
        <w:spacing w:after="80"/>
        <w:rPr>
          <w:szCs w:val="24"/>
        </w:rPr>
      </w:pPr>
      <w:r w:rsidRPr="001E05D8">
        <w:t xml:space="preserve">El comité está compuesto por representantes de </w:t>
      </w:r>
      <w:r w:rsidR="00D14771" w:rsidRPr="00F74FB1">
        <w:rPr>
          <w:iCs/>
          <w:color w:val="000000" w:themeColor="text1"/>
          <w:szCs w:val="24"/>
        </w:rPr>
        <w:t>Inclusa</w:t>
      </w:r>
      <w:r w:rsidRPr="001E05D8">
        <w:t xml:space="preserve"> y al menos un “consumidor”. El consumidor es una persona que también recibe nuestros servicios o que representa a alguien que los recibe</w:t>
      </w:r>
      <w:r w:rsidR="00FA32F5">
        <w:t>.</w:t>
      </w:r>
      <w:r w:rsidRPr="001E05D8">
        <w:t xml:space="preserve"> En ocasiones, otras personas que se especializan en la temática de su queja formal podrían formar parte del comité.</w:t>
      </w:r>
    </w:p>
    <w:p w14:paraId="47CA72F5" w14:textId="77777777" w:rsidR="008D420A" w:rsidRPr="00225E6F" w:rsidRDefault="008D420A" w:rsidP="00E745BB">
      <w:pPr>
        <w:numPr>
          <w:ilvl w:val="0"/>
          <w:numId w:val="5"/>
        </w:numPr>
        <w:tabs>
          <w:tab w:val="clear" w:pos="720"/>
        </w:tabs>
        <w:autoSpaceDE w:val="0"/>
        <w:autoSpaceDN w:val="0"/>
        <w:adjustRightInd w:val="0"/>
        <w:spacing w:after="80"/>
      </w:pPr>
      <w:r w:rsidRPr="00225E6F">
        <w:t>Le comunicaremos cuándo tiene previsto reunirse el comité para revisar su queja formal.</w:t>
      </w:r>
    </w:p>
    <w:p w14:paraId="3CA8F4A0" w14:textId="77777777" w:rsidR="008D420A" w:rsidRPr="00225E6F" w:rsidRDefault="008D420A" w:rsidP="00E745BB">
      <w:pPr>
        <w:numPr>
          <w:ilvl w:val="0"/>
          <w:numId w:val="5"/>
        </w:numPr>
        <w:tabs>
          <w:tab w:val="clear" w:pos="720"/>
        </w:tabs>
        <w:autoSpaceDE w:val="0"/>
        <w:autoSpaceDN w:val="0"/>
        <w:adjustRightInd w:val="0"/>
        <w:spacing w:after="80"/>
        <w:rPr>
          <w:szCs w:val="24"/>
        </w:rPr>
      </w:pPr>
      <w:r w:rsidRPr="00225E6F">
        <w:t>La reunión es confidencial. Puede solicitar que el consumidor no forme parte del comité, si su presencia le preocupa por razones de privacidad o de otro tipo.</w:t>
      </w:r>
    </w:p>
    <w:p w14:paraId="38BD6CE0" w14:textId="77777777" w:rsidR="008D420A" w:rsidRPr="00225E6F" w:rsidRDefault="008D420A" w:rsidP="00E745BB">
      <w:pPr>
        <w:numPr>
          <w:ilvl w:val="0"/>
          <w:numId w:val="5"/>
        </w:numPr>
        <w:tabs>
          <w:tab w:val="clear" w:pos="720"/>
        </w:tabs>
        <w:autoSpaceDE w:val="0"/>
        <w:autoSpaceDN w:val="0"/>
        <w:adjustRightInd w:val="0"/>
        <w:spacing w:after="80"/>
        <w:rPr>
          <w:szCs w:val="24"/>
        </w:rPr>
      </w:pPr>
      <w:r w:rsidRPr="00225E6F">
        <w:t xml:space="preserve">Tiene derecho a comparecer en persona. Puede presentarse con un defensor, amigo, familiar o testigos. </w:t>
      </w:r>
    </w:p>
    <w:p w14:paraId="5606A38B" w14:textId="77777777" w:rsidR="008D420A" w:rsidRPr="00225E6F" w:rsidRDefault="008D420A" w:rsidP="00E745BB">
      <w:pPr>
        <w:numPr>
          <w:ilvl w:val="0"/>
          <w:numId w:val="5"/>
        </w:numPr>
        <w:tabs>
          <w:tab w:val="clear" w:pos="720"/>
        </w:tabs>
        <w:autoSpaceDE w:val="0"/>
        <w:autoSpaceDN w:val="0"/>
        <w:adjustRightInd w:val="0"/>
        <w:spacing w:after="80"/>
        <w:rPr>
          <w:szCs w:val="24"/>
        </w:rPr>
      </w:pPr>
      <w:r w:rsidRPr="00225E6F">
        <w:lastRenderedPageBreak/>
        <w:t>El comité le dará la oportunidad de explicar sus preocupaciones. Puede aportar información, pruebas y testimonios a la comisión.</w:t>
      </w:r>
    </w:p>
    <w:p w14:paraId="57BCE0FD" w14:textId="37484E01" w:rsidR="008D420A" w:rsidRPr="00225E6F" w:rsidRDefault="008D420A" w:rsidP="00E745BB">
      <w:pPr>
        <w:numPr>
          <w:ilvl w:val="0"/>
          <w:numId w:val="5"/>
        </w:numPr>
        <w:tabs>
          <w:tab w:val="clear" w:pos="720"/>
        </w:tabs>
        <w:autoSpaceDE w:val="0"/>
        <w:autoSpaceDN w:val="0"/>
        <w:adjustRightInd w:val="0"/>
        <w:spacing w:after="80"/>
        <w:rPr>
          <w:szCs w:val="24"/>
        </w:rPr>
      </w:pPr>
      <w:r w:rsidRPr="00225E6F">
        <w:t xml:space="preserve">Es probable que su equipo de cuidado de la salud u otro miembro del personal de </w:t>
      </w:r>
      <w:r w:rsidR="00D14771" w:rsidRPr="00FA32F5">
        <w:rPr>
          <w:iCs/>
          <w:color w:val="000000" w:themeColor="text1"/>
          <w:szCs w:val="24"/>
        </w:rPr>
        <w:t>Inclusa</w:t>
      </w:r>
      <w:r w:rsidRPr="00FA32F5">
        <w:rPr>
          <w:iCs/>
          <w:color w:val="000000" w:themeColor="text1"/>
        </w:rPr>
        <w:t xml:space="preserve"> </w:t>
      </w:r>
      <w:r w:rsidRPr="00225E6F">
        <w:t>esté presente en la reunión.</w:t>
      </w:r>
    </w:p>
    <w:p w14:paraId="04102D6B" w14:textId="77777777" w:rsidR="008D420A" w:rsidRPr="00225E6F" w:rsidRDefault="008D420A" w:rsidP="008449DB">
      <w:pPr>
        <w:numPr>
          <w:ilvl w:val="0"/>
          <w:numId w:val="5"/>
        </w:numPr>
        <w:tabs>
          <w:tab w:val="clear" w:pos="720"/>
        </w:tabs>
        <w:autoSpaceDE w:val="0"/>
        <w:autoSpaceDN w:val="0"/>
        <w:adjustRightInd w:val="0"/>
        <w:rPr>
          <w:szCs w:val="24"/>
        </w:rPr>
      </w:pPr>
      <w:r w:rsidRPr="00225E6F">
        <w:t>El comité tomará una decisión en un plazo de 90 días a partir de la fecha en que hayamos recibido su queja formal. El comité le enviará una carta de decisión.</w:t>
      </w:r>
    </w:p>
    <w:p w14:paraId="7BAB1DBC" w14:textId="77777777" w:rsidR="008D420A" w:rsidRPr="00225E6F" w:rsidRDefault="008D420A" w:rsidP="008D420A">
      <w:pPr>
        <w:rPr>
          <w:szCs w:val="24"/>
        </w:rPr>
      </w:pPr>
    </w:p>
    <w:p w14:paraId="6EA0BA84" w14:textId="77777777" w:rsidR="008D420A" w:rsidRPr="00225E6F" w:rsidRDefault="008D420A" w:rsidP="00A719C1">
      <w:pPr>
        <w:keepNext/>
        <w:rPr>
          <w:b/>
          <w:szCs w:val="24"/>
        </w:rPr>
      </w:pPr>
      <w:r w:rsidRPr="00225E6F">
        <w:rPr>
          <w:b/>
        </w:rPr>
        <w:t>¿Qué pasa si no estoy de acuerdo con la decisión del Comité de quejas formales y apelaciones?</w:t>
      </w:r>
    </w:p>
    <w:p w14:paraId="272058A9" w14:textId="77777777" w:rsidR="00B908B9" w:rsidRPr="00225E6F" w:rsidRDefault="00B908B9" w:rsidP="00B938F6"/>
    <w:p w14:paraId="1EF604DE" w14:textId="6E034495" w:rsidR="008D420A" w:rsidRPr="00225E6F" w:rsidRDefault="008D420A" w:rsidP="00B938F6">
      <w:pPr>
        <w:rPr>
          <w:szCs w:val="24"/>
        </w:rPr>
      </w:pPr>
      <w:r w:rsidRPr="00225E6F">
        <w:t xml:space="preserve">Si no está de acuerdo con la decisión del Comité de quejas formales y apelaciones, puede solicitar una revisión por parte del </w:t>
      </w:r>
      <w:proofErr w:type="spellStart"/>
      <w:r w:rsidRPr="00D41BA3">
        <w:t>Department</w:t>
      </w:r>
      <w:proofErr w:type="spellEnd"/>
      <w:r w:rsidRPr="00D41BA3">
        <w:t xml:space="preserve"> </w:t>
      </w:r>
      <w:proofErr w:type="spellStart"/>
      <w:r w:rsidRPr="00D41BA3">
        <w:t>of</w:t>
      </w:r>
      <w:proofErr w:type="spellEnd"/>
      <w:r w:rsidRPr="00D41BA3">
        <w:t xml:space="preserve"> Health Services (Departamento de Servicios de Salud) (DHS)</w:t>
      </w:r>
      <w:r w:rsidRPr="00225E6F">
        <w:t xml:space="preserve"> de Wisconsin. </w:t>
      </w:r>
    </w:p>
    <w:p w14:paraId="5F257856" w14:textId="77777777" w:rsidR="00362131" w:rsidRPr="00225E6F" w:rsidRDefault="00362131" w:rsidP="008D420A">
      <w:pPr>
        <w:rPr>
          <w:szCs w:val="24"/>
        </w:rPr>
      </w:pPr>
    </w:p>
    <w:p w14:paraId="3B866438" w14:textId="302471CA" w:rsidR="008D420A" w:rsidRPr="00225E6F" w:rsidRDefault="008F5BC0" w:rsidP="008D420A">
      <w:pPr>
        <w:rPr>
          <w:rFonts w:ascii="Arial" w:hAnsi="Arial" w:cs="Arial"/>
          <w:b/>
          <w:szCs w:val="24"/>
        </w:rPr>
      </w:pPr>
      <w:bookmarkStart w:id="78" w:name="dhsreview_grievance"/>
      <w:bookmarkEnd w:id="78"/>
      <w:r w:rsidRPr="00225E6F">
        <w:rPr>
          <w:rFonts w:ascii="Arial" w:hAnsi="Arial"/>
          <w:b/>
        </w:rPr>
        <w:t xml:space="preserve">PASO 2: Solicite una revisión del </w:t>
      </w:r>
      <w:r w:rsidR="00966B17" w:rsidRPr="00D41BA3">
        <w:rPr>
          <w:rFonts w:ascii="Arial" w:hAnsi="Arial"/>
          <w:b/>
        </w:rPr>
        <w:t>DHS</w:t>
      </w:r>
      <w:r w:rsidRPr="00225E6F">
        <w:rPr>
          <w:rFonts w:ascii="Arial" w:hAnsi="Arial"/>
          <w:b/>
        </w:rPr>
        <w:t xml:space="preserve"> </w:t>
      </w:r>
    </w:p>
    <w:p w14:paraId="2DBF7E2E" w14:textId="77777777" w:rsidR="00B908B9" w:rsidRPr="00225E6F" w:rsidRDefault="00B908B9" w:rsidP="008D420A"/>
    <w:p w14:paraId="26586947" w14:textId="56880D50" w:rsidR="009508E0" w:rsidRPr="00225E6F" w:rsidRDefault="009508E0" w:rsidP="008D420A">
      <w:pPr>
        <w:rPr>
          <w:b/>
          <w:szCs w:val="24"/>
        </w:rPr>
      </w:pPr>
      <w:r w:rsidRPr="00225E6F">
        <w:rPr>
          <w:b/>
        </w:rPr>
        <w:t xml:space="preserve">Nota: debe primero pasar por el proceso de queja formal de </w:t>
      </w:r>
      <w:r w:rsidR="00D14771" w:rsidRPr="00FA32F5">
        <w:rPr>
          <w:b/>
          <w:iCs/>
          <w:color w:val="000000" w:themeColor="text1"/>
          <w:szCs w:val="24"/>
        </w:rPr>
        <w:t>Inclusa</w:t>
      </w:r>
      <w:r w:rsidRPr="00225E6F">
        <w:rPr>
          <w:b/>
        </w:rPr>
        <w:t xml:space="preserve"> antes de poder solicitar una revisión del </w:t>
      </w:r>
      <w:r w:rsidR="00966B17" w:rsidRPr="00D41BA3">
        <w:rPr>
          <w:b/>
          <w:szCs w:val="24"/>
        </w:rPr>
        <w:t>DHS</w:t>
      </w:r>
      <w:r w:rsidRPr="00225E6F">
        <w:rPr>
          <w:b/>
        </w:rPr>
        <w:t>.</w:t>
      </w:r>
    </w:p>
    <w:p w14:paraId="28CB95F9" w14:textId="77777777" w:rsidR="009508E0" w:rsidRPr="00225E6F" w:rsidRDefault="009508E0" w:rsidP="008D420A"/>
    <w:p w14:paraId="25452862" w14:textId="52C54D24" w:rsidR="00BA531B" w:rsidRPr="00225E6F" w:rsidRDefault="008D420A" w:rsidP="008D420A">
      <w:r w:rsidRPr="00225E6F">
        <w:t xml:space="preserve">Puede solicitar al </w:t>
      </w:r>
      <w:r w:rsidR="00966B17" w:rsidRPr="00D41BA3">
        <w:t>DHS</w:t>
      </w:r>
      <w:r w:rsidRPr="00225E6F">
        <w:t xml:space="preserve"> que revise la decisión del Comité de quejas formales y apelaciones sobre su queja formal. El </w:t>
      </w:r>
      <w:r w:rsidR="00966B17" w:rsidRPr="00D41BA3">
        <w:t>DHS</w:t>
      </w:r>
      <w:r w:rsidRPr="00225E6F">
        <w:t xml:space="preserve"> es la agencia estatal a cargo del programa </w:t>
      </w:r>
      <w:proofErr w:type="spellStart"/>
      <w:r w:rsidR="00966B17" w:rsidRPr="00D41BA3">
        <w:t>Family</w:t>
      </w:r>
      <w:proofErr w:type="spellEnd"/>
      <w:r w:rsidR="00966B17" w:rsidRPr="00D41BA3">
        <w:t xml:space="preserve"> Care</w:t>
      </w:r>
      <w:r w:rsidRPr="00225E6F">
        <w:t xml:space="preserve">. El </w:t>
      </w:r>
      <w:r w:rsidR="00966B17" w:rsidRPr="00D41BA3">
        <w:t>DHS</w:t>
      </w:r>
      <w:r w:rsidRPr="00225E6F">
        <w:t xml:space="preserve"> trabaja con una organización externa llamada </w:t>
      </w:r>
      <w:r w:rsidR="00966B17" w:rsidRPr="00D41BA3">
        <w:t>MetaStar</w:t>
      </w:r>
      <w:r w:rsidRPr="00225E6F">
        <w:t xml:space="preserve"> para revisar las quejas formales. </w:t>
      </w:r>
      <w:r w:rsidRPr="00D41BA3">
        <w:t xml:space="preserve">MetaStar </w:t>
      </w:r>
      <w:r w:rsidRPr="00225E6F">
        <w:t xml:space="preserve">revisará los hechos de su queja formal y la decisión del Comité de quejas formales y apelaciones. </w:t>
      </w:r>
      <w:r w:rsidR="00966B17" w:rsidRPr="00D41BA3">
        <w:t>MetaStar</w:t>
      </w:r>
      <w:r w:rsidRPr="00225E6F">
        <w:t xml:space="preserve"> le enviará la decisión final sobre su queja formal. </w:t>
      </w:r>
    </w:p>
    <w:p w14:paraId="692AF08B" w14:textId="77777777" w:rsidR="008D420A" w:rsidRPr="00225E6F" w:rsidRDefault="008D420A" w:rsidP="008D420A">
      <w:pPr>
        <w:rPr>
          <w:szCs w:val="24"/>
        </w:rPr>
      </w:pPr>
    </w:p>
    <w:tbl>
      <w:tblPr>
        <w:tblW w:w="6731"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31"/>
      </w:tblGrid>
      <w:tr w:rsidR="008D420A" w:rsidRPr="00225E6F" w14:paraId="3F7B5AB1" w14:textId="77777777" w:rsidTr="003376FC">
        <w:trPr>
          <w:cantSplit/>
          <w:trHeight w:val="1583"/>
        </w:trPr>
        <w:tc>
          <w:tcPr>
            <w:tcW w:w="6731" w:type="dxa"/>
            <w:shd w:val="clear" w:color="auto" w:fill="auto"/>
          </w:tcPr>
          <w:p w14:paraId="2F5B067F" w14:textId="2553443C" w:rsidR="008D420A" w:rsidRPr="00225E6F" w:rsidRDefault="008D420A" w:rsidP="003376FC">
            <w:pPr>
              <w:spacing w:before="100" w:beforeAutospacing="1" w:after="100" w:afterAutospacing="1"/>
              <w:rPr>
                <w:b/>
                <w:szCs w:val="24"/>
              </w:rPr>
            </w:pPr>
            <w:r w:rsidRPr="00225E6F">
              <w:rPr>
                <w:b/>
              </w:rPr>
              <w:t xml:space="preserve">Para solicitar una revisión de su queja formal por parte del </w:t>
            </w:r>
            <w:r w:rsidR="00966B17" w:rsidRPr="00D41BA3">
              <w:rPr>
                <w:b/>
                <w:szCs w:val="24"/>
              </w:rPr>
              <w:t>DHS</w:t>
            </w:r>
            <w:r w:rsidRPr="00225E6F">
              <w:rPr>
                <w:b/>
              </w:rPr>
              <w:t>, llame o envíe un correo electrónico a</w:t>
            </w:r>
            <w:r w:rsidRPr="00225E6F">
              <w:rPr>
                <w:szCs w:val="24"/>
              </w:rPr>
              <w:t>:</w:t>
            </w:r>
          </w:p>
          <w:p w14:paraId="52151598" w14:textId="2754C404" w:rsidR="008D420A" w:rsidRPr="006D4CC8" w:rsidRDefault="00966B17" w:rsidP="003376FC">
            <w:pPr>
              <w:spacing w:before="100" w:beforeAutospacing="1"/>
              <w:ind w:left="403"/>
              <w:rPr>
                <w:szCs w:val="24"/>
                <w:lang w:val="en-IN"/>
              </w:rPr>
            </w:pPr>
            <w:r w:rsidRPr="00D41BA3">
              <w:rPr>
                <w:lang w:val="en-IN"/>
              </w:rPr>
              <w:t>DHS Family Care Grievances</w:t>
            </w:r>
          </w:p>
          <w:p w14:paraId="0DEA51CC" w14:textId="77777777" w:rsidR="008D420A" w:rsidRPr="006D4CC8" w:rsidRDefault="008D420A" w:rsidP="003376FC">
            <w:pPr>
              <w:ind w:left="403"/>
              <w:rPr>
                <w:szCs w:val="24"/>
                <w:lang w:val="en-IN"/>
              </w:rPr>
            </w:pPr>
            <w:proofErr w:type="spellStart"/>
            <w:r w:rsidRPr="006D4CC8">
              <w:rPr>
                <w:lang w:val="en-IN"/>
              </w:rPr>
              <w:t>Teléfono</w:t>
            </w:r>
            <w:proofErr w:type="spellEnd"/>
            <w:r w:rsidRPr="006D4CC8">
              <w:rPr>
                <w:lang w:val="en-IN"/>
              </w:rPr>
              <w:t xml:space="preserve"> </w:t>
            </w:r>
            <w:proofErr w:type="spellStart"/>
            <w:r w:rsidRPr="006D4CC8">
              <w:rPr>
                <w:lang w:val="en-IN"/>
              </w:rPr>
              <w:t>gratuito</w:t>
            </w:r>
            <w:proofErr w:type="spellEnd"/>
            <w:r w:rsidRPr="006D4CC8">
              <w:rPr>
                <w:lang w:val="en-IN"/>
              </w:rPr>
              <w:t>: 888-203-8338</w:t>
            </w:r>
          </w:p>
          <w:p w14:paraId="7150AFF6" w14:textId="6694220D" w:rsidR="008D420A" w:rsidRPr="00225E6F" w:rsidRDefault="008D420A" w:rsidP="00F10E50">
            <w:pPr>
              <w:ind w:left="403"/>
              <w:rPr>
                <w:szCs w:val="24"/>
              </w:rPr>
            </w:pPr>
            <w:r w:rsidRPr="00225E6F">
              <w:t xml:space="preserve">Correo electrónico: </w:t>
            </w:r>
            <w:hyperlink r:id="rId39" w:history="1">
              <w:r w:rsidRPr="00225E6F">
                <w:rPr>
                  <w:rStyle w:val="Hyperlink"/>
                </w:rPr>
                <w:t>dhsfamcare@wisconsin.gov</w:t>
              </w:r>
            </w:hyperlink>
            <w:r w:rsidRPr="00225E6F">
              <w:t xml:space="preserve"> </w:t>
            </w:r>
          </w:p>
        </w:tc>
      </w:tr>
    </w:tbl>
    <w:p w14:paraId="7A53088C" w14:textId="77777777" w:rsidR="008D420A" w:rsidRPr="00225E6F" w:rsidRDefault="008D420A" w:rsidP="007A5938"/>
    <w:p w14:paraId="5E7BD14D" w14:textId="08A350D8" w:rsidR="00B87243" w:rsidRPr="00225E6F" w:rsidRDefault="00B87243" w:rsidP="00B87243">
      <w:pPr>
        <w:rPr>
          <w:b/>
          <w:szCs w:val="24"/>
        </w:rPr>
      </w:pPr>
      <w:r w:rsidRPr="00225E6F">
        <w:rPr>
          <w:b/>
        </w:rPr>
        <w:t xml:space="preserve">¿Cuál es la fecha límite para solicitar una revisión del </w:t>
      </w:r>
      <w:r w:rsidR="00966B17" w:rsidRPr="00D41BA3">
        <w:rPr>
          <w:b/>
          <w:szCs w:val="24"/>
        </w:rPr>
        <w:t>DHS</w:t>
      </w:r>
      <w:r w:rsidRPr="00225E6F">
        <w:rPr>
          <w:b/>
        </w:rPr>
        <w:t>?</w:t>
      </w:r>
    </w:p>
    <w:p w14:paraId="4F196D49" w14:textId="77777777" w:rsidR="00B87243" w:rsidRPr="00225E6F" w:rsidRDefault="00B87243" w:rsidP="00B87243"/>
    <w:p w14:paraId="1D825C18" w14:textId="66327C78" w:rsidR="002F4010" w:rsidRPr="00225E6F" w:rsidRDefault="009B4180" w:rsidP="00B87243">
      <w:r w:rsidRPr="002474B4">
        <w:rPr>
          <w:iCs/>
          <w:color w:val="000000" w:themeColor="text1"/>
        </w:rPr>
        <w:t>El Comité de quejas formales y apelaciones de</w:t>
      </w:r>
      <w:r w:rsidRPr="00225E6F">
        <w:rPr>
          <w:i/>
        </w:rPr>
        <w:t xml:space="preserve"> </w:t>
      </w:r>
      <w:r w:rsidR="00D14771">
        <w:rPr>
          <w:i/>
        </w:rPr>
        <w:t>Inclusa</w:t>
      </w:r>
      <w:r w:rsidRPr="00225E6F">
        <w:t xml:space="preserve"> debe enviarle una decisión sobre su queja formal dentro de en un plazo de 90 días a partir de la fecha de recibo de su queja formal. Por ejemplo, si </w:t>
      </w:r>
      <w:r w:rsidR="00FA32F5" w:rsidRPr="00FA32F5">
        <w:rPr>
          <w:iCs/>
          <w:color w:val="000000" w:themeColor="text1"/>
        </w:rPr>
        <w:t>Inclusa</w:t>
      </w:r>
      <w:r w:rsidRPr="00225E6F">
        <w:rPr>
          <w:i/>
          <w:color w:val="0000FF"/>
        </w:rPr>
        <w:t xml:space="preserve"> </w:t>
      </w:r>
      <w:r w:rsidRPr="00225E6F">
        <w:t>recibe su queja formal el 1 de mayo, debemos enviarle nuestra decisión antes del 30 de julio.</w:t>
      </w:r>
    </w:p>
    <w:p w14:paraId="69855CB6" w14:textId="6CE43234" w:rsidR="001F19DD" w:rsidRPr="00785059" w:rsidRDefault="00EB76BB" w:rsidP="00785059">
      <w:pPr>
        <w:keepNext/>
        <w:keepLines/>
        <w:numPr>
          <w:ilvl w:val="0"/>
          <w:numId w:val="5"/>
        </w:numPr>
        <w:autoSpaceDE w:val="0"/>
        <w:autoSpaceDN w:val="0"/>
        <w:adjustRightInd w:val="0"/>
        <w:rPr>
          <w:spacing w:val="-7"/>
          <w:sz w:val="22"/>
          <w:szCs w:val="18"/>
        </w:rPr>
      </w:pPr>
      <w:r w:rsidRPr="00785059">
        <w:rPr>
          <w:spacing w:val="-7"/>
        </w:rPr>
        <w:t xml:space="preserve">Si el Comité de quejas formales y apelaciones le envía una decisión dentro de los 90 días, usted tiene 45 días a partir de la fecha en que recibe la decisión para solicitar una revisión del </w:t>
      </w:r>
      <w:r w:rsidR="00966B17" w:rsidRPr="00D41BA3">
        <w:rPr>
          <w:spacing w:val="-7"/>
        </w:rPr>
        <w:t>DHS</w:t>
      </w:r>
      <w:r w:rsidRPr="00785059">
        <w:rPr>
          <w:spacing w:val="-7"/>
        </w:rPr>
        <w:t>.</w:t>
      </w:r>
      <w:r w:rsidR="0099083E" w:rsidRPr="00785059">
        <w:rPr>
          <w:spacing w:val="-7"/>
        </w:rPr>
        <w:br/>
      </w:r>
    </w:p>
    <w:p w14:paraId="3C42A8BB" w14:textId="2BDF9CCE" w:rsidR="00F61B72" w:rsidRPr="00785059" w:rsidRDefault="00E806FA" w:rsidP="0099083E">
      <w:pPr>
        <w:autoSpaceDE w:val="0"/>
        <w:autoSpaceDN w:val="0"/>
        <w:adjustRightInd w:val="0"/>
        <w:ind w:left="720"/>
        <w:rPr>
          <w:spacing w:val="-4"/>
          <w:sz w:val="22"/>
          <w:szCs w:val="22"/>
        </w:rPr>
      </w:pPr>
      <w:r w:rsidRPr="00785059">
        <w:rPr>
          <w:spacing w:val="-4"/>
        </w:rPr>
        <w:t xml:space="preserve">Por ejemplo, </w:t>
      </w:r>
      <w:r w:rsidR="00D14771" w:rsidRPr="00FA32F5">
        <w:rPr>
          <w:iCs/>
          <w:color w:val="000000" w:themeColor="text1"/>
          <w:spacing w:val="-4"/>
          <w:szCs w:val="24"/>
        </w:rPr>
        <w:t>Inclusa</w:t>
      </w:r>
      <w:r w:rsidRPr="00785059">
        <w:rPr>
          <w:i/>
          <w:color w:val="0000FF"/>
          <w:spacing w:val="-4"/>
        </w:rPr>
        <w:t xml:space="preserve"> </w:t>
      </w:r>
      <w:r w:rsidRPr="00785059">
        <w:rPr>
          <w:spacing w:val="-4"/>
        </w:rPr>
        <w:t xml:space="preserve">tiene hasta el 30 de julio para enviarle una decisión. Usted recibe la decisión el 1 de junio. Usted no está de acuerdo con la decisión. Usted tiene hasta el 16 de julio para solicitar al </w:t>
      </w:r>
      <w:r w:rsidR="00966B17" w:rsidRPr="00D41BA3">
        <w:rPr>
          <w:spacing w:val="-4"/>
        </w:rPr>
        <w:t>DHS</w:t>
      </w:r>
      <w:r w:rsidRPr="00785059">
        <w:rPr>
          <w:spacing w:val="-4"/>
        </w:rPr>
        <w:t xml:space="preserve"> una revisión de la decisión de </w:t>
      </w:r>
      <w:r w:rsidR="00D14771" w:rsidRPr="00FA32F5">
        <w:rPr>
          <w:iCs/>
          <w:color w:val="000000" w:themeColor="text1"/>
          <w:spacing w:val="-4"/>
          <w:szCs w:val="24"/>
        </w:rPr>
        <w:t>Inclusa</w:t>
      </w:r>
      <w:r w:rsidRPr="00785059">
        <w:rPr>
          <w:spacing w:val="-4"/>
        </w:rPr>
        <w:t>.</w:t>
      </w:r>
    </w:p>
    <w:p w14:paraId="644FD603" w14:textId="77777777" w:rsidR="0099083E" w:rsidRPr="00785059" w:rsidRDefault="0099083E" w:rsidP="0099083E">
      <w:pPr>
        <w:autoSpaceDE w:val="0"/>
        <w:autoSpaceDN w:val="0"/>
        <w:adjustRightInd w:val="0"/>
        <w:ind w:left="720"/>
        <w:rPr>
          <w:sz w:val="22"/>
          <w:szCs w:val="18"/>
        </w:rPr>
      </w:pPr>
    </w:p>
    <w:p w14:paraId="65D22740" w14:textId="08D6CE92" w:rsidR="001F19DD" w:rsidRPr="00785059" w:rsidRDefault="00EB76BB" w:rsidP="0099083E">
      <w:pPr>
        <w:numPr>
          <w:ilvl w:val="0"/>
          <w:numId w:val="5"/>
        </w:numPr>
        <w:autoSpaceDE w:val="0"/>
        <w:autoSpaceDN w:val="0"/>
        <w:adjustRightInd w:val="0"/>
        <w:rPr>
          <w:sz w:val="22"/>
          <w:szCs w:val="18"/>
        </w:rPr>
      </w:pPr>
      <w:r w:rsidRPr="00225E6F">
        <w:t xml:space="preserve">Si el Comité de quejas formales y apelaciones </w:t>
      </w:r>
      <w:r w:rsidRPr="00225E6F">
        <w:rPr>
          <w:b/>
        </w:rPr>
        <w:t xml:space="preserve">no </w:t>
      </w:r>
      <w:r w:rsidRPr="00225E6F">
        <w:t xml:space="preserve">le envía una decisión en el plazo de 90 días, usted tiene 45 días a partir de la fecha de vencimiento del plazo para solicitar una revisión del </w:t>
      </w:r>
      <w:r w:rsidR="00966B17" w:rsidRPr="00D41BA3">
        <w:t>DHS</w:t>
      </w:r>
      <w:r w:rsidRPr="00225E6F">
        <w:t xml:space="preserve">. </w:t>
      </w:r>
      <w:r w:rsidR="0099083E" w:rsidRPr="00225E6F">
        <w:br/>
      </w:r>
    </w:p>
    <w:p w14:paraId="429581B6" w14:textId="00C839B6" w:rsidR="000609E6" w:rsidRPr="00785059" w:rsidRDefault="00BC1507" w:rsidP="000609E6">
      <w:pPr>
        <w:autoSpaceDE w:val="0"/>
        <w:autoSpaceDN w:val="0"/>
        <w:adjustRightInd w:val="0"/>
        <w:ind w:left="720"/>
        <w:rPr>
          <w:sz w:val="22"/>
          <w:szCs w:val="22"/>
        </w:rPr>
      </w:pPr>
      <w:r w:rsidRPr="00225E6F">
        <w:t xml:space="preserve">Por ejemplo, </w:t>
      </w:r>
      <w:r w:rsidR="00D14771" w:rsidRPr="00FA32F5">
        <w:rPr>
          <w:iCs/>
          <w:color w:val="000000" w:themeColor="text1"/>
          <w:szCs w:val="24"/>
        </w:rPr>
        <w:t>Inclusa</w:t>
      </w:r>
      <w:r w:rsidRPr="00225E6F">
        <w:rPr>
          <w:i/>
          <w:color w:val="0000FF"/>
        </w:rPr>
        <w:t xml:space="preserve"> </w:t>
      </w:r>
      <w:r w:rsidRPr="00225E6F">
        <w:t xml:space="preserve">tiene hasta el 30 de julio para enviarle una decisión. Si llega el 30 de julio </w:t>
      </w:r>
      <w:proofErr w:type="spellStart"/>
      <w:r w:rsidRPr="00225E6F">
        <w:t>y</w:t>
      </w:r>
      <w:proofErr w:type="spellEnd"/>
      <w:r w:rsidRPr="00225E6F">
        <w:t xml:space="preserve"> </w:t>
      </w:r>
      <w:r w:rsidR="00D14771">
        <w:rPr>
          <w:i/>
          <w:szCs w:val="24"/>
        </w:rPr>
        <w:t>Inclusa</w:t>
      </w:r>
      <w:r w:rsidRPr="00225E6F">
        <w:rPr>
          <w:i/>
          <w:color w:val="0000FF"/>
        </w:rPr>
        <w:t xml:space="preserve"> </w:t>
      </w:r>
      <w:r w:rsidRPr="00225E6F">
        <w:t xml:space="preserve">no le ha enviado una decisión. A partir del 31 de julio, usted tiene hasta el 14 de septiembre para solicitar una revisión de su queja formal por parte del </w:t>
      </w:r>
      <w:r w:rsidR="00966B17" w:rsidRPr="00D41BA3">
        <w:rPr>
          <w:szCs w:val="24"/>
        </w:rPr>
        <w:t>DHS</w:t>
      </w:r>
      <w:r w:rsidRPr="00225E6F">
        <w:t xml:space="preserve">. </w:t>
      </w:r>
    </w:p>
    <w:p w14:paraId="1353D354" w14:textId="77777777" w:rsidR="007B2F31" w:rsidRPr="00785059" w:rsidRDefault="007B2F31" w:rsidP="000609E6">
      <w:pPr>
        <w:autoSpaceDE w:val="0"/>
        <w:autoSpaceDN w:val="0"/>
        <w:adjustRightInd w:val="0"/>
        <w:ind w:left="720"/>
        <w:rPr>
          <w:sz w:val="22"/>
          <w:szCs w:val="22"/>
        </w:rPr>
      </w:pPr>
    </w:p>
    <w:p w14:paraId="74A9CEE4" w14:textId="77777777" w:rsidR="008D420A" w:rsidRPr="00785059" w:rsidRDefault="008D420A" w:rsidP="00C353BE">
      <w:pPr>
        <w:rPr>
          <w:b/>
          <w:sz w:val="22"/>
          <w:szCs w:val="18"/>
        </w:rPr>
      </w:pPr>
      <w:r w:rsidRPr="00225E6F">
        <w:rPr>
          <w:b/>
        </w:rPr>
        <w:t>¿Qué pasa después?</w:t>
      </w:r>
    </w:p>
    <w:p w14:paraId="3172FEA2" w14:textId="77777777" w:rsidR="00B908B9" w:rsidRPr="00785059" w:rsidRDefault="00B908B9" w:rsidP="00C353BE">
      <w:pPr>
        <w:rPr>
          <w:b/>
          <w:sz w:val="22"/>
          <w:szCs w:val="18"/>
        </w:rPr>
      </w:pPr>
    </w:p>
    <w:p w14:paraId="239F65CB" w14:textId="3129AEFE" w:rsidR="008D420A" w:rsidRPr="00785059" w:rsidRDefault="00966B17" w:rsidP="00C353BE">
      <w:pPr>
        <w:rPr>
          <w:sz w:val="22"/>
          <w:szCs w:val="18"/>
        </w:rPr>
      </w:pPr>
      <w:r w:rsidRPr="00F75155">
        <w:rPr>
          <w:color w:val="000000" w:themeColor="text1"/>
        </w:rPr>
        <w:t xml:space="preserve">El </w:t>
      </w:r>
      <w:r w:rsidRPr="00D41BA3">
        <w:t xml:space="preserve">DHS </w:t>
      </w:r>
      <w:r w:rsidRPr="00225E6F">
        <w:t xml:space="preserve">trabaja con una organización externa llamada </w:t>
      </w:r>
      <w:r w:rsidRPr="00D41BA3">
        <w:t xml:space="preserve">MetaStar </w:t>
      </w:r>
      <w:r w:rsidRPr="00225E6F">
        <w:t xml:space="preserve">para revisar las quejas formales. Si solicita una revisión del </w:t>
      </w:r>
      <w:r w:rsidRPr="00D41BA3">
        <w:t>DHS</w:t>
      </w:r>
      <w:r w:rsidRPr="00225E6F">
        <w:t xml:space="preserve">, </w:t>
      </w:r>
      <w:r w:rsidRPr="00D41BA3">
        <w:t>MetaStar</w:t>
      </w:r>
      <w:r w:rsidRPr="00225E6F">
        <w:t xml:space="preserve"> se comunicará con usted. </w:t>
      </w:r>
    </w:p>
    <w:p w14:paraId="3510E787" w14:textId="77777777" w:rsidR="008D420A" w:rsidRPr="00785059" w:rsidRDefault="008D420A" w:rsidP="00C353BE">
      <w:pPr>
        <w:rPr>
          <w:sz w:val="22"/>
          <w:szCs w:val="22"/>
        </w:rPr>
      </w:pPr>
    </w:p>
    <w:p w14:paraId="648EE428" w14:textId="54DB0F88" w:rsidR="008D420A" w:rsidRPr="00785059" w:rsidRDefault="00966B17" w:rsidP="00E745BB">
      <w:pPr>
        <w:numPr>
          <w:ilvl w:val="0"/>
          <w:numId w:val="5"/>
        </w:numPr>
        <w:autoSpaceDE w:val="0"/>
        <w:autoSpaceDN w:val="0"/>
        <w:adjustRightInd w:val="0"/>
        <w:spacing w:after="80"/>
        <w:rPr>
          <w:sz w:val="22"/>
          <w:szCs w:val="22"/>
        </w:rPr>
      </w:pPr>
      <w:r w:rsidRPr="00D41BA3">
        <w:t>MetaStar</w:t>
      </w:r>
      <w:r w:rsidRPr="00225E6F">
        <w:t xml:space="preserve"> le responderá por escrito para comunicarle que ha recibido la solicitud de revisión de su queja formal por parte del </w:t>
      </w:r>
      <w:r w:rsidRPr="00D41BA3">
        <w:t>DHS</w:t>
      </w:r>
      <w:r w:rsidRPr="00225E6F">
        <w:t xml:space="preserve">. </w:t>
      </w:r>
    </w:p>
    <w:p w14:paraId="58D3C29F" w14:textId="5D8FB2E6" w:rsidR="008D420A" w:rsidRPr="00785059" w:rsidRDefault="008D420A" w:rsidP="00E745BB">
      <w:pPr>
        <w:numPr>
          <w:ilvl w:val="0"/>
          <w:numId w:val="5"/>
        </w:numPr>
        <w:tabs>
          <w:tab w:val="clear" w:pos="720"/>
        </w:tabs>
        <w:autoSpaceDE w:val="0"/>
        <w:autoSpaceDN w:val="0"/>
        <w:adjustRightInd w:val="0"/>
        <w:spacing w:after="80"/>
        <w:rPr>
          <w:sz w:val="22"/>
          <w:szCs w:val="22"/>
        </w:rPr>
      </w:pPr>
      <w:r w:rsidRPr="00225E6F">
        <w:t xml:space="preserve">Si </w:t>
      </w:r>
      <w:r w:rsidR="00966B17" w:rsidRPr="00D41BA3">
        <w:rPr>
          <w:szCs w:val="24"/>
        </w:rPr>
        <w:t>MetaStar</w:t>
      </w:r>
      <w:r w:rsidRPr="00225E6F">
        <w:t xml:space="preserve"> informa al </w:t>
      </w:r>
      <w:r w:rsidR="00966B17" w:rsidRPr="00D41BA3">
        <w:rPr>
          <w:szCs w:val="24"/>
        </w:rPr>
        <w:t>DHS</w:t>
      </w:r>
      <w:r w:rsidRPr="00225E6F">
        <w:t xml:space="preserve"> que </w:t>
      </w:r>
      <w:r w:rsidR="00D14771" w:rsidRPr="00FA32F5">
        <w:rPr>
          <w:iCs/>
          <w:color w:val="000000" w:themeColor="text1"/>
          <w:szCs w:val="24"/>
        </w:rPr>
        <w:t>Inclusa</w:t>
      </w:r>
      <w:r w:rsidRPr="00225E6F">
        <w:rPr>
          <w:i/>
          <w:color w:val="0000FF"/>
        </w:rPr>
        <w:t xml:space="preserve"> </w:t>
      </w:r>
      <w:r w:rsidRPr="00225E6F">
        <w:t xml:space="preserve">no cumplió con ciertos requisitos, el </w:t>
      </w:r>
      <w:r w:rsidR="00966B17" w:rsidRPr="00D41BA3">
        <w:rPr>
          <w:szCs w:val="24"/>
        </w:rPr>
        <w:t>DHS</w:t>
      </w:r>
      <w:r w:rsidRPr="00225E6F">
        <w:t xml:space="preserve"> puede ordenarnos que tomemos medidas para solucionar el problema.</w:t>
      </w:r>
    </w:p>
    <w:p w14:paraId="4EDE43C6" w14:textId="785EE29D" w:rsidR="008D420A" w:rsidRPr="00785059" w:rsidRDefault="00966B17" w:rsidP="008449DB">
      <w:pPr>
        <w:numPr>
          <w:ilvl w:val="0"/>
          <w:numId w:val="5"/>
        </w:numPr>
        <w:tabs>
          <w:tab w:val="clear" w:pos="720"/>
        </w:tabs>
        <w:autoSpaceDE w:val="0"/>
        <w:autoSpaceDN w:val="0"/>
        <w:adjustRightInd w:val="0"/>
        <w:rPr>
          <w:b/>
          <w:sz w:val="22"/>
          <w:szCs w:val="22"/>
        </w:rPr>
      </w:pPr>
      <w:r w:rsidRPr="00D41BA3">
        <w:t xml:space="preserve">MetaStar </w:t>
      </w:r>
      <w:r w:rsidRPr="00225E6F">
        <w:t>completará la revisión de su queja formal en un plazo de 30 días a partir de la fecha de recepción de su solicitud.</w:t>
      </w:r>
    </w:p>
    <w:p w14:paraId="3FDADFFE" w14:textId="5F1CEA64" w:rsidR="00B87243" w:rsidRPr="00785059" w:rsidRDefault="00966B17" w:rsidP="00B87243">
      <w:pPr>
        <w:numPr>
          <w:ilvl w:val="0"/>
          <w:numId w:val="5"/>
        </w:numPr>
        <w:tabs>
          <w:tab w:val="clear" w:pos="720"/>
        </w:tabs>
        <w:autoSpaceDE w:val="0"/>
        <w:autoSpaceDN w:val="0"/>
        <w:adjustRightInd w:val="0"/>
        <w:rPr>
          <w:b/>
          <w:sz w:val="22"/>
          <w:szCs w:val="22"/>
        </w:rPr>
      </w:pPr>
      <w:r w:rsidRPr="00D41BA3">
        <w:rPr>
          <w:szCs w:val="24"/>
        </w:rPr>
        <w:t>MetaStar</w:t>
      </w:r>
      <w:r w:rsidRPr="00225E6F">
        <w:t xml:space="preserve"> le enviará a usted y a </w:t>
      </w:r>
      <w:r w:rsidR="00D14771" w:rsidRPr="00FA32F5">
        <w:rPr>
          <w:iCs/>
          <w:color w:val="000000" w:themeColor="text1"/>
          <w:szCs w:val="24"/>
        </w:rPr>
        <w:t>Inclusa</w:t>
      </w:r>
      <w:r w:rsidRPr="00225E6F">
        <w:rPr>
          <w:i/>
          <w:color w:val="0000FF"/>
        </w:rPr>
        <w:t xml:space="preserve"> </w:t>
      </w:r>
      <w:r w:rsidRPr="00225E6F">
        <w:t>la decisión final sobre su queja formal en un plazo no mayor a siete días después de completar la revisión.</w:t>
      </w:r>
    </w:p>
    <w:p w14:paraId="4ACFDDAD" w14:textId="77777777" w:rsidR="008D420A" w:rsidRPr="00785059" w:rsidRDefault="008D420A" w:rsidP="008D420A">
      <w:pPr>
        <w:rPr>
          <w:sz w:val="22"/>
          <w:szCs w:val="22"/>
        </w:rPr>
      </w:pPr>
    </w:p>
    <w:p w14:paraId="23781DDA" w14:textId="1C1D1FDC" w:rsidR="008D420A" w:rsidRPr="00785059" w:rsidRDefault="008D420A" w:rsidP="008D420A">
      <w:pPr>
        <w:rPr>
          <w:b/>
          <w:sz w:val="22"/>
          <w:szCs w:val="22"/>
        </w:rPr>
      </w:pPr>
      <w:r w:rsidRPr="00225E6F">
        <w:rPr>
          <w:b/>
        </w:rPr>
        <w:t xml:space="preserve">¿Qué pasa si no estoy de acuerdo con la revisión del </w:t>
      </w:r>
      <w:r w:rsidR="00966B17" w:rsidRPr="00D41BA3">
        <w:rPr>
          <w:b/>
          <w:szCs w:val="24"/>
        </w:rPr>
        <w:t>DHS</w:t>
      </w:r>
      <w:r w:rsidRPr="00225E6F">
        <w:rPr>
          <w:b/>
        </w:rPr>
        <w:t>?</w:t>
      </w:r>
    </w:p>
    <w:p w14:paraId="521DEC2A" w14:textId="77777777" w:rsidR="00B908B9" w:rsidRPr="00785059" w:rsidRDefault="00B908B9" w:rsidP="008D420A">
      <w:pPr>
        <w:rPr>
          <w:sz w:val="22"/>
          <w:szCs w:val="22"/>
        </w:rPr>
      </w:pPr>
    </w:p>
    <w:p w14:paraId="60F9FB65" w14:textId="5AFE1195" w:rsidR="008D420A" w:rsidRPr="00785059" w:rsidRDefault="00966B17" w:rsidP="008D420A">
      <w:pPr>
        <w:rPr>
          <w:sz w:val="22"/>
          <w:szCs w:val="22"/>
        </w:rPr>
      </w:pPr>
      <w:r w:rsidRPr="00785059">
        <w:rPr>
          <w:color w:val="000000" w:themeColor="text1"/>
        </w:rPr>
        <w:t xml:space="preserve">La decisión de </w:t>
      </w:r>
      <w:r w:rsidRPr="00D41BA3">
        <w:t>MetaStar</w:t>
      </w:r>
      <w:r w:rsidRPr="00225E6F">
        <w:t xml:space="preserve"> es final. No puede solicitar una audiencia estatal imparcial para una queja formal. </w:t>
      </w:r>
    </w:p>
    <w:p w14:paraId="712E405C" w14:textId="77777777" w:rsidR="008D420A" w:rsidRPr="00785059" w:rsidRDefault="008D420A" w:rsidP="008D420A">
      <w:pPr>
        <w:rPr>
          <w:sz w:val="22"/>
          <w:szCs w:val="22"/>
        </w:rPr>
      </w:pPr>
    </w:p>
    <w:p w14:paraId="1667EE21" w14:textId="77777777" w:rsidR="00F61625" w:rsidRPr="00785059" w:rsidRDefault="00F61625" w:rsidP="008D420A">
      <w:pPr>
        <w:rPr>
          <w:sz w:val="22"/>
          <w:szCs w:val="22"/>
        </w:rPr>
      </w:pPr>
    </w:p>
    <w:p w14:paraId="2C272043" w14:textId="77777777" w:rsidR="008D420A" w:rsidRPr="00785059" w:rsidRDefault="00760F40" w:rsidP="008D420A">
      <w:pPr>
        <w:rPr>
          <w:sz w:val="22"/>
          <w:szCs w:val="18"/>
        </w:rPr>
      </w:pPr>
      <w:r w:rsidRPr="00225E6F">
        <w:rPr>
          <w:noProof/>
          <w:lang w:val="en-US"/>
        </w:rPr>
        <mc:AlternateContent>
          <mc:Choice Requires="wps">
            <w:drawing>
              <wp:anchor distT="0" distB="0" distL="114300" distR="114300" simplePos="0" relativeHeight="251653120" behindDoc="0" locked="0" layoutInCell="1" allowOverlap="1" wp14:anchorId="6954CA64" wp14:editId="74E54E0B">
                <wp:simplePos x="0" y="0"/>
                <wp:positionH relativeFrom="column">
                  <wp:posOffset>1404620</wp:posOffset>
                </wp:positionH>
                <wp:positionV relativeFrom="paragraph">
                  <wp:posOffset>62230</wp:posOffset>
                </wp:positionV>
                <wp:extent cx="2971800" cy="0"/>
                <wp:effectExtent l="0" t="0" r="0" b="0"/>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48CA4" id="Line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9pt" to="34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">
                <v:shadow on="t" opacity=".5"/>
              </v:line>
            </w:pict>
          </mc:Fallback>
        </mc:AlternateContent>
      </w:r>
    </w:p>
    <w:p w14:paraId="740D6D9F" w14:textId="61B8B009" w:rsidR="00F61625" w:rsidRPr="00785059" w:rsidRDefault="00F61625" w:rsidP="006C1BA4">
      <w:pPr>
        <w:rPr>
          <w:sz w:val="22"/>
          <w:szCs w:val="22"/>
        </w:rPr>
      </w:pPr>
      <w:bookmarkStart w:id="79" w:name="_Hlt301940828"/>
      <w:bookmarkStart w:id="80" w:name="_Hlt301942565"/>
      <w:bookmarkStart w:id="81" w:name="appeals"/>
      <w:bookmarkEnd w:id="79"/>
      <w:bookmarkEnd w:id="80"/>
    </w:p>
    <w:p w14:paraId="4A8EC9FA" w14:textId="77777777" w:rsidR="008D420A" w:rsidRPr="00785059" w:rsidRDefault="008D420A" w:rsidP="00446066">
      <w:pPr>
        <w:pStyle w:val="H1hlc"/>
        <w:rPr>
          <w:sz w:val="24"/>
          <w:szCs w:val="22"/>
        </w:rPr>
      </w:pPr>
      <w:bookmarkStart w:id="82" w:name="_Toc82080126"/>
      <w:r w:rsidRPr="00225E6F">
        <w:t>Apelaciones</w:t>
      </w:r>
      <w:bookmarkEnd w:id="81"/>
      <w:bookmarkEnd w:id="82"/>
    </w:p>
    <w:p w14:paraId="2AE0736B" w14:textId="77777777" w:rsidR="006C1BA4" w:rsidRPr="00785059" w:rsidRDefault="006C1BA4" w:rsidP="008A173B">
      <w:pPr>
        <w:rPr>
          <w:b/>
          <w:sz w:val="22"/>
          <w:szCs w:val="22"/>
        </w:rPr>
      </w:pPr>
    </w:p>
    <w:p w14:paraId="62E75356" w14:textId="7AF883AD" w:rsidR="008D420A" w:rsidRPr="00785059" w:rsidRDefault="008D420A" w:rsidP="008A173B">
      <w:pPr>
        <w:rPr>
          <w:b/>
          <w:sz w:val="22"/>
          <w:szCs w:val="22"/>
        </w:rPr>
      </w:pPr>
      <w:r w:rsidRPr="00225E6F">
        <w:rPr>
          <w:b/>
        </w:rPr>
        <w:t>¿Qué es una apelación?</w:t>
      </w:r>
    </w:p>
    <w:p w14:paraId="5F74EA13" w14:textId="77777777" w:rsidR="00B908B9" w:rsidRPr="00785059" w:rsidRDefault="00B908B9" w:rsidP="008A173B">
      <w:pPr>
        <w:rPr>
          <w:b/>
          <w:sz w:val="22"/>
          <w:szCs w:val="22"/>
        </w:rPr>
      </w:pPr>
    </w:p>
    <w:p w14:paraId="2344C0F5" w14:textId="3793FFCE" w:rsidR="008D420A" w:rsidRPr="00785059" w:rsidRDefault="008D420A" w:rsidP="008A173B">
      <w:pPr>
        <w:rPr>
          <w:sz w:val="22"/>
          <w:szCs w:val="18"/>
        </w:rPr>
      </w:pPr>
      <w:r w:rsidRPr="00225E6F">
        <w:t xml:space="preserve">Una apelación es una solicitud de revisión de una decisión tomada por </w:t>
      </w:r>
      <w:r w:rsidR="00D14771" w:rsidRPr="00A42BEB">
        <w:rPr>
          <w:iCs/>
        </w:rPr>
        <w:t>Inclusa</w:t>
      </w:r>
      <w:r w:rsidRPr="00225E6F">
        <w:t xml:space="preserve">. Por ejemplo, puede presentar una apelación si su equipo de cuidado de la salud le niega un servicio o apoyo que usted solicitó. Otros ejemplos son las decisiones de reducir o poner término a un servicio, o de denegar el pago de un servicio. </w:t>
      </w:r>
    </w:p>
    <w:p w14:paraId="06CE283C" w14:textId="77777777" w:rsidR="00D42178" w:rsidRPr="00225E6F" w:rsidRDefault="008D420A" w:rsidP="00785059">
      <w:pPr>
        <w:pageBreakBefore/>
        <w:rPr>
          <w:b/>
          <w:szCs w:val="24"/>
        </w:rPr>
      </w:pPr>
      <w:r w:rsidRPr="00225E6F">
        <w:rPr>
          <w:b/>
        </w:rPr>
        <w:lastRenderedPageBreak/>
        <w:t>¿Quién puede presentar una apelación?</w:t>
      </w:r>
    </w:p>
    <w:p w14:paraId="2DEA445D" w14:textId="77777777" w:rsidR="000E0714" w:rsidRPr="00225E6F" w:rsidRDefault="000E0714" w:rsidP="008D420A">
      <w:pPr>
        <w:rPr>
          <w:szCs w:val="24"/>
        </w:rPr>
      </w:pPr>
    </w:p>
    <w:p w14:paraId="0F4D70F7" w14:textId="77777777" w:rsidR="00D42178" w:rsidRPr="00225E6F" w:rsidRDefault="00A34FD4" w:rsidP="00D42178">
      <w:pPr>
        <w:rPr>
          <w:szCs w:val="24"/>
        </w:rPr>
      </w:pPr>
      <w:r w:rsidRPr="00225E6F">
        <w:t>Una apelación puede ser presentada por cualquiera de las siguientes personas:</w:t>
      </w:r>
    </w:p>
    <w:p w14:paraId="28F36AA8" w14:textId="77777777" w:rsidR="00D42178" w:rsidRPr="00225E6F" w:rsidRDefault="00D42178" w:rsidP="00D42178">
      <w:pPr>
        <w:rPr>
          <w:szCs w:val="24"/>
        </w:rPr>
      </w:pPr>
    </w:p>
    <w:p w14:paraId="1D4F67FB" w14:textId="77777777" w:rsidR="00A34FD4" w:rsidRPr="00225E6F" w:rsidRDefault="00A34FD4" w:rsidP="007451E4">
      <w:pPr>
        <w:pStyle w:val="ListParagraph"/>
        <w:numPr>
          <w:ilvl w:val="0"/>
          <w:numId w:val="23"/>
        </w:numPr>
        <w:rPr>
          <w:szCs w:val="24"/>
        </w:rPr>
      </w:pPr>
      <w:r w:rsidRPr="00225E6F">
        <w:t>Usted</w:t>
      </w:r>
    </w:p>
    <w:p w14:paraId="0A54BD76" w14:textId="77777777" w:rsidR="00D42178" w:rsidRPr="00225E6F" w:rsidRDefault="00D42178" w:rsidP="007451E4">
      <w:pPr>
        <w:pStyle w:val="ListParagraph"/>
        <w:numPr>
          <w:ilvl w:val="0"/>
          <w:numId w:val="23"/>
        </w:numPr>
        <w:rPr>
          <w:szCs w:val="24"/>
        </w:rPr>
      </w:pPr>
      <w:r w:rsidRPr="00225E6F">
        <w:t>La persona encargada de tomar decisiones legales por usted. Por ejemplo, un tutor legal o una persona con poder notarial vigente para la administración de sus cuidados de la salud.</w:t>
      </w:r>
    </w:p>
    <w:p w14:paraId="6FF510F6" w14:textId="11D6F295" w:rsidR="00D42178" w:rsidRPr="00225E6F" w:rsidRDefault="00D42178" w:rsidP="007451E4">
      <w:pPr>
        <w:pStyle w:val="ListParagraph"/>
        <w:numPr>
          <w:ilvl w:val="0"/>
          <w:numId w:val="23"/>
        </w:numPr>
        <w:rPr>
          <w:szCs w:val="24"/>
        </w:rPr>
      </w:pPr>
      <w:r w:rsidRPr="00225E6F">
        <w:t xml:space="preserve">Una persona u organización designada por usted como su representante autorizado ante </w:t>
      </w:r>
      <w:r w:rsidR="00966B17" w:rsidRPr="00D41BA3">
        <w:rPr>
          <w:szCs w:val="24"/>
        </w:rPr>
        <w:t>Medicaid</w:t>
      </w:r>
      <w:r w:rsidRPr="00225E6F">
        <w:t>.</w:t>
      </w:r>
    </w:p>
    <w:p w14:paraId="279896F1" w14:textId="77777777" w:rsidR="00D42178" w:rsidRPr="00225E6F" w:rsidRDefault="00D42178" w:rsidP="007451E4">
      <w:pPr>
        <w:pStyle w:val="ListParagraph"/>
        <w:numPr>
          <w:ilvl w:val="0"/>
          <w:numId w:val="23"/>
        </w:numPr>
        <w:rPr>
          <w:szCs w:val="24"/>
        </w:rPr>
      </w:pPr>
      <w:r w:rsidRPr="00225E6F">
        <w:t>Cualquier persona autorizada por usted por escrito. Por ejemplo, un familiar, amigo o proveedor.</w:t>
      </w:r>
    </w:p>
    <w:p w14:paraId="23E372D8" w14:textId="77777777" w:rsidR="008D420A" w:rsidRPr="00225E6F" w:rsidRDefault="008D420A" w:rsidP="008D420A">
      <w:pPr>
        <w:rPr>
          <w:b/>
          <w:szCs w:val="24"/>
        </w:rPr>
      </w:pPr>
    </w:p>
    <w:p w14:paraId="67B99365" w14:textId="77777777" w:rsidR="008D420A" w:rsidRPr="00225E6F" w:rsidRDefault="008D420A" w:rsidP="008D420A">
      <w:pPr>
        <w:rPr>
          <w:b/>
          <w:szCs w:val="24"/>
        </w:rPr>
      </w:pPr>
      <w:r w:rsidRPr="00225E6F">
        <w:rPr>
          <w:b/>
        </w:rPr>
        <w:t>¿Qué tipo de asuntos puedo apelar?</w:t>
      </w:r>
    </w:p>
    <w:p w14:paraId="55587C1B" w14:textId="77777777" w:rsidR="00B908B9" w:rsidRPr="00225E6F" w:rsidRDefault="00B908B9" w:rsidP="008D420A">
      <w:pPr>
        <w:rPr>
          <w:b/>
          <w:szCs w:val="24"/>
        </w:rPr>
      </w:pPr>
    </w:p>
    <w:p w14:paraId="3E9DFFA9" w14:textId="77777777" w:rsidR="008D420A" w:rsidRPr="00225E6F" w:rsidRDefault="008D420A" w:rsidP="008D420A">
      <w:r w:rsidRPr="00225E6F">
        <w:t xml:space="preserve">Tiene derecho a presentar una apelación en los siguientes tipos de situaciones: </w:t>
      </w:r>
    </w:p>
    <w:p w14:paraId="4E65C6CB" w14:textId="77777777" w:rsidR="008D420A" w:rsidRPr="00225E6F" w:rsidRDefault="008D420A" w:rsidP="008D420A">
      <w:pPr>
        <w:rPr>
          <w:szCs w:val="24"/>
        </w:rPr>
      </w:pPr>
    </w:p>
    <w:p w14:paraId="31882FC4" w14:textId="1C61E975" w:rsidR="008D420A" w:rsidRPr="00225E6F" w:rsidRDefault="008D420A" w:rsidP="007451E4">
      <w:pPr>
        <w:numPr>
          <w:ilvl w:val="0"/>
          <w:numId w:val="11"/>
        </w:numPr>
        <w:tabs>
          <w:tab w:val="clear" w:pos="720"/>
        </w:tabs>
        <w:spacing w:after="80"/>
        <w:ind w:hanging="720"/>
      </w:pPr>
      <w:r w:rsidRPr="00225E6F">
        <w:t xml:space="preserve">Puede presentar una apelación si </w:t>
      </w:r>
      <w:r w:rsidR="00D14771" w:rsidRPr="00A42BEB">
        <w:rPr>
          <w:iCs/>
          <w:szCs w:val="24"/>
        </w:rPr>
        <w:t>Inclusa</w:t>
      </w:r>
      <w:r w:rsidRPr="00225E6F">
        <w:t>:</w:t>
      </w:r>
    </w:p>
    <w:p w14:paraId="509D39C2" w14:textId="77777777" w:rsidR="008D420A" w:rsidRPr="00225E6F" w:rsidRDefault="008D420A" w:rsidP="00E745BB">
      <w:pPr>
        <w:numPr>
          <w:ilvl w:val="0"/>
          <w:numId w:val="5"/>
        </w:numPr>
        <w:tabs>
          <w:tab w:val="clear" w:pos="720"/>
        </w:tabs>
        <w:autoSpaceDE w:val="0"/>
        <w:autoSpaceDN w:val="0"/>
        <w:adjustRightInd w:val="0"/>
        <w:spacing w:after="80"/>
        <w:ind w:left="1080"/>
        <w:rPr>
          <w:szCs w:val="24"/>
        </w:rPr>
      </w:pPr>
      <w:r w:rsidRPr="00225E6F">
        <w:t>Planea poner término, suspender o reducir un servicio autorizado que recibe actualmente.</w:t>
      </w:r>
    </w:p>
    <w:p w14:paraId="3ABDB339" w14:textId="7AAA02F2" w:rsidR="008D420A" w:rsidRPr="00225E6F" w:rsidRDefault="008D420A" w:rsidP="00E745BB">
      <w:pPr>
        <w:numPr>
          <w:ilvl w:val="0"/>
          <w:numId w:val="5"/>
        </w:numPr>
        <w:tabs>
          <w:tab w:val="clear" w:pos="720"/>
        </w:tabs>
        <w:autoSpaceDE w:val="0"/>
        <w:autoSpaceDN w:val="0"/>
        <w:adjustRightInd w:val="0"/>
        <w:spacing w:after="80"/>
        <w:ind w:left="1080"/>
        <w:rPr>
          <w:szCs w:val="24"/>
        </w:rPr>
      </w:pPr>
      <w:r w:rsidRPr="00225E6F">
        <w:t xml:space="preserve">Decide denegar un servicio que usted solicitó y es parte del paquete de beneficios de </w:t>
      </w:r>
      <w:proofErr w:type="spellStart"/>
      <w:r w:rsidR="00966B17" w:rsidRPr="00D41BA3">
        <w:rPr>
          <w:szCs w:val="24"/>
        </w:rPr>
        <w:t>Family</w:t>
      </w:r>
      <w:proofErr w:type="spellEnd"/>
      <w:r w:rsidR="00966B17" w:rsidRPr="00D41BA3">
        <w:rPr>
          <w:szCs w:val="24"/>
        </w:rPr>
        <w:t xml:space="preserve"> </w:t>
      </w:r>
      <w:proofErr w:type="gramStart"/>
      <w:r w:rsidR="00966B17" w:rsidRPr="00D41BA3">
        <w:rPr>
          <w:szCs w:val="24"/>
        </w:rPr>
        <w:t>Care</w:t>
      </w:r>
      <w:r w:rsidRPr="00225E6F">
        <w:t>.*</w:t>
      </w:r>
      <w:proofErr w:type="gramEnd"/>
    </w:p>
    <w:p w14:paraId="1A917331" w14:textId="77777777" w:rsidR="008D420A" w:rsidRPr="00225E6F" w:rsidRDefault="008D420A" w:rsidP="008449DB">
      <w:pPr>
        <w:numPr>
          <w:ilvl w:val="0"/>
          <w:numId w:val="5"/>
        </w:numPr>
        <w:tabs>
          <w:tab w:val="clear" w:pos="720"/>
        </w:tabs>
        <w:autoSpaceDE w:val="0"/>
        <w:autoSpaceDN w:val="0"/>
        <w:adjustRightInd w:val="0"/>
        <w:ind w:left="1080"/>
        <w:rPr>
          <w:szCs w:val="24"/>
        </w:rPr>
      </w:pPr>
      <w:r w:rsidRPr="00225E6F">
        <w:t xml:space="preserve">Decide no pagar un servicio que es parte del paquete de </w:t>
      </w:r>
      <w:proofErr w:type="gramStart"/>
      <w:r w:rsidRPr="00225E6F">
        <w:t>beneficios.*</w:t>
      </w:r>
      <w:proofErr w:type="gramEnd"/>
    </w:p>
    <w:p w14:paraId="58FCDE57" w14:textId="77777777" w:rsidR="008D420A" w:rsidRPr="00225E6F" w:rsidRDefault="008D420A" w:rsidP="008D420A">
      <w:pPr>
        <w:rPr>
          <w:szCs w:val="24"/>
        </w:rPr>
      </w:pPr>
    </w:p>
    <w:p w14:paraId="77EA8AA4" w14:textId="07721CFF" w:rsidR="0084528D" w:rsidRPr="00225E6F" w:rsidRDefault="008D420A" w:rsidP="00BE13CB">
      <w:pPr>
        <w:autoSpaceDE w:val="0"/>
        <w:autoSpaceDN w:val="0"/>
        <w:adjustRightInd w:val="0"/>
      </w:pPr>
      <w:r w:rsidRPr="00225E6F">
        <w:t>Si tomamos alguna de las medidas indicadas anteriormente, debemos enviarle un “</w:t>
      </w:r>
      <w:proofErr w:type="spellStart"/>
      <w:r w:rsidRPr="00225E6F">
        <w:rPr>
          <w:b/>
        </w:rPr>
        <w:t>Notice</w:t>
      </w:r>
      <w:proofErr w:type="spellEnd"/>
      <w:r w:rsidRPr="00225E6F">
        <w:rPr>
          <w:b/>
        </w:rPr>
        <w:t xml:space="preserve"> </w:t>
      </w:r>
      <w:proofErr w:type="spellStart"/>
      <w:r w:rsidRPr="00225E6F">
        <w:rPr>
          <w:b/>
        </w:rPr>
        <w:t>of</w:t>
      </w:r>
      <w:proofErr w:type="spellEnd"/>
      <w:r w:rsidRPr="00225E6F">
        <w:rPr>
          <w:b/>
        </w:rPr>
        <w:t xml:space="preserve"> Adverse Benefit </w:t>
      </w:r>
      <w:proofErr w:type="spellStart"/>
      <w:r w:rsidRPr="00225E6F">
        <w:rPr>
          <w:b/>
        </w:rPr>
        <w:t>Determination</w:t>
      </w:r>
      <w:proofErr w:type="spellEnd"/>
      <w:r w:rsidRPr="00225E6F">
        <w:rPr>
          <w:b/>
        </w:rPr>
        <w:t xml:space="preserve"> (Aviso de determinación adversa de beneficios)</w:t>
      </w:r>
      <w:r w:rsidRPr="00225E6F">
        <w:t xml:space="preserve">”. El aviso incluye la fecha en que planeamos poner término, suspender o reducir sus servicios. Para ver cómo es una </w:t>
      </w:r>
      <w:proofErr w:type="spellStart"/>
      <w:r w:rsidRPr="00225E6F">
        <w:t>Notice</w:t>
      </w:r>
      <w:proofErr w:type="spellEnd"/>
      <w:r w:rsidRPr="00225E6F">
        <w:t xml:space="preserve"> </w:t>
      </w:r>
      <w:proofErr w:type="spellStart"/>
      <w:r w:rsidRPr="00225E6F">
        <w:t>of</w:t>
      </w:r>
      <w:proofErr w:type="spellEnd"/>
      <w:r w:rsidRPr="00225E6F">
        <w:t xml:space="preserve"> Adverse Benefit </w:t>
      </w:r>
      <w:proofErr w:type="spellStart"/>
      <w:r w:rsidRPr="00225E6F">
        <w:t>Determination</w:t>
      </w:r>
      <w:proofErr w:type="spellEnd"/>
      <w:r w:rsidRPr="00225E6F">
        <w:t xml:space="preserve"> (Aviso de determinación adversa de beneficios), consulte el apéndice </w:t>
      </w:r>
      <w:r w:rsidR="00A42BEB" w:rsidRPr="00A42BEB">
        <w:rPr>
          <w:iCs/>
        </w:rPr>
        <w:t>4.</w:t>
      </w:r>
    </w:p>
    <w:p w14:paraId="7BD5AA03" w14:textId="77777777" w:rsidR="0089446E" w:rsidRPr="00225E6F" w:rsidRDefault="00533CC3" w:rsidP="006C1BA4">
      <w:pPr>
        <w:autoSpaceDE w:val="0"/>
        <w:autoSpaceDN w:val="0"/>
        <w:adjustRightInd w:val="0"/>
      </w:pPr>
      <w:r w:rsidRPr="00225E6F">
        <w:rPr>
          <w:noProof/>
          <w:lang w:val="en-US"/>
        </w:rPr>
        <mc:AlternateContent>
          <mc:Choice Requires="wps">
            <w:drawing>
              <wp:anchor distT="0" distB="0" distL="114300" distR="114300" simplePos="0" relativeHeight="251660288" behindDoc="1" locked="0" layoutInCell="1" allowOverlap="1" wp14:anchorId="1BEFF588" wp14:editId="67295CC3">
                <wp:simplePos x="0" y="0"/>
                <wp:positionH relativeFrom="column">
                  <wp:posOffset>450850</wp:posOffset>
                </wp:positionH>
                <wp:positionV relativeFrom="paragraph">
                  <wp:posOffset>190500</wp:posOffset>
                </wp:positionV>
                <wp:extent cx="5212080" cy="1536700"/>
                <wp:effectExtent l="0" t="0" r="26670" b="25400"/>
                <wp:wrapTopAndBottom/>
                <wp:docPr id="10" name="Text Box 10"/>
                <wp:cNvGraphicFramePr/>
                <a:graphic xmlns:a="http://schemas.openxmlformats.org/drawingml/2006/main">
                  <a:graphicData uri="http://schemas.microsoft.com/office/word/2010/wordprocessingShape">
                    <wps:wsp>
                      <wps:cNvSpPr txBox="1"/>
                      <wps:spPr>
                        <a:xfrm>
                          <a:off x="0" y="0"/>
                          <a:ext cx="5212080" cy="153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37D34" w14:textId="7020039F" w:rsidR="000323DB" w:rsidRPr="00B938F6" w:rsidRDefault="000323DB" w:rsidP="000C6884">
                            <w:pPr>
                              <w:autoSpaceDE w:val="0"/>
                              <w:autoSpaceDN w:val="0"/>
                              <w:adjustRightInd w:val="0"/>
                              <w:spacing w:line="264" w:lineRule="auto"/>
                              <w:rPr>
                                <w:rFonts w:ascii="Arial" w:hAnsi="Arial" w:cs="Arial"/>
                                <w:color w:val="000000"/>
                                <w:szCs w:val="24"/>
                              </w:rPr>
                            </w:pPr>
                            <w:r>
                              <w:rPr>
                                <w:rFonts w:ascii="Arial" w:hAnsi="Arial"/>
                                <w:color w:val="000000"/>
                              </w:rPr>
                              <w:t xml:space="preserve">*Nota: </w:t>
                            </w:r>
                            <w:r w:rsidRPr="00D41BA3">
                              <w:rPr>
                                <w:rFonts w:ascii="Arial" w:hAnsi="Arial"/>
                                <w:szCs w:val="24"/>
                              </w:rPr>
                              <w:t>Family Care</w:t>
                            </w:r>
                            <w:r w:rsidRPr="00D41BA3">
                              <w:rPr>
                                <w:rFonts w:ascii="Arial" w:hAnsi="Arial"/>
                              </w:rPr>
                              <w:t xml:space="preserve"> brinda </w:t>
                            </w:r>
                            <w:r>
                              <w:rPr>
                                <w:rFonts w:ascii="Arial" w:hAnsi="Arial"/>
                                <w:color w:val="000000"/>
                              </w:rPr>
                              <w:t xml:space="preserve">los servicios incluidos en la tabla del paquete de beneficios. Si usted solicita un servicio que no está incluido en el paquete de beneficios, </w:t>
                            </w:r>
                            <w:r w:rsidR="00D14771" w:rsidRPr="00A42BEB">
                              <w:rPr>
                                <w:rFonts w:ascii="Arial" w:hAnsi="Arial"/>
                                <w:iCs/>
                                <w:szCs w:val="24"/>
                              </w:rPr>
                              <w:t>Inclusa</w:t>
                            </w:r>
                            <w:r>
                              <w:rPr>
                                <w:rFonts w:ascii="Arial" w:hAnsi="Arial"/>
                                <w:i/>
                                <w:color w:val="0000FF"/>
                              </w:rPr>
                              <w:t xml:space="preserve"> </w:t>
                            </w:r>
                            <w:r>
                              <w:rPr>
                                <w:rFonts w:ascii="Arial" w:hAnsi="Arial"/>
                                <w:color w:val="000000"/>
                              </w:rPr>
                              <w:t>no tiene la obligación de proveer ni pagar el servicio. Consideraremos su solicitud, pero si la denegamos, no podrá apelar nuestra decisión. Le enviaremos una carta para informarle que el servicio que ha solicitado no está incluido en el paquete de beneficios.</w:t>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FF588" id="_x0000_t202" coordsize="21600,21600" o:spt="202" path="m,l,21600r21600,l21600,xe">
                <v:stroke joinstyle="miter"/>
                <v:path gradientshapeok="t" o:connecttype="rect"/>
              </v:shapetype>
              <v:shape id="Text Box 10" o:spid="_x0000_s1028" type="#_x0000_t202" style="position:absolute;margin-left:35.5pt;margin-top:15pt;width:410.4pt;height:1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" fillcolor="white [3201]" strokeweight=".5pt">
                <v:textbox inset="10.8pt,7.2pt,10.8pt,7.2pt">
                  <w:txbxContent>
                    <w:p w14:paraId="6D637D34" w14:textId="7020039F" w:rsidR="000323DB" w:rsidRPr="00B938F6" w:rsidRDefault="000323DB" w:rsidP="000C6884">
                      <w:pPr>
                        <w:autoSpaceDE w:val="0"/>
                        <w:autoSpaceDN w:val="0"/>
                        <w:adjustRightInd w:val="0"/>
                        <w:spacing w:line="264" w:lineRule="auto"/>
                        <w:rPr>
                          <w:rFonts w:ascii="Arial" w:hAnsi="Arial" w:cs="Arial"/>
                          <w:color w:val="000000"/>
                          <w:szCs w:val="24"/>
                        </w:rPr>
                      </w:pPr>
                      <w:r>
                        <w:rPr>
                          <w:rFonts w:ascii="Arial" w:hAnsi="Arial"/>
                          <w:color w:val="000000"/>
                        </w:rPr>
                        <w:t xml:space="preserve">*Nota: </w:t>
                      </w:r>
                      <w:proofErr w:type="spellStart"/>
                      <w:r w:rsidRPr="00D41BA3">
                        <w:rPr>
                          <w:rFonts w:ascii="Arial" w:hAnsi="Arial"/>
                          <w:szCs w:val="24"/>
                        </w:rPr>
                        <w:t>Family</w:t>
                      </w:r>
                      <w:proofErr w:type="spellEnd"/>
                      <w:r w:rsidRPr="00D41BA3">
                        <w:rPr>
                          <w:rFonts w:ascii="Arial" w:hAnsi="Arial"/>
                          <w:szCs w:val="24"/>
                        </w:rPr>
                        <w:t xml:space="preserve"> Care</w:t>
                      </w:r>
                      <w:r w:rsidRPr="00D41BA3">
                        <w:rPr>
                          <w:rFonts w:ascii="Arial" w:hAnsi="Arial"/>
                        </w:rPr>
                        <w:t xml:space="preserve"> brinda </w:t>
                      </w:r>
                      <w:r>
                        <w:rPr>
                          <w:rFonts w:ascii="Arial" w:hAnsi="Arial"/>
                          <w:color w:val="000000"/>
                        </w:rPr>
                        <w:t xml:space="preserve">los servicios incluidos en la tabla del paquete de beneficios. Si usted solicita un servicio que no está incluido en el paquete de beneficios, </w:t>
                      </w:r>
                      <w:r w:rsidR="00D14771" w:rsidRPr="00A42BEB">
                        <w:rPr>
                          <w:rFonts w:ascii="Arial" w:hAnsi="Arial"/>
                          <w:iCs/>
                          <w:szCs w:val="24"/>
                        </w:rPr>
                        <w:t>Inclusa</w:t>
                      </w:r>
                      <w:r>
                        <w:rPr>
                          <w:rFonts w:ascii="Arial" w:hAnsi="Arial"/>
                          <w:i/>
                          <w:color w:val="0000FF"/>
                        </w:rPr>
                        <w:t xml:space="preserve"> </w:t>
                      </w:r>
                      <w:r>
                        <w:rPr>
                          <w:rFonts w:ascii="Arial" w:hAnsi="Arial"/>
                          <w:color w:val="000000"/>
                        </w:rPr>
                        <w:t>no tiene la obligación de proveer ni pagar el servicio. Consideraremos su solicitud, pero si la denegamos, no podrá apelar nuestra decisión. Le enviaremos una carta para informarle que el servicio que ha solicitado no está incluido en el paquete de beneficios.</w:t>
                      </w:r>
                    </w:p>
                  </w:txbxContent>
                </v:textbox>
                <w10:wrap type="topAndBottom"/>
              </v:shape>
            </w:pict>
          </mc:Fallback>
        </mc:AlternateContent>
      </w:r>
    </w:p>
    <w:p w14:paraId="4EE83FC8" w14:textId="77777777" w:rsidR="00F61625" w:rsidRPr="00225E6F" w:rsidRDefault="00F61625" w:rsidP="008D420A">
      <w:pPr>
        <w:rPr>
          <w:szCs w:val="24"/>
        </w:rPr>
      </w:pPr>
    </w:p>
    <w:p w14:paraId="3EE3BDE3" w14:textId="5BEE822E" w:rsidR="008D420A" w:rsidRPr="00225E6F" w:rsidRDefault="008D420A" w:rsidP="007451E4">
      <w:pPr>
        <w:numPr>
          <w:ilvl w:val="0"/>
          <w:numId w:val="11"/>
        </w:numPr>
        <w:tabs>
          <w:tab w:val="clear" w:pos="720"/>
        </w:tabs>
        <w:spacing w:after="80"/>
        <w:ind w:hanging="720"/>
        <w:rPr>
          <w:szCs w:val="24"/>
        </w:rPr>
      </w:pPr>
      <w:r w:rsidRPr="00225E6F">
        <w:t xml:space="preserve">Puede presentar una apelación ante </w:t>
      </w:r>
      <w:r w:rsidR="00D14771" w:rsidRPr="00A42BEB">
        <w:rPr>
          <w:iCs/>
        </w:rPr>
        <w:t>Inclusa</w:t>
      </w:r>
      <w:r w:rsidRPr="00225E6F">
        <w:rPr>
          <w:i/>
          <w:color w:val="0000FF"/>
        </w:rPr>
        <w:t xml:space="preserve"> </w:t>
      </w:r>
      <w:r w:rsidRPr="00225E6F">
        <w:t xml:space="preserve">si: </w:t>
      </w:r>
    </w:p>
    <w:p w14:paraId="41F88C53" w14:textId="77777777" w:rsidR="00B87243" w:rsidRPr="00225E6F" w:rsidRDefault="00B87243" w:rsidP="00F11FAE">
      <w:pPr>
        <w:numPr>
          <w:ilvl w:val="0"/>
          <w:numId w:val="5"/>
        </w:numPr>
        <w:tabs>
          <w:tab w:val="clear" w:pos="720"/>
        </w:tabs>
        <w:autoSpaceDE w:val="0"/>
        <w:autoSpaceDN w:val="0"/>
        <w:adjustRightInd w:val="0"/>
        <w:spacing w:after="80"/>
        <w:ind w:left="1080"/>
        <w:rPr>
          <w:szCs w:val="24"/>
        </w:rPr>
      </w:pPr>
      <w:r w:rsidRPr="00225E6F">
        <w:t>Su elegibilidad funcional cambia.</w:t>
      </w:r>
    </w:p>
    <w:p w14:paraId="772C2457" w14:textId="77777777" w:rsidR="008D420A" w:rsidRPr="00225E6F" w:rsidRDefault="008D420A" w:rsidP="00F11FAE">
      <w:pPr>
        <w:numPr>
          <w:ilvl w:val="0"/>
          <w:numId w:val="5"/>
        </w:numPr>
        <w:tabs>
          <w:tab w:val="clear" w:pos="720"/>
        </w:tabs>
        <w:autoSpaceDE w:val="0"/>
        <w:autoSpaceDN w:val="0"/>
        <w:adjustRightInd w:val="0"/>
        <w:spacing w:after="80"/>
        <w:ind w:left="1080"/>
        <w:rPr>
          <w:szCs w:val="24"/>
        </w:rPr>
      </w:pPr>
      <w:r w:rsidRPr="00225E6F">
        <w:t>Usted no está satisfecho con su plan de cuidados debido a que:</w:t>
      </w:r>
    </w:p>
    <w:p w14:paraId="737B15CA" w14:textId="77777777" w:rsidR="008D420A" w:rsidRPr="00225E6F" w:rsidRDefault="008D420A" w:rsidP="007451E4">
      <w:pPr>
        <w:numPr>
          <w:ilvl w:val="0"/>
          <w:numId w:val="15"/>
        </w:numPr>
        <w:tabs>
          <w:tab w:val="clear" w:pos="720"/>
        </w:tabs>
        <w:autoSpaceDE w:val="0"/>
        <w:autoSpaceDN w:val="0"/>
        <w:adjustRightInd w:val="0"/>
        <w:spacing w:after="80"/>
        <w:ind w:left="1440"/>
        <w:rPr>
          <w:szCs w:val="24"/>
        </w:rPr>
      </w:pPr>
      <w:r w:rsidRPr="00225E6F">
        <w:t>No lo apoya para vivir en el lugar donde usted quiere vivir.</w:t>
      </w:r>
    </w:p>
    <w:p w14:paraId="53FFCDB5" w14:textId="77777777" w:rsidR="008D420A" w:rsidRPr="00225E6F" w:rsidRDefault="008D420A" w:rsidP="007451E4">
      <w:pPr>
        <w:numPr>
          <w:ilvl w:val="0"/>
          <w:numId w:val="15"/>
        </w:numPr>
        <w:tabs>
          <w:tab w:val="clear" w:pos="720"/>
        </w:tabs>
        <w:autoSpaceDE w:val="0"/>
        <w:autoSpaceDN w:val="0"/>
        <w:adjustRightInd w:val="0"/>
        <w:spacing w:after="80"/>
        <w:ind w:left="1440"/>
        <w:rPr>
          <w:szCs w:val="24"/>
        </w:rPr>
      </w:pPr>
      <w:r w:rsidRPr="00225E6F">
        <w:lastRenderedPageBreak/>
        <w:t xml:space="preserve">No brinda </w:t>
      </w:r>
      <w:proofErr w:type="gramStart"/>
      <w:r w:rsidRPr="00225E6F">
        <w:t>niveles suficiente</w:t>
      </w:r>
      <w:proofErr w:type="gramEnd"/>
      <w:r w:rsidRPr="00225E6F">
        <w:t xml:space="preserve"> de cuidado, tratamiento o apoyo para satisfacer sus necesidades y alcanzar los resultados esperados identificados. </w:t>
      </w:r>
    </w:p>
    <w:p w14:paraId="1783852E" w14:textId="77777777" w:rsidR="00F61625" w:rsidRPr="00225E6F" w:rsidRDefault="008D420A" w:rsidP="007451E4">
      <w:pPr>
        <w:numPr>
          <w:ilvl w:val="0"/>
          <w:numId w:val="15"/>
        </w:numPr>
        <w:tabs>
          <w:tab w:val="clear" w:pos="720"/>
        </w:tabs>
        <w:autoSpaceDE w:val="0"/>
        <w:autoSpaceDN w:val="0"/>
        <w:adjustRightInd w:val="0"/>
        <w:spacing w:after="80"/>
        <w:ind w:left="1440"/>
        <w:rPr>
          <w:szCs w:val="24"/>
        </w:rPr>
      </w:pPr>
      <w:r w:rsidRPr="00225E6F">
        <w:t>Le obliga a aceptar cuidados, tratamientos o artículos de apoyo que no quiere o que considera innecesariamente restrictivos.</w:t>
      </w:r>
    </w:p>
    <w:p w14:paraId="2B98E2D2" w14:textId="24666C60" w:rsidR="008D420A" w:rsidRPr="00225E6F" w:rsidRDefault="00D14771" w:rsidP="00F11FAE">
      <w:pPr>
        <w:numPr>
          <w:ilvl w:val="0"/>
          <w:numId w:val="5"/>
        </w:numPr>
        <w:tabs>
          <w:tab w:val="clear" w:pos="720"/>
        </w:tabs>
        <w:autoSpaceDE w:val="0"/>
        <w:autoSpaceDN w:val="0"/>
        <w:adjustRightInd w:val="0"/>
        <w:spacing w:after="80"/>
        <w:ind w:left="1080"/>
        <w:rPr>
          <w:szCs w:val="24"/>
          <w:lang w:val="pt-BR"/>
        </w:rPr>
      </w:pPr>
      <w:r w:rsidRPr="00A42BEB">
        <w:rPr>
          <w:iCs/>
          <w:lang w:val="pt-BR"/>
        </w:rPr>
        <w:t>Inclusa</w:t>
      </w:r>
      <w:r w:rsidR="009B4180" w:rsidRPr="00225E6F">
        <w:rPr>
          <w:lang w:val="pt-BR"/>
        </w:rPr>
        <w:t xml:space="preserve"> no logra:</w:t>
      </w:r>
    </w:p>
    <w:p w14:paraId="2342531B" w14:textId="77777777" w:rsidR="008D420A" w:rsidRPr="00225E6F" w:rsidRDefault="008D420A" w:rsidP="007451E4">
      <w:pPr>
        <w:numPr>
          <w:ilvl w:val="0"/>
          <w:numId w:val="15"/>
        </w:numPr>
        <w:tabs>
          <w:tab w:val="clear" w:pos="720"/>
        </w:tabs>
        <w:autoSpaceDE w:val="0"/>
        <w:autoSpaceDN w:val="0"/>
        <w:adjustRightInd w:val="0"/>
        <w:spacing w:after="80"/>
        <w:ind w:left="1440"/>
        <w:rPr>
          <w:szCs w:val="24"/>
        </w:rPr>
      </w:pPr>
      <w:r w:rsidRPr="00225E6F">
        <w:t>Gestionar ni proveer los servicios de manera oportuna.</w:t>
      </w:r>
    </w:p>
    <w:p w14:paraId="427AEADB" w14:textId="77777777" w:rsidR="008D420A" w:rsidRPr="00225E6F" w:rsidRDefault="008D420A" w:rsidP="007451E4">
      <w:pPr>
        <w:numPr>
          <w:ilvl w:val="0"/>
          <w:numId w:val="15"/>
        </w:numPr>
        <w:tabs>
          <w:tab w:val="clear" w:pos="720"/>
        </w:tabs>
        <w:autoSpaceDE w:val="0"/>
        <w:autoSpaceDN w:val="0"/>
        <w:adjustRightInd w:val="0"/>
        <w:spacing w:after="80"/>
        <w:ind w:left="1440"/>
        <w:rPr>
          <w:szCs w:val="24"/>
        </w:rPr>
      </w:pPr>
      <w:r w:rsidRPr="00225E6F">
        <w:t>Cumplir con los plazos requeridos para resolver su apelación.</w:t>
      </w:r>
    </w:p>
    <w:p w14:paraId="0090A84F" w14:textId="77777777" w:rsidR="0096712E" w:rsidRPr="00225E6F" w:rsidRDefault="0096712E" w:rsidP="007451E4">
      <w:pPr>
        <w:numPr>
          <w:ilvl w:val="0"/>
          <w:numId w:val="15"/>
        </w:numPr>
        <w:tabs>
          <w:tab w:val="clear" w:pos="720"/>
        </w:tabs>
        <w:autoSpaceDE w:val="0"/>
        <w:autoSpaceDN w:val="0"/>
        <w:adjustRightInd w:val="0"/>
        <w:spacing w:after="80"/>
        <w:ind w:left="1440"/>
        <w:rPr>
          <w:szCs w:val="24"/>
        </w:rPr>
      </w:pPr>
      <w:r w:rsidRPr="00225E6F">
        <w:t>Cubrir sus servicios de proveedores que no pertenecen a la red, si es un miembro que vive en una zona rural que cuenta con una sola organización de cuidado administrado.</w:t>
      </w:r>
    </w:p>
    <w:p w14:paraId="48957C85" w14:textId="43052E35" w:rsidR="00CC32E2" w:rsidRPr="00225E6F" w:rsidRDefault="0096712E" w:rsidP="00F11FAE">
      <w:pPr>
        <w:numPr>
          <w:ilvl w:val="0"/>
          <w:numId w:val="5"/>
        </w:numPr>
        <w:tabs>
          <w:tab w:val="clear" w:pos="720"/>
        </w:tabs>
        <w:autoSpaceDE w:val="0"/>
        <w:autoSpaceDN w:val="0"/>
        <w:adjustRightInd w:val="0"/>
        <w:spacing w:after="80"/>
        <w:ind w:left="1080"/>
      </w:pPr>
      <w:r w:rsidRPr="00225E6F">
        <w:rPr>
          <w:i/>
          <w:color w:val="0000FF"/>
        </w:rPr>
        <w:t xml:space="preserve"> </w:t>
      </w:r>
      <w:r w:rsidR="00D14771" w:rsidRPr="00A42BEB">
        <w:rPr>
          <w:iCs/>
        </w:rPr>
        <w:t>Inclusa</w:t>
      </w:r>
      <w:r w:rsidR="00CC32E2" w:rsidRPr="00225E6F">
        <w:t xml:space="preserve"> le solicita al </w:t>
      </w:r>
      <w:r w:rsidR="00966B17" w:rsidRPr="00D41BA3">
        <w:t>DHS</w:t>
      </w:r>
      <w:r w:rsidRPr="00225E6F">
        <w:t xml:space="preserve"> que suspenda su inscripción.</w:t>
      </w:r>
    </w:p>
    <w:p w14:paraId="29D6DF66" w14:textId="4B994976" w:rsidR="009C4B81" w:rsidRPr="00225E6F" w:rsidRDefault="00D14771" w:rsidP="00496D54">
      <w:pPr>
        <w:numPr>
          <w:ilvl w:val="0"/>
          <w:numId w:val="5"/>
        </w:numPr>
        <w:tabs>
          <w:tab w:val="clear" w:pos="720"/>
        </w:tabs>
        <w:autoSpaceDE w:val="0"/>
        <w:autoSpaceDN w:val="0"/>
        <w:adjustRightInd w:val="0"/>
        <w:ind w:left="1080"/>
        <w:rPr>
          <w:i/>
        </w:rPr>
      </w:pPr>
      <w:r w:rsidRPr="00A42BEB">
        <w:rPr>
          <w:iCs/>
        </w:rPr>
        <w:t>Inclusa</w:t>
      </w:r>
      <w:r w:rsidR="009B4180" w:rsidRPr="00225E6F">
        <w:rPr>
          <w:i/>
          <w:color w:val="0000FF"/>
        </w:rPr>
        <w:t xml:space="preserve"> </w:t>
      </w:r>
      <w:r w:rsidR="009B4180" w:rsidRPr="00225E6F">
        <w:t>le solicita pagar una cantidad que usted piensa que no debe</w:t>
      </w:r>
      <w:r w:rsidR="009C4B81" w:rsidRPr="00225E6F">
        <w:rPr>
          <w:color w:val="0000FF"/>
          <w:szCs w:val="24"/>
        </w:rPr>
        <w:t>.</w:t>
      </w:r>
    </w:p>
    <w:p w14:paraId="33450C45" w14:textId="77777777" w:rsidR="008D420A" w:rsidRPr="00225E6F" w:rsidRDefault="008D420A" w:rsidP="008D420A">
      <w:pPr>
        <w:ind w:left="1440" w:hanging="720"/>
      </w:pPr>
    </w:p>
    <w:p w14:paraId="7AF48017" w14:textId="78FF7DD2" w:rsidR="008D420A" w:rsidRPr="00225E6F" w:rsidRDefault="008D420A" w:rsidP="00BE13CB">
      <w:r w:rsidRPr="00225E6F">
        <w:t xml:space="preserve">En estas situaciones, </w:t>
      </w:r>
      <w:r w:rsidR="00D14771" w:rsidRPr="00A42BEB">
        <w:rPr>
          <w:iCs/>
        </w:rPr>
        <w:t>Inclusa</w:t>
      </w:r>
      <w:r w:rsidRPr="00A42BEB">
        <w:rPr>
          <w:iCs/>
        </w:rPr>
        <w:t xml:space="preserve"> </w:t>
      </w:r>
      <w:r w:rsidRPr="00225E6F">
        <w:t>le enviará una carta sobre sus derechos de apelación. Cuando reciba una carta sobre sus derechos de apelación, léala detenidamente. Es posible que la carta le indique la fecha límite para presentar su apelación. Si tiene preguntas respecto a una carta o aviso, puede llamar a uno de nuestros especialistas en derechos de miembros para obtener ayuda.</w:t>
      </w:r>
    </w:p>
    <w:p w14:paraId="10E2E812" w14:textId="77777777" w:rsidR="00D91354" w:rsidRPr="00225E6F" w:rsidRDefault="00D91354" w:rsidP="008D420A"/>
    <w:p w14:paraId="6BEDBBCD" w14:textId="77777777" w:rsidR="008D420A" w:rsidRPr="00225E6F" w:rsidRDefault="00B87243" w:rsidP="006C1BA4">
      <w:pPr>
        <w:keepNext/>
        <w:rPr>
          <w:b/>
          <w:szCs w:val="24"/>
        </w:rPr>
      </w:pPr>
      <w:r w:rsidRPr="00225E6F">
        <w:rPr>
          <w:b/>
        </w:rPr>
        <w:t>¿Cómo puedo presentar una apelación?</w:t>
      </w:r>
    </w:p>
    <w:p w14:paraId="1A4A8955" w14:textId="77777777" w:rsidR="00B908B9" w:rsidRPr="00225E6F" w:rsidRDefault="00B908B9" w:rsidP="006C1BA4">
      <w:pPr>
        <w:keepNext/>
        <w:rPr>
          <w:b/>
          <w:szCs w:val="24"/>
        </w:rPr>
      </w:pPr>
    </w:p>
    <w:p w14:paraId="5E7EE1AF" w14:textId="77777777" w:rsidR="00673E57" w:rsidRPr="00B85DCC" w:rsidRDefault="008D420A" w:rsidP="00673E57">
      <w:pPr>
        <w:keepNext/>
        <w:rPr>
          <w:iCs/>
          <w:szCs w:val="24"/>
        </w:rPr>
      </w:pPr>
      <w:r w:rsidRPr="00225E6F">
        <w:t xml:space="preserve">Si desea presentar una apelación, debe iniciar el proceso comunicándose con </w:t>
      </w:r>
      <w:r w:rsidR="00673E57">
        <w:rPr>
          <w:szCs w:val="24"/>
        </w:rPr>
        <w:t xml:space="preserve">Member </w:t>
      </w:r>
      <w:proofErr w:type="spellStart"/>
      <w:r w:rsidR="00673E57">
        <w:rPr>
          <w:szCs w:val="24"/>
        </w:rPr>
        <w:t>Rights</w:t>
      </w:r>
      <w:proofErr w:type="spellEnd"/>
      <w:r w:rsidR="00673E57">
        <w:rPr>
          <w:szCs w:val="24"/>
        </w:rPr>
        <w:t xml:space="preserve"> Specialist in </w:t>
      </w:r>
      <w:proofErr w:type="spellStart"/>
      <w:r w:rsidR="00673E57">
        <w:rPr>
          <w:szCs w:val="24"/>
        </w:rPr>
        <w:t>the</w:t>
      </w:r>
      <w:proofErr w:type="spellEnd"/>
      <w:r w:rsidR="00673E57">
        <w:rPr>
          <w:szCs w:val="24"/>
        </w:rPr>
        <w:t xml:space="preserve"> </w:t>
      </w:r>
      <w:r w:rsidR="00673E57" w:rsidRPr="008E3EF7">
        <w:rPr>
          <w:iCs/>
          <w:color w:val="000000" w:themeColor="text1"/>
          <w:szCs w:val="24"/>
        </w:rPr>
        <w:t xml:space="preserve">Member Relations </w:t>
      </w:r>
      <w:proofErr w:type="spellStart"/>
      <w:r w:rsidR="00673E57" w:rsidRPr="008E3EF7">
        <w:rPr>
          <w:iCs/>
          <w:color w:val="000000" w:themeColor="text1"/>
          <w:szCs w:val="24"/>
        </w:rPr>
        <w:t>Department</w:t>
      </w:r>
      <w:proofErr w:type="spellEnd"/>
      <w:r w:rsidR="00673E57" w:rsidRPr="008E3EF7">
        <w:rPr>
          <w:iCs/>
          <w:color w:val="000000" w:themeColor="text1"/>
          <w:szCs w:val="24"/>
        </w:rPr>
        <w:t xml:space="preserve"> at 1-877-622-6700. </w:t>
      </w:r>
    </w:p>
    <w:p w14:paraId="071A7C74" w14:textId="44A4E385" w:rsidR="00BD12CE" w:rsidRPr="00225E6F" w:rsidRDefault="00BD12CE" w:rsidP="006C1BA4">
      <w:pPr>
        <w:keepNext/>
        <w:rPr>
          <w:szCs w:val="24"/>
        </w:rPr>
      </w:pPr>
    </w:p>
    <w:tbl>
      <w:tblPr>
        <w:tblW w:w="5000" w:type="pct"/>
        <w:jc w:val="center"/>
        <w:tblBorders>
          <w:top w:val="threeDEmboss" w:sz="6" w:space="0" w:color="auto"/>
          <w:bottom w:val="threeDEmboss" w:sz="6" w:space="0" w:color="auto"/>
        </w:tblBorders>
        <w:tblCellMar>
          <w:top w:w="115" w:type="dxa"/>
          <w:left w:w="115" w:type="dxa"/>
          <w:bottom w:w="115" w:type="dxa"/>
          <w:right w:w="115" w:type="dxa"/>
        </w:tblCellMar>
        <w:tblLook w:val="01E0" w:firstRow="1" w:lastRow="1" w:firstColumn="1" w:lastColumn="1" w:noHBand="0" w:noVBand="0"/>
      </w:tblPr>
      <w:tblGrid>
        <w:gridCol w:w="9360"/>
      </w:tblGrid>
      <w:tr w:rsidR="001728DC" w:rsidRPr="00225E6F" w14:paraId="3DCABDB1" w14:textId="77777777" w:rsidTr="00BD12CE">
        <w:trPr>
          <w:jc w:val="center"/>
        </w:trPr>
        <w:tc>
          <w:tcPr>
            <w:tcW w:w="9360" w:type="dxa"/>
            <w:tcBorders>
              <w:top w:val="threeDEmboss" w:sz="6" w:space="0" w:color="auto"/>
              <w:bottom w:val="nil"/>
            </w:tcBorders>
            <w:shd w:val="clear" w:color="auto" w:fill="auto"/>
          </w:tcPr>
          <w:p w14:paraId="1DF026BB" w14:textId="778EE9CB" w:rsidR="001728DC" w:rsidRPr="00225E6F" w:rsidRDefault="001728DC" w:rsidP="00BD12CE">
            <w:pPr>
              <w:spacing w:before="120" w:after="100" w:afterAutospacing="1" w:line="264" w:lineRule="auto"/>
              <w:ind w:left="245" w:right="155"/>
              <w:jc w:val="center"/>
              <w:rPr>
                <w:rFonts w:ascii="Arial" w:hAnsi="Arial" w:cs="Arial"/>
                <w:b/>
                <w:szCs w:val="24"/>
              </w:rPr>
            </w:pPr>
            <w:r w:rsidRPr="00225E6F">
              <w:rPr>
                <w:rFonts w:ascii="Arial" w:hAnsi="Arial"/>
                <w:b/>
              </w:rPr>
              <w:t xml:space="preserve">Continuación de sus servicios durante su apelación ante </w:t>
            </w:r>
            <w:r w:rsidR="00D14771" w:rsidRPr="00673E57">
              <w:rPr>
                <w:rFonts w:ascii="Arial" w:hAnsi="Arial"/>
                <w:iCs/>
              </w:rPr>
              <w:t>Inclusa</w:t>
            </w:r>
            <w:r w:rsidRPr="00225E6F">
              <w:rPr>
                <w:rFonts w:ascii="Arial" w:hAnsi="Arial"/>
                <w:i/>
                <w:color w:val="0000FF"/>
              </w:rPr>
              <w:t xml:space="preserve"> </w:t>
            </w:r>
          </w:p>
          <w:p w14:paraId="210A9BA4" w14:textId="21B1A772" w:rsidR="001728DC" w:rsidRPr="00225E6F" w:rsidRDefault="001728DC" w:rsidP="00BD12CE">
            <w:pPr>
              <w:spacing w:before="100" w:beforeAutospacing="1" w:after="80" w:line="22" w:lineRule="atLeast"/>
              <w:ind w:left="216" w:right="216"/>
              <w:rPr>
                <w:rFonts w:ascii="Arial" w:hAnsi="Arial" w:cs="Arial"/>
                <w:szCs w:val="24"/>
              </w:rPr>
            </w:pPr>
            <w:r w:rsidRPr="00225E6F">
              <w:rPr>
                <w:rFonts w:ascii="Arial" w:hAnsi="Arial"/>
              </w:rPr>
              <w:t xml:space="preserve">Si recibe beneficios y solicita una apelación antes de que cambien sus beneficios, puede seguir recibiendo los mismos servicios hasta que el Comité de quejas formales y apelaciones de </w:t>
            </w:r>
            <w:r w:rsidR="00D14771" w:rsidRPr="00673E57">
              <w:rPr>
                <w:rFonts w:ascii="Arial" w:hAnsi="Arial"/>
                <w:iCs/>
                <w:szCs w:val="24"/>
              </w:rPr>
              <w:t>Inclusa</w:t>
            </w:r>
            <w:r w:rsidRPr="00225E6F">
              <w:rPr>
                <w:rFonts w:ascii="Arial" w:hAnsi="Arial"/>
              </w:rPr>
              <w:t xml:space="preserve"> tome una decisión respecto a su apelación. </w:t>
            </w:r>
          </w:p>
          <w:p w14:paraId="2F01B5E6" w14:textId="16246741" w:rsidR="001728DC" w:rsidRPr="00225E6F" w:rsidRDefault="001728DC" w:rsidP="00BD12CE">
            <w:pPr>
              <w:spacing w:before="100" w:beforeAutospacing="1" w:after="80" w:line="22" w:lineRule="atLeast"/>
              <w:ind w:left="216" w:right="216"/>
              <w:rPr>
                <w:rFonts w:ascii="Arial" w:hAnsi="Arial" w:cs="Arial"/>
                <w:szCs w:val="24"/>
              </w:rPr>
            </w:pPr>
            <w:r w:rsidRPr="00225E6F">
              <w:rPr>
                <w:rFonts w:ascii="Arial" w:hAnsi="Arial"/>
              </w:rPr>
              <w:t xml:space="preserve">Si desea mantener sus beneficios durante su apelación ante </w:t>
            </w:r>
            <w:r w:rsidR="00D14771" w:rsidRPr="00673E57">
              <w:rPr>
                <w:rFonts w:ascii="Arial" w:hAnsi="Arial"/>
                <w:iCs/>
                <w:szCs w:val="24"/>
              </w:rPr>
              <w:t>Inclusa</w:t>
            </w:r>
            <w:r w:rsidRPr="00225E6F">
              <w:rPr>
                <w:rFonts w:ascii="Arial" w:hAnsi="Arial"/>
              </w:rPr>
              <w:t>, debe:</w:t>
            </w:r>
          </w:p>
          <w:p w14:paraId="6FAC11CB" w14:textId="6335892C" w:rsidR="001728DC" w:rsidRPr="00225E6F" w:rsidRDefault="001728DC" w:rsidP="007451E4">
            <w:pPr>
              <w:pStyle w:val="ListParagraph"/>
              <w:numPr>
                <w:ilvl w:val="0"/>
                <w:numId w:val="21"/>
              </w:numPr>
              <w:spacing w:before="100" w:beforeAutospacing="1" w:after="80" w:line="22" w:lineRule="atLeast"/>
              <w:ind w:right="216"/>
              <w:rPr>
                <w:rFonts w:ascii="Arial" w:hAnsi="Arial" w:cs="Arial"/>
                <w:szCs w:val="24"/>
              </w:rPr>
            </w:pPr>
            <w:r w:rsidRPr="00225E6F">
              <w:rPr>
                <w:rFonts w:ascii="Arial" w:hAnsi="Arial"/>
              </w:rPr>
              <w:t xml:space="preserve">Enviar su apelación por fax, correo electrónico o correo postal con el matasellos registrado </w:t>
            </w:r>
            <w:r w:rsidRPr="00225E6F">
              <w:rPr>
                <w:rFonts w:ascii="Arial" w:hAnsi="Arial"/>
                <w:b/>
                <w:i/>
              </w:rPr>
              <w:t xml:space="preserve">para o antes de </w:t>
            </w:r>
            <w:r w:rsidRPr="00225E6F">
              <w:rPr>
                <w:rFonts w:ascii="Arial" w:hAnsi="Arial"/>
              </w:rPr>
              <w:t xml:space="preserve">la fecha en que </w:t>
            </w:r>
            <w:r w:rsidR="00D14771" w:rsidRPr="00673E57">
              <w:rPr>
                <w:rFonts w:ascii="Arial" w:hAnsi="Arial"/>
                <w:iCs/>
                <w:szCs w:val="24"/>
              </w:rPr>
              <w:t>Inclusa</w:t>
            </w:r>
            <w:r w:rsidRPr="00225E6F">
              <w:rPr>
                <w:rFonts w:ascii="Arial" w:hAnsi="Arial"/>
                <w:i/>
                <w:color w:val="0000FF"/>
              </w:rPr>
              <w:t xml:space="preserve"> </w:t>
            </w:r>
            <w:r w:rsidRPr="00225E6F">
              <w:rPr>
                <w:rFonts w:ascii="Arial" w:hAnsi="Arial"/>
              </w:rPr>
              <w:t>planea poner término, suspender o reducir sus servicios.</w:t>
            </w:r>
          </w:p>
          <w:p w14:paraId="4DAB4033" w14:textId="77E21ACB" w:rsidR="001728DC" w:rsidRPr="00225E6F" w:rsidRDefault="001728DC" w:rsidP="007451E4">
            <w:pPr>
              <w:pStyle w:val="ListParagraph"/>
              <w:numPr>
                <w:ilvl w:val="0"/>
                <w:numId w:val="21"/>
              </w:numPr>
              <w:tabs>
                <w:tab w:val="left" w:pos="6502"/>
              </w:tabs>
              <w:spacing w:before="80" w:after="80" w:line="22" w:lineRule="atLeast"/>
              <w:ind w:right="216"/>
              <w:contextualSpacing/>
              <w:rPr>
                <w:szCs w:val="24"/>
                <w:shd w:val="clear" w:color="auto" w:fill="FFFF99"/>
              </w:rPr>
            </w:pPr>
            <w:r w:rsidRPr="00225E6F">
              <w:rPr>
                <w:rFonts w:ascii="Arial" w:hAnsi="Arial"/>
              </w:rPr>
              <w:t xml:space="preserve">Solicitar mantener sus servicios durante el proceso de apelación ante </w:t>
            </w:r>
            <w:r w:rsidR="00D14771" w:rsidRPr="00673E57">
              <w:rPr>
                <w:rFonts w:ascii="Arial" w:hAnsi="Arial"/>
                <w:iCs/>
                <w:szCs w:val="24"/>
              </w:rPr>
              <w:t>Inclusa</w:t>
            </w:r>
            <w:r w:rsidRPr="00225E6F">
              <w:rPr>
                <w:rFonts w:ascii="Arial" w:hAnsi="Arial"/>
              </w:rPr>
              <w:t>.</w:t>
            </w:r>
          </w:p>
        </w:tc>
      </w:tr>
      <w:tr w:rsidR="00BD12CE" w:rsidRPr="00225E6F" w14:paraId="1BCD4BC0" w14:textId="77777777" w:rsidTr="00BD12CE">
        <w:tblPrEx>
          <w:jc w:val="left"/>
        </w:tblPrEx>
        <w:tc>
          <w:tcPr>
            <w:tcW w:w="9360" w:type="dxa"/>
            <w:tcBorders>
              <w:top w:val="nil"/>
            </w:tcBorders>
            <w:shd w:val="clear" w:color="auto" w:fill="auto"/>
          </w:tcPr>
          <w:p w14:paraId="5121E14E" w14:textId="37392138" w:rsidR="00BD12CE" w:rsidRPr="00225E6F" w:rsidRDefault="00BD12CE" w:rsidP="00BD12CE">
            <w:pPr>
              <w:spacing w:before="120" w:after="100" w:afterAutospacing="1" w:line="264" w:lineRule="auto"/>
              <w:ind w:left="245" w:right="155"/>
              <w:rPr>
                <w:rFonts w:ascii="Arial" w:hAnsi="Arial"/>
                <w:b/>
              </w:rPr>
            </w:pPr>
            <w:r w:rsidRPr="00225E6F">
              <w:rPr>
                <w:rFonts w:ascii="Arial" w:hAnsi="Arial"/>
                <w:szCs w:val="24"/>
              </w:rPr>
              <w:t xml:space="preserve">Si el Comité de quejas formales y apelaciones de </w:t>
            </w:r>
            <w:r w:rsidR="00D14771" w:rsidRPr="00673E57">
              <w:rPr>
                <w:rFonts w:ascii="Arial" w:hAnsi="Arial"/>
                <w:iCs/>
              </w:rPr>
              <w:t>Inclusa</w:t>
            </w:r>
            <w:r w:rsidRPr="00225E6F">
              <w:rPr>
                <w:rFonts w:ascii="Arial" w:hAnsi="Arial"/>
                <w:color w:val="000000"/>
              </w:rPr>
              <w:t xml:space="preserve"> determina que la decisión de </w:t>
            </w:r>
            <w:r w:rsidR="00D14771" w:rsidRPr="00673E57">
              <w:rPr>
                <w:rFonts w:ascii="Arial" w:hAnsi="Arial"/>
                <w:iCs/>
              </w:rPr>
              <w:t>Inclusa</w:t>
            </w:r>
            <w:r w:rsidRPr="00225E6F">
              <w:rPr>
                <w:rFonts w:ascii="Arial" w:hAnsi="Arial"/>
                <w:color w:val="000000"/>
              </w:rPr>
              <w:t xml:space="preserve"> </w:t>
            </w:r>
            <w:r w:rsidRPr="00225E6F">
              <w:rPr>
                <w:rFonts w:ascii="Arial" w:hAnsi="Arial"/>
              </w:rPr>
              <w:t xml:space="preserve">fue correcta, es posible que usted tenga que reembolsar los beneficios adicionales que reciba entre el día en que solicita su apelación y el día </w:t>
            </w:r>
            <w:r w:rsidRPr="00225E6F">
              <w:rPr>
                <w:rFonts w:ascii="Arial" w:hAnsi="Arial"/>
              </w:rPr>
              <w:lastRenderedPageBreak/>
              <w:t xml:space="preserve">en que el Comité de quejas formales y apelaciones toma la decisión. Sin embargo, si el reembolso le ocasionara una gran carga financiera, es posible que no se le exija reembolsar ese costo. </w:t>
            </w:r>
          </w:p>
        </w:tc>
      </w:tr>
    </w:tbl>
    <w:p w14:paraId="200F8D6D" w14:textId="77777777" w:rsidR="006C1BA4" w:rsidRPr="00BD12CE" w:rsidRDefault="006C1BA4" w:rsidP="00724674">
      <w:pPr>
        <w:rPr>
          <w:sz w:val="2"/>
          <w:szCs w:val="2"/>
        </w:rPr>
      </w:pPr>
      <w:bookmarkStart w:id="83" w:name="contservices"/>
      <w:bookmarkEnd w:id="83"/>
    </w:p>
    <w:p w14:paraId="0637B1AB" w14:textId="4B7497E7" w:rsidR="00F970F9" w:rsidRPr="00225E6F" w:rsidRDefault="00F970F9" w:rsidP="000C66F1">
      <w:pPr>
        <w:spacing w:before="120"/>
        <w:rPr>
          <w:szCs w:val="24"/>
        </w:rPr>
      </w:pPr>
      <w:r w:rsidRPr="00225E6F">
        <w:t xml:space="preserve">Si desea ayuda para presentar una apelación, puede hablar con uno de los especialistas en derechos de miembros de </w:t>
      </w:r>
      <w:r w:rsidR="00D14771" w:rsidRPr="00673E57">
        <w:rPr>
          <w:iCs/>
          <w:szCs w:val="24"/>
        </w:rPr>
        <w:t>Inclusa</w:t>
      </w:r>
      <w:r w:rsidRPr="00225E6F">
        <w:t xml:space="preserve">. Un defensor también puede ayudarle. Un defensor puede ser un familiar, amigo, abogado, </w:t>
      </w:r>
      <w:r w:rsidRPr="00D41BA3">
        <w:rPr>
          <w:szCs w:val="24"/>
        </w:rPr>
        <w:t>ombudsman (defensor del pueblo)</w:t>
      </w:r>
      <w:r w:rsidRPr="00225E6F">
        <w:t xml:space="preserve"> o cualquier otra persona que desee ayudar. Los programas del ombudsman (defensor del pueblo) están disponibles para ayudar con las apelaciones a todos los miembros de </w:t>
      </w:r>
      <w:proofErr w:type="spellStart"/>
      <w:r w:rsidR="00966B17" w:rsidRPr="00D41BA3">
        <w:rPr>
          <w:szCs w:val="24"/>
        </w:rPr>
        <w:t>Family</w:t>
      </w:r>
      <w:proofErr w:type="spellEnd"/>
      <w:r w:rsidR="00966B17" w:rsidRPr="00D41BA3">
        <w:rPr>
          <w:szCs w:val="24"/>
        </w:rPr>
        <w:t xml:space="preserve"> Care</w:t>
      </w:r>
      <w:r w:rsidRPr="00225E6F">
        <w:t xml:space="preserve">. (La información de contacto de los programas del </w:t>
      </w:r>
      <w:r w:rsidR="00660897" w:rsidRPr="00D41BA3">
        <w:rPr>
          <w:szCs w:val="24"/>
        </w:rPr>
        <w:t xml:space="preserve">ombudsman </w:t>
      </w:r>
      <w:r w:rsidR="00F3498A" w:rsidRPr="00D41BA3">
        <w:rPr>
          <w:szCs w:val="24"/>
        </w:rPr>
        <w:t>[</w:t>
      </w:r>
      <w:r w:rsidR="00660897" w:rsidRPr="00D41BA3">
        <w:rPr>
          <w:szCs w:val="24"/>
        </w:rPr>
        <w:t>defensor del pueblo</w:t>
      </w:r>
      <w:r w:rsidR="00F3498A" w:rsidRPr="00D41BA3">
        <w:rPr>
          <w:szCs w:val="24"/>
        </w:rPr>
        <w:t>]</w:t>
      </w:r>
      <w:r w:rsidR="00F3498A" w:rsidRPr="00F3498A">
        <w:rPr>
          <w:color w:val="000000" w:themeColor="text1"/>
          <w:szCs w:val="24"/>
        </w:rPr>
        <w:t>.</w:t>
      </w:r>
      <w:r w:rsidR="00660897" w:rsidRPr="00D41BA3">
        <w:rPr>
          <w:szCs w:val="24"/>
        </w:rPr>
        <w:t xml:space="preserve"> </w:t>
      </w:r>
      <w:r w:rsidRPr="00225E6F">
        <w:t xml:space="preserve">se encuentra en la página </w:t>
      </w:r>
      <w:r w:rsidR="00660897" w:rsidRPr="00225E6F">
        <w:rPr>
          <w:szCs w:val="24"/>
        </w:rPr>
        <w:fldChar w:fldCharType="begin"/>
      </w:r>
      <w:r w:rsidR="00660897" w:rsidRPr="00225E6F">
        <w:rPr>
          <w:szCs w:val="24"/>
        </w:rPr>
        <w:instrText xml:space="preserve"> PAGEREF aghelp \h </w:instrText>
      </w:r>
      <w:r w:rsidR="00660897" w:rsidRPr="00225E6F">
        <w:rPr>
          <w:szCs w:val="24"/>
        </w:rPr>
      </w:r>
      <w:r w:rsidR="00660897" w:rsidRPr="00225E6F">
        <w:rPr>
          <w:szCs w:val="24"/>
        </w:rPr>
        <w:fldChar w:fldCharType="separate"/>
      </w:r>
      <w:r w:rsidR="00812496">
        <w:rPr>
          <w:noProof/>
          <w:szCs w:val="24"/>
        </w:rPr>
        <w:t>65</w:t>
      </w:r>
      <w:r w:rsidR="00660897" w:rsidRPr="00225E6F">
        <w:rPr>
          <w:szCs w:val="24"/>
        </w:rPr>
        <w:fldChar w:fldCharType="end"/>
      </w:r>
      <w:r w:rsidRPr="00225E6F">
        <w:t>)</w:t>
      </w:r>
      <w:r w:rsidR="00F3498A">
        <w:t>.</w:t>
      </w:r>
    </w:p>
    <w:p w14:paraId="21A7919D" w14:textId="77777777" w:rsidR="007B2F49" w:rsidRPr="00225E6F" w:rsidRDefault="007B2F49" w:rsidP="00724674">
      <w:pPr>
        <w:rPr>
          <w:szCs w:val="24"/>
        </w:rPr>
      </w:pPr>
    </w:p>
    <w:p w14:paraId="3489F91F" w14:textId="3028FD7E" w:rsidR="008D420A" w:rsidRPr="00225E6F" w:rsidRDefault="008D420A" w:rsidP="00B555DE">
      <w:pPr>
        <w:rPr>
          <w:rFonts w:ascii="Arial" w:hAnsi="Arial" w:cs="Arial"/>
          <w:b/>
        </w:rPr>
      </w:pPr>
      <w:bookmarkStart w:id="84" w:name="appealopt1"/>
      <w:bookmarkEnd w:id="84"/>
      <w:r w:rsidRPr="00225E6F">
        <w:rPr>
          <w:rFonts w:ascii="Arial" w:hAnsi="Arial"/>
          <w:b/>
        </w:rPr>
        <w:t xml:space="preserve">Presentación de su apelación ante </w:t>
      </w:r>
      <w:r w:rsidR="00D14771" w:rsidRPr="00673E57">
        <w:rPr>
          <w:rFonts w:ascii="Arial" w:hAnsi="Arial"/>
          <w:b/>
          <w:iCs/>
        </w:rPr>
        <w:t>Inclusa</w:t>
      </w:r>
    </w:p>
    <w:p w14:paraId="2C26DFDF" w14:textId="77777777" w:rsidR="008D420A" w:rsidRPr="00225E6F" w:rsidRDefault="008D420A" w:rsidP="0092703B">
      <w:pPr>
        <w:keepNext/>
      </w:pPr>
    </w:p>
    <w:p w14:paraId="6A673E08" w14:textId="7E59EFC0" w:rsidR="008D420A" w:rsidRPr="00225E6F" w:rsidRDefault="008D420A" w:rsidP="0092703B">
      <w:pPr>
        <w:keepNext/>
        <w:rPr>
          <w:szCs w:val="24"/>
        </w:rPr>
      </w:pPr>
      <w:r w:rsidRPr="00225E6F">
        <w:t xml:space="preserve">Para presentar una apelación ante </w:t>
      </w:r>
      <w:r w:rsidR="00D14771" w:rsidRPr="00673E57">
        <w:rPr>
          <w:iCs/>
          <w:szCs w:val="24"/>
        </w:rPr>
        <w:t>Inclusa</w:t>
      </w:r>
      <w:r w:rsidRPr="00225E6F">
        <w:t>, usted puede:</w:t>
      </w:r>
    </w:p>
    <w:p w14:paraId="15C3B8D0" w14:textId="77777777" w:rsidR="008D420A" w:rsidRPr="00225E6F" w:rsidRDefault="008D420A" w:rsidP="0092703B">
      <w:pPr>
        <w:keepNext/>
        <w:rPr>
          <w:szCs w:val="24"/>
        </w:rPr>
      </w:pPr>
    </w:p>
    <w:p w14:paraId="1095B95D" w14:textId="183E33DF" w:rsidR="008D420A" w:rsidRPr="00225E6F" w:rsidRDefault="008D420A" w:rsidP="00796019">
      <w:pPr>
        <w:keepNext/>
        <w:numPr>
          <w:ilvl w:val="0"/>
          <w:numId w:val="5"/>
        </w:numPr>
        <w:tabs>
          <w:tab w:val="clear" w:pos="720"/>
        </w:tabs>
        <w:autoSpaceDE w:val="0"/>
        <w:autoSpaceDN w:val="0"/>
        <w:adjustRightInd w:val="0"/>
        <w:spacing w:after="80"/>
        <w:rPr>
          <w:szCs w:val="24"/>
        </w:rPr>
      </w:pPr>
      <w:r w:rsidRPr="00225E6F">
        <w:rPr>
          <w:b/>
          <w:szCs w:val="24"/>
        </w:rPr>
        <w:t xml:space="preserve">Llamar a </w:t>
      </w:r>
      <w:r w:rsidR="00D14771" w:rsidRPr="00673E57">
        <w:rPr>
          <w:iCs/>
        </w:rPr>
        <w:t>Inclusa</w:t>
      </w:r>
      <w:r w:rsidRPr="00225E6F">
        <w:t xml:space="preserve">. Si inicia el proceso de apelación llamándonos, le solicitaremos enviar una solicitud por escrito. Si lo desea, un especialista en derechos de miembros puede ayudarle a presentar su apelación por escrito. </w:t>
      </w:r>
    </w:p>
    <w:p w14:paraId="5AF4E84B" w14:textId="2FD6DA50" w:rsidR="008D420A" w:rsidRPr="00225E6F" w:rsidRDefault="003A56FF" w:rsidP="00796019">
      <w:pPr>
        <w:numPr>
          <w:ilvl w:val="0"/>
          <w:numId w:val="5"/>
        </w:numPr>
        <w:autoSpaceDE w:val="0"/>
        <w:autoSpaceDN w:val="0"/>
        <w:adjustRightInd w:val="0"/>
        <w:spacing w:after="80"/>
        <w:rPr>
          <w:szCs w:val="24"/>
        </w:rPr>
      </w:pPr>
      <w:r w:rsidRPr="00225E6F">
        <w:rPr>
          <w:b/>
        </w:rPr>
        <w:t>Enviar por correo postal o fax un formulario de solicitud o adjuntar el formulario de solicitud a un correo electrónico</w:t>
      </w:r>
      <w:r w:rsidRPr="00225E6F">
        <w:t xml:space="preserve">. Para obtener una copia del formulario de solicitud, consulte el apéndice </w:t>
      </w:r>
      <w:r w:rsidR="00673E57" w:rsidRPr="00673E57">
        <w:rPr>
          <w:iCs/>
          <w:szCs w:val="24"/>
        </w:rPr>
        <w:t>5</w:t>
      </w:r>
      <w:r w:rsidR="00673E57">
        <w:rPr>
          <w:i/>
          <w:color w:val="0000FF"/>
          <w:szCs w:val="24"/>
        </w:rPr>
        <w:t>.</w:t>
      </w:r>
      <w:r w:rsidRPr="00225E6F">
        <w:t xml:space="preserve"> Puede encontrar el formulario en línea en</w:t>
      </w:r>
      <w:r w:rsidR="00BA5DE6">
        <w:t xml:space="preserve"> </w:t>
      </w:r>
      <w:hyperlink r:id="rId40" w:history="1">
        <w:r w:rsidR="00BA5DE6" w:rsidRPr="00A254C2">
          <w:rPr>
            <w:rStyle w:val="Hyperlink"/>
          </w:rPr>
          <w:t>www.dhs.wisconsin.gov/familycare/mcoappeal.htm</w:t>
        </w:r>
      </w:hyperlink>
      <w:r w:rsidRPr="00225E6F">
        <w:t>.</w:t>
      </w:r>
    </w:p>
    <w:p w14:paraId="00807857" w14:textId="77777777" w:rsidR="008D420A" w:rsidRPr="00225E6F" w:rsidRDefault="003A56FF" w:rsidP="008449DB">
      <w:pPr>
        <w:numPr>
          <w:ilvl w:val="0"/>
          <w:numId w:val="5"/>
        </w:numPr>
        <w:tabs>
          <w:tab w:val="clear" w:pos="720"/>
        </w:tabs>
        <w:autoSpaceDE w:val="0"/>
        <w:autoSpaceDN w:val="0"/>
        <w:adjustRightInd w:val="0"/>
        <w:rPr>
          <w:szCs w:val="24"/>
        </w:rPr>
      </w:pPr>
      <w:r w:rsidRPr="00225E6F">
        <w:rPr>
          <w:b/>
        </w:rPr>
        <w:t>Escribir su solicitud en una carta u hoja de papel</w:t>
      </w:r>
      <w:r w:rsidRPr="00225E6F">
        <w:t xml:space="preserve"> y enviarla por correo postal o fax a la dirección que figura a continuación.</w:t>
      </w:r>
    </w:p>
    <w:p w14:paraId="5B955514" w14:textId="77777777" w:rsidR="00DC3E61" w:rsidRPr="00225E6F" w:rsidRDefault="00F87A90" w:rsidP="008449DB">
      <w:pPr>
        <w:numPr>
          <w:ilvl w:val="0"/>
          <w:numId w:val="5"/>
        </w:numPr>
        <w:tabs>
          <w:tab w:val="clear" w:pos="720"/>
        </w:tabs>
        <w:autoSpaceDE w:val="0"/>
        <w:autoSpaceDN w:val="0"/>
        <w:adjustRightInd w:val="0"/>
        <w:rPr>
          <w:b/>
          <w:szCs w:val="24"/>
        </w:rPr>
      </w:pPr>
      <w:r w:rsidRPr="00225E6F">
        <w:rPr>
          <w:b/>
        </w:rPr>
        <w:t>Enviar su solicitud por correo electrónico</w:t>
      </w:r>
      <w:r w:rsidRPr="00225E6F">
        <w:t xml:space="preserve"> a la dirección que figura a continuación. </w:t>
      </w:r>
    </w:p>
    <w:p w14:paraId="0AEDD84E" w14:textId="77777777" w:rsidR="00BD6423" w:rsidRPr="00225E6F" w:rsidRDefault="00BD6423" w:rsidP="008D420A">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9350"/>
      </w:tblGrid>
      <w:tr w:rsidR="00BD6423" w:rsidRPr="00225E6F" w14:paraId="60834077" w14:textId="77777777" w:rsidTr="00BA5DE6">
        <w:tc>
          <w:tcPr>
            <w:tcW w:w="5000" w:type="pct"/>
            <w:shd w:val="clear" w:color="auto" w:fill="auto"/>
          </w:tcPr>
          <w:p w14:paraId="618FE6D3" w14:textId="77777777" w:rsidR="00BD6423" w:rsidRPr="00225E6F" w:rsidRDefault="00BD6423" w:rsidP="00F21E54">
            <w:pPr>
              <w:spacing w:after="120"/>
              <w:rPr>
                <w:b/>
                <w:szCs w:val="24"/>
              </w:rPr>
            </w:pPr>
            <w:r w:rsidRPr="00225E6F">
              <w:rPr>
                <w:b/>
              </w:rPr>
              <w:t>Para iniciar el proceso de apelación por teléfono, llame o envíe un fax a:</w:t>
            </w:r>
          </w:p>
          <w:p w14:paraId="69932A0D" w14:textId="77777777" w:rsidR="00DD2288" w:rsidRPr="00DD2288" w:rsidRDefault="00DD2288" w:rsidP="00DD2288">
            <w:pPr>
              <w:ind w:left="81"/>
              <w:jc w:val="center"/>
              <w:rPr>
                <w:szCs w:val="24"/>
                <w:lang w:val="en-US"/>
              </w:rPr>
            </w:pPr>
            <w:r w:rsidRPr="00DD2288">
              <w:rPr>
                <w:szCs w:val="24"/>
                <w:lang w:val="en-US"/>
              </w:rPr>
              <w:t>Member Relations</w:t>
            </w:r>
          </w:p>
          <w:p w14:paraId="4DC1287D" w14:textId="77777777" w:rsidR="00DD2288" w:rsidRPr="00DD2288" w:rsidRDefault="00DD2288" w:rsidP="00DD2288">
            <w:pPr>
              <w:ind w:left="81"/>
              <w:jc w:val="center"/>
              <w:rPr>
                <w:szCs w:val="24"/>
                <w:lang w:val="en-US"/>
              </w:rPr>
            </w:pPr>
            <w:r w:rsidRPr="00DD2288">
              <w:rPr>
                <w:szCs w:val="24"/>
                <w:lang w:val="en-US"/>
              </w:rPr>
              <w:t>Attn: Member Rights Specialist</w:t>
            </w:r>
          </w:p>
          <w:p w14:paraId="063B0F3E" w14:textId="77777777" w:rsidR="00DD2288" w:rsidRPr="009D1ED9" w:rsidRDefault="00DD2288" w:rsidP="00DD2288">
            <w:pPr>
              <w:ind w:left="81"/>
              <w:jc w:val="center"/>
              <w:rPr>
                <w:szCs w:val="24"/>
              </w:rPr>
            </w:pPr>
            <w:proofErr w:type="spellStart"/>
            <w:r w:rsidRPr="009D1ED9">
              <w:rPr>
                <w:szCs w:val="24"/>
              </w:rPr>
              <w:t>Toll</w:t>
            </w:r>
            <w:proofErr w:type="spellEnd"/>
            <w:r w:rsidRPr="009D1ED9">
              <w:rPr>
                <w:szCs w:val="24"/>
              </w:rPr>
              <w:t xml:space="preserve"> Free 1-877-622-6700</w:t>
            </w:r>
          </w:p>
          <w:p w14:paraId="22C46A1C" w14:textId="77777777" w:rsidR="00DD2288" w:rsidRPr="009D1ED9" w:rsidRDefault="00DD2288" w:rsidP="00DD2288">
            <w:pPr>
              <w:spacing w:before="100" w:beforeAutospacing="1" w:after="160" w:afterAutospacing="1"/>
              <w:jc w:val="center"/>
              <w:rPr>
                <w:szCs w:val="24"/>
              </w:rPr>
            </w:pPr>
            <w:r w:rsidRPr="009D1ED9">
              <w:rPr>
                <w:szCs w:val="24"/>
              </w:rPr>
              <w:t>TTY:  1-715-204-1799</w:t>
            </w:r>
          </w:p>
          <w:p w14:paraId="1F0F9FF7" w14:textId="77777777" w:rsidR="00BD6423" w:rsidRPr="00225E6F" w:rsidRDefault="00BD6423" w:rsidP="00653F9D">
            <w:pPr>
              <w:spacing w:before="100" w:beforeAutospacing="1" w:after="160" w:afterAutospacing="1"/>
              <w:rPr>
                <w:szCs w:val="24"/>
              </w:rPr>
            </w:pPr>
            <w:r w:rsidRPr="00225E6F">
              <w:t xml:space="preserve">Si inicia el proceso de apelación llamándonos, le solicitaremos presentar su solicitud por escrito. </w:t>
            </w:r>
          </w:p>
          <w:p w14:paraId="35789601" w14:textId="77777777" w:rsidR="00BD6423" w:rsidRPr="00225E6F" w:rsidRDefault="00680832" w:rsidP="00F21E54">
            <w:pPr>
              <w:spacing w:after="120"/>
              <w:rPr>
                <w:b/>
                <w:i/>
                <w:szCs w:val="24"/>
              </w:rPr>
            </w:pPr>
            <w:r w:rsidRPr="00225E6F">
              <w:rPr>
                <w:b/>
              </w:rPr>
              <w:t xml:space="preserve">Para iniciar el proceso de apelación por escrito, envíe por correo postal o correo electrónico un formulario de solicitud, carta o nota por escrito a: </w:t>
            </w:r>
          </w:p>
          <w:p w14:paraId="4FDDEC14" w14:textId="77777777" w:rsidR="008D5E43" w:rsidRPr="008D5E43" w:rsidRDefault="008D5E43" w:rsidP="008D5E43">
            <w:pPr>
              <w:ind w:left="2880"/>
              <w:rPr>
                <w:szCs w:val="24"/>
                <w:lang w:val="en-US"/>
              </w:rPr>
            </w:pPr>
            <w:r w:rsidRPr="008D5E43">
              <w:rPr>
                <w:szCs w:val="24"/>
                <w:lang w:val="en-US"/>
              </w:rPr>
              <w:t>Inclusa – Member Relations</w:t>
            </w:r>
          </w:p>
          <w:p w14:paraId="0FB6A405" w14:textId="77777777" w:rsidR="008D5E43" w:rsidRPr="008D5E43" w:rsidRDefault="008D5E43" w:rsidP="008D5E43">
            <w:pPr>
              <w:ind w:left="2880"/>
              <w:rPr>
                <w:i/>
                <w:szCs w:val="24"/>
                <w:lang w:val="en-US"/>
              </w:rPr>
            </w:pPr>
            <w:r w:rsidRPr="008D5E43">
              <w:rPr>
                <w:szCs w:val="24"/>
                <w:lang w:val="en-US"/>
              </w:rPr>
              <w:t>Attn:  Member Rights Specialist</w:t>
            </w:r>
          </w:p>
          <w:p w14:paraId="6CBF04BE" w14:textId="77777777" w:rsidR="008D5E43" w:rsidRPr="008D5E43" w:rsidRDefault="008D5E43" w:rsidP="008D5E43">
            <w:pPr>
              <w:ind w:left="2880"/>
              <w:rPr>
                <w:szCs w:val="24"/>
                <w:lang w:val="en-US"/>
              </w:rPr>
            </w:pPr>
            <w:r w:rsidRPr="008D5E43">
              <w:rPr>
                <w:szCs w:val="24"/>
                <w:lang w:val="en-US"/>
              </w:rPr>
              <w:t>3349 Church Street, Suite 1</w:t>
            </w:r>
          </w:p>
          <w:p w14:paraId="7725DE50" w14:textId="77777777" w:rsidR="008D5E43" w:rsidRPr="008D5E43" w:rsidRDefault="008D5E43" w:rsidP="008D5E43">
            <w:pPr>
              <w:ind w:left="2880"/>
              <w:rPr>
                <w:szCs w:val="24"/>
                <w:lang w:val="en-US"/>
              </w:rPr>
            </w:pPr>
            <w:r w:rsidRPr="008D5E43">
              <w:rPr>
                <w:szCs w:val="24"/>
                <w:lang w:val="en-US"/>
              </w:rPr>
              <w:t>Stevens Point, WI  54481</w:t>
            </w:r>
          </w:p>
          <w:p w14:paraId="02CE957B" w14:textId="77777777" w:rsidR="008D5E43" w:rsidRDefault="008D5E43" w:rsidP="008D5E43">
            <w:pPr>
              <w:spacing w:before="100" w:beforeAutospacing="1" w:after="160" w:afterAutospacing="1"/>
              <w:ind w:left="1809"/>
              <w:rPr>
                <w:i/>
                <w:color w:val="0000FF"/>
                <w:szCs w:val="24"/>
              </w:rPr>
            </w:pPr>
            <w:r w:rsidRPr="009D1ED9">
              <w:rPr>
                <w:szCs w:val="24"/>
              </w:rPr>
              <w:lastRenderedPageBreak/>
              <w:t xml:space="preserve">E-mail: </w:t>
            </w:r>
            <w:r w:rsidRPr="009D1ED9">
              <w:rPr>
                <w:color w:val="0000FF"/>
                <w:szCs w:val="24"/>
                <w:u w:val="single"/>
              </w:rPr>
              <w:t>MemberRelations@inclusa.org</w:t>
            </w:r>
          </w:p>
          <w:p w14:paraId="48DCFA83" w14:textId="398A90A6" w:rsidR="00BD6423" w:rsidRPr="00225E6F" w:rsidRDefault="00BD6423" w:rsidP="00BD6423">
            <w:pPr>
              <w:spacing w:before="100" w:beforeAutospacing="1" w:after="160" w:afterAutospacing="1"/>
              <w:rPr>
                <w:szCs w:val="24"/>
              </w:rPr>
            </w:pPr>
            <w:r w:rsidRPr="00225E6F">
              <w:t xml:space="preserve">Puede obtener el formulario de solicitud de apelación en línea en </w:t>
            </w:r>
            <w:hyperlink r:id="rId41" w:history="1">
              <w:r w:rsidRPr="00225E6F">
                <w:rPr>
                  <w:rStyle w:val="Hyperlink"/>
                </w:rPr>
                <w:t>www.dhs.wisconsin.gov/familycare/mcoappeal.htm</w:t>
              </w:r>
            </w:hyperlink>
            <w:r w:rsidRPr="00225E6F">
              <w:rPr>
                <w:rStyle w:val="Hyperlink"/>
                <w:color w:val="auto"/>
                <w:u w:val="none"/>
              </w:rPr>
              <w:t xml:space="preserve">. Para obtener una copia del formulario de solicitud, consulte el apéndice </w:t>
            </w:r>
            <w:r w:rsidR="008D5E43" w:rsidRPr="008D5E43">
              <w:rPr>
                <w:iCs/>
                <w:szCs w:val="24"/>
              </w:rPr>
              <w:t>5.</w:t>
            </w:r>
            <w:r w:rsidRPr="008D5E43">
              <w:t xml:space="preserve"> </w:t>
            </w:r>
          </w:p>
        </w:tc>
      </w:tr>
    </w:tbl>
    <w:p w14:paraId="264CFD02" w14:textId="77777777" w:rsidR="00BD6423" w:rsidRPr="00225E6F" w:rsidRDefault="00BD6423" w:rsidP="00F21E54">
      <w:pPr>
        <w:spacing w:after="120"/>
        <w:rPr>
          <w:szCs w:val="24"/>
        </w:rPr>
      </w:pPr>
    </w:p>
    <w:p w14:paraId="7292FF27" w14:textId="3DD8C1DD" w:rsidR="00C623F3" w:rsidRPr="00225E6F" w:rsidRDefault="00C623F3" w:rsidP="008D420A">
      <w:pPr>
        <w:rPr>
          <w:b/>
        </w:rPr>
      </w:pPr>
      <w:r w:rsidRPr="00225E6F">
        <w:rPr>
          <w:b/>
        </w:rPr>
        <w:t xml:space="preserve">¿Cuál es la fecha límite para presentar una apelación ante </w:t>
      </w:r>
      <w:r w:rsidR="00D14771" w:rsidRPr="008D5E43">
        <w:rPr>
          <w:b/>
          <w:iCs/>
          <w:szCs w:val="24"/>
        </w:rPr>
        <w:t>Inclusa</w:t>
      </w:r>
      <w:r w:rsidRPr="00225E6F">
        <w:rPr>
          <w:b/>
        </w:rPr>
        <w:t>?</w:t>
      </w:r>
    </w:p>
    <w:p w14:paraId="0C537BAC" w14:textId="77777777" w:rsidR="00C623F3" w:rsidRPr="00225E6F" w:rsidRDefault="00C623F3" w:rsidP="008D420A">
      <w:pPr>
        <w:rPr>
          <w:b/>
        </w:rPr>
      </w:pPr>
    </w:p>
    <w:p w14:paraId="79BC3CBD" w14:textId="5FF3F8CF" w:rsidR="005E1F76" w:rsidRPr="00225E6F" w:rsidRDefault="00C623F3" w:rsidP="008D420A">
      <w:pPr>
        <w:rPr>
          <w:szCs w:val="24"/>
        </w:rPr>
      </w:pPr>
      <w:r w:rsidRPr="00225E6F">
        <w:t xml:space="preserve">Su apelación ante </w:t>
      </w:r>
      <w:r w:rsidR="00D14771" w:rsidRPr="008D5E43">
        <w:rPr>
          <w:iCs/>
          <w:szCs w:val="24"/>
        </w:rPr>
        <w:t>Inclusa</w:t>
      </w:r>
      <w:r w:rsidRPr="00225E6F">
        <w:t xml:space="preserve"> debe ser enviada por correo postal, fax o correo electrónico </w:t>
      </w:r>
      <w:r w:rsidRPr="00225E6F">
        <w:rPr>
          <w:b/>
        </w:rPr>
        <w:t xml:space="preserve">en un plazo no mayor a 60 días a partir de la fecha del </w:t>
      </w:r>
      <w:proofErr w:type="spellStart"/>
      <w:r w:rsidRPr="00225E6F">
        <w:rPr>
          <w:b/>
        </w:rPr>
        <w:t>Notice</w:t>
      </w:r>
      <w:proofErr w:type="spellEnd"/>
      <w:r w:rsidRPr="00225E6F">
        <w:rPr>
          <w:b/>
        </w:rPr>
        <w:t xml:space="preserve"> </w:t>
      </w:r>
      <w:proofErr w:type="spellStart"/>
      <w:r w:rsidRPr="00225E6F">
        <w:rPr>
          <w:b/>
        </w:rPr>
        <w:t>of</w:t>
      </w:r>
      <w:proofErr w:type="spellEnd"/>
      <w:r w:rsidRPr="00225E6F">
        <w:rPr>
          <w:b/>
        </w:rPr>
        <w:t xml:space="preserve"> Adverse Benefit </w:t>
      </w:r>
      <w:proofErr w:type="spellStart"/>
      <w:r w:rsidRPr="00225E6F">
        <w:rPr>
          <w:b/>
        </w:rPr>
        <w:t>Determination</w:t>
      </w:r>
      <w:proofErr w:type="spellEnd"/>
      <w:r w:rsidRPr="00225E6F">
        <w:rPr>
          <w:b/>
        </w:rPr>
        <w:t xml:space="preserve"> (Aviso de determinación adversa de beneficios)</w:t>
      </w:r>
      <w:r w:rsidRPr="00225E6F">
        <w:t>. Por ejemplo, si recibe un aviso fechado el 1 de agosto, su apelación debe ser enviada por correo postal, fax o correo electrónico en un plazo no mayor al 30 de septiembre.</w:t>
      </w:r>
    </w:p>
    <w:p w14:paraId="457314E6" w14:textId="77777777" w:rsidR="00230F42" w:rsidRPr="00225E6F" w:rsidRDefault="00230F42" w:rsidP="005E1F76">
      <w:pPr>
        <w:rPr>
          <w:szCs w:val="24"/>
        </w:rPr>
      </w:pPr>
    </w:p>
    <w:p w14:paraId="6AF5874E" w14:textId="00F96FF7" w:rsidR="00753748" w:rsidRPr="00225E6F" w:rsidRDefault="00753748" w:rsidP="005E1F76">
      <w:pPr>
        <w:rPr>
          <w:szCs w:val="24"/>
        </w:rPr>
      </w:pPr>
      <w:r w:rsidRPr="00225E6F">
        <w:t xml:space="preserve">Si </w:t>
      </w:r>
      <w:r w:rsidR="00D14771" w:rsidRPr="008D5E43">
        <w:rPr>
          <w:iCs/>
          <w:szCs w:val="24"/>
        </w:rPr>
        <w:t>Inclusa</w:t>
      </w:r>
      <w:r w:rsidRPr="00225E6F">
        <w:t xml:space="preserve"> pone término, suspende o reduce sus servicios, puede solicitar que estos se mantengan durante su apelación enviando una solicitud por fax, correo electrónico o correo postal con el matasellos registrado </w:t>
      </w:r>
      <w:r w:rsidRPr="00225E6F">
        <w:rPr>
          <w:b/>
        </w:rPr>
        <w:t xml:space="preserve">para o antes de </w:t>
      </w:r>
      <w:r w:rsidRPr="00225E6F">
        <w:t xml:space="preserve">la fecha en que </w:t>
      </w:r>
      <w:r w:rsidR="00D14771" w:rsidRPr="008D5E43">
        <w:rPr>
          <w:iCs/>
          <w:szCs w:val="24"/>
        </w:rPr>
        <w:t>Inclusa</w:t>
      </w:r>
      <w:r w:rsidR="00335430">
        <w:rPr>
          <w:i/>
          <w:color w:val="0000FF"/>
        </w:rPr>
        <w:t xml:space="preserve"> </w:t>
      </w:r>
      <w:r w:rsidRPr="00225E6F">
        <w:t>planea realizar la modificación de sus servicios.</w:t>
      </w:r>
    </w:p>
    <w:p w14:paraId="6854ADAD" w14:textId="77777777" w:rsidR="006B66E0" w:rsidRPr="00225E6F" w:rsidRDefault="006B66E0" w:rsidP="008D420A">
      <w:pPr>
        <w:rPr>
          <w:b/>
        </w:rPr>
      </w:pPr>
    </w:p>
    <w:p w14:paraId="1397A6E2" w14:textId="77777777" w:rsidR="008D420A" w:rsidRPr="00225E6F" w:rsidRDefault="008D420A" w:rsidP="008D420A">
      <w:pPr>
        <w:rPr>
          <w:b/>
        </w:rPr>
      </w:pPr>
      <w:r w:rsidRPr="00225E6F">
        <w:rPr>
          <w:b/>
        </w:rPr>
        <w:t>¿Qué pasa después?</w:t>
      </w:r>
    </w:p>
    <w:p w14:paraId="3BE9E832" w14:textId="77777777" w:rsidR="00B908B9" w:rsidRPr="00225E6F" w:rsidRDefault="00B908B9" w:rsidP="008D420A">
      <w:pPr>
        <w:rPr>
          <w:b/>
        </w:rPr>
      </w:pPr>
    </w:p>
    <w:p w14:paraId="177D9391" w14:textId="6E07F2AC" w:rsidR="008D420A" w:rsidRPr="00225E6F" w:rsidRDefault="008D420A" w:rsidP="008D420A">
      <w:r w:rsidRPr="00225E6F">
        <w:t xml:space="preserve">Si presenta una apelación ante </w:t>
      </w:r>
      <w:r w:rsidR="00D14771" w:rsidRPr="008D5E43">
        <w:rPr>
          <w:iCs/>
        </w:rPr>
        <w:t>Inclusa</w:t>
      </w:r>
      <w:r w:rsidRPr="00225E6F">
        <w:t xml:space="preserve">, le enviaremos una carta en un plazo de cinco días hábiles para informarle que hemos recibimos su apelación. Intentaremos ayudarle de manera informal a abordar sus preocupaciones o a encontrar una solución que satisfaga tanto a </w:t>
      </w:r>
      <w:r w:rsidR="00D14771" w:rsidRPr="008D5E43">
        <w:rPr>
          <w:iCs/>
        </w:rPr>
        <w:t>Inclusa</w:t>
      </w:r>
      <w:r w:rsidRPr="00225E6F">
        <w:t xml:space="preserve"> como a usted. Si no logramos encontrar una solución o no desea trabajar con el personal de </w:t>
      </w:r>
      <w:r w:rsidR="00D14771" w:rsidRPr="008D5E43">
        <w:rPr>
          <w:iCs/>
        </w:rPr>
        <w:t>Inclusa</w:t>
      </w:r>
      <w:r w:rsidRPr="00225E6F">
        <w:t xml:space="preserve"> para abordar sus preocupaciones de manera informal, nuestro Comité de quejas formales y apelaciones se reunirá para revisar su apelación.</w:t>
      </w:r>
    </w:p>
    <w:p w14:paraId="4792ED81" w14:textId="77777777" w:rsidR="008D420A" w:rsidRPr="00225E6F" w:rsidRDefault="008D420A" w:rsidP="008D420A">
      <w:pPr>
        <w:ind w:left="360"/>
        <w:rPr>
          <w:szCs w:val="24"/>
        </w:rPr>
      </w:pPr>
    </w:p>
    <w:p w14:paraId="6AAE40CE" w14:textId="77777777" w:rsidR="008D420A" w:rsidRPr="00225E6F" w:rsidRDefault="008D420A" w:rsidP="00796019">
      <w:pPr>
        <w:numPr>
          <w:ilvl w:val="0"/>
          <w:numId w:val="5"/>
        </w:numPr>
        <w:tabs>
          <w:tab w:val="clear" w:pos="720"/>
        </w:tabs>
        <w:autoSpaceDE w:val="0"/>
        <w:autoSpaceDN w:val="0"/>
        <w:adjustRightInd w:val="0"/>
        <w:spacing w:after="80"/>
        <w:rPr>
          <w:szCs w:val="24"/>
        </w:rPr>
      </w:pPr>
      <w:r w:rsidRPr="00225E6F">
        <w:t>Le comunicaremos cuándo tiene previsto reunirse el comité para revisar su apelación.</w:t>
      </w:r>
    </w:p>
    <w:p w14:paraId="39F921F6" w14:textId="651A9FAB" w:rsidR="008D420A" w:rsidRPr="00225E6F" w:rsidRDefault="008D420A" w:rsidP="004F0B7A">
      <w:pPr>
        <w:numPr>
          <w:ilvl w:val="0"/>
          <w:numId w:val="5"/>
        </w:numPr>
        <w:tabs>
          <w:tab w:val="clear" w:pos="720"/>
        </w:tabs>
        <w:autoSpaceDE w:val="0"/>
        <w:autoSpaceDN w:val="0"/>
        <w:adjustRightInd w:val="0"/>
        <w:spacing w:after="80"/>
        <w:rPr>
          <w:szCs w:val="24"/>
        </w:rPr>
      </w:pPr>
      <w:r w:rsidRPr="00225E6F">
        <w:t xml:space="preserve">El comité está compuesto por representantes de </w:t>
      </w:r>
      <w:r w:rsidR="00D14771" w:rsidRPr="008D5E43">
        <w:rPr>
          <w:iCs/>
          <w:szCs w:val="24"/>
        </w:rPr>
        <w:t>Inclusa</w:t>
      </w:r>
      <w:r w:rsidRPr="00225E6F">
        <w:t xml:space="preserve"> y al menos un “consumidor”. El consumidor es una persona que también recibe nuestros servicios o que representa a alguien que los recibe. En ocasiones, otras personas que se especializan en la temática de su apelación podrían formar parte del comité.</w:t>
      </w:r>
    </w:p>
    <w:p w14:paraId="2598AF43" w14:textId="77777777" w:rsidR="008D420A" w:rsidRPr="00225E6F" w:rsidRDefault="008D420A" w:rsidP="00796019">
      <w:pPr>
        <w:numPr>
          <w:ilvl w:val="0"/>
          <w:numId w:val="5"/>
        </w:numPr>
        <w:tabs>
          <w:tab w:val="clear" w:pos="720"/>
        </w:tabs>
        <w:autoSpaceDE w:val="0"/>
        <w:autoSpaceDN w:val="0"/>
        <w:adjustRightInd w:val="0"/>
        <w:spacing w:after="80"/>
        <w:rPr>
          <w:szCs w:val="24"/>
        </w:rPr>
      </w:pPr>
      <w:r w:rsidRPr="00225E6F">
        <w:t>La reunión es confidencial. Puede solicitar que el consumidor no forme parte del comité, si su presencia le preocupa por razones de privacidad o de otro tipo.</w:t>
      </w:r>
    </w:p>
    <w:p w14:paraId="6D886F75" w14:textId="77777777" w:rsidR="008D420A" w:rsidRPr="00225E6F" w:rsidRDefault="008D420A" w:rsidP="00796019">
      <w:pPr>
        <w:numPr>
          <w:ilvl w:val="0"/>
          <w:numId w:val="5"/>
        </w:numPr>
        <w:tabs>
          <w:tab w:val="clear" w:pos="720"/>
        </w:tabs>
        <w:autoSpaceDE w:val="0"/>
        <w:autoSpaceDN w:val="0"/>
        <w:adjustRightInd w:val="0"/>
        <w:spacing w:after="80"/>
        <w:rPr>
          <w:szCs w:val="24"/>
        </w:rPr>
      </w:pPr>
      <w:r w:rsidRPr="00225E6F">
        <w:t xml:space="preserve">Tiene derecho a comparecer en persona. Puede presentarse con un defensor, amigo, familiar o testigos. </w:t>
      </w:r>
    </w:p>
    <w:p w14:paraId="2628DEB5" w14:textId="4F2698DA" w:rsidR="008D420A" w:rsidRPr="00225E6F" w:rsidRDefault="008D420A" w:rsidP="00796019">
      <w:pPr>
        <w:numPr>
          <w:ilvl w:val="0"/>
          <w:numId w:val="5"/>
        </w:numPr>
        <w:tabs>
          <w:tab w:val="clear" w:pos="720"/>
        </w:tabs>
        <w:autoSpaceDE w:val="0"/>
        <w:autoSpaceDN w:val="0"/>
        <w:adjustRightInd w:val="0"/>
        <w:spacing w:after="80"/>
        <w:rPr>
          <w:szCs w:val="24"/>
        </w:rPr>
      </w:pPr>
      <w:r w:rsidRPr="00225E6F">
        <w:t xml:space="preserve">Es probable que su equipo de cuidado de la salud u otro miembro del personal de </w:t>
      </w:r>
      <w:r w:rsidR="00D14771" w:rsidRPr="008D5E43">
        <w:rPr>
          <w:iCs/>
          <w:szCs w:val="24"/>
        </w:rPr>
        <w:t>Inclusa</w:t>
      </w:r>
      <w:r w:rsidRPr="00225E6F">
        <w:t xml:space="preserve"> esté presente en la reunión.</w:t>
      </w:r>
    </w:p>
    <w:p w14:paraId="08F47B55" w14:textId="77777777" w:rsidR="008D420A" w:rsidRPr="00225E6F" w:rsidRDefault="008D420A" w:rsidP="00796019">
      <w:pPr>
        <w:numPr>
          <w:ilvl w:val="0"/>
          <w:numId w:val="5"/>
        </w:numPr>
        <w:tabs>
          <w:tab w:val="clear" w:pos="720"/>
        </w:tabs>
        <w:autoSpaceDE w:val="0"/>
        <w:autoSpaceDN w:val="0"/>
        <w:adjustRightInd w:val="0"/>
        <w:spacing w:after="80"/>
        <w:rPr>
          <w:szCs w:val="24"/>
        </w:rPr>
      </w:pPr>
      <w:r w:rsidRPr="00225E6F">
        <w:t xml:space="preserve">El comité le dará la oportunidad de explicar por qué no está de acuerdo con la decisión de su equipo de cuidado de la salud. Usted o su representante pueden presentar información, </w:t>
      </w:r>
      <w:r w:rsidRPr="00225E6F">
        <w:lastRenderedPageBreak/>
        <w:t xml:space="preserve">pruebas y testimonio. Puede presentar testigos o exponer sus preocupaciones para ayudar al comité a entender su punto de vista. </w:t>
      </w:r>
    </w:p>
    <w:p w14:paraId="262C1A7C" w14:textId="7059484B" w:rsidR="008D420A" w:rsidRPr="00225E6F" w:rsidRDefault="008D420A" w:rsidP="00796019">
      <w:pPr>
        <w:numPr>
          <w:ilvl w:val="0"/>
          <w:numId w:val="5"/>
        </w:numPr>
        <w:tabs>
          <w:tab w:val="clear" w:pos="720"/>
        </w:tabs>
        <w:autoSpaceDE w:val="0"/>
        <w:autoSpaceDN w:val="0"/>
        <w:adjustRightInd w:val="0"/>
        <w:spacing w:after="80"/>
        <w:rPr>
          <w:szCs w:val="24"/>
        </w:rPr>
      </w:pPr>
      <w:r w:rsidRPr="00225E6F">
        <w:t xml:space="preserve">Después de que el comité escuche su apelación, </w:t>
      </w:r>
      <w:r w:rsidR="00D14771" w:rsidRPr="00252D2B">
        <w:rPr>
          <w:iCs/>
        </w:rPr>
        <w:t>Inclusa</w:t>
      </w:r>
      <w:r w:rsidRPr="00225E6F">
        <w:t xml:space="preserve"> le enviará una carta de decisión en un plazo de 30 días a partir de la fecha de recibo de su apelación. </w:t>
      </w:r>
      <w:r w:rsidR="00D14771" w:rsidRPr="00252D2B">
        <w:rPr>
          <w:iCs/>
        </w:rPr>
        <w:t>Inclusa</w:t>
      </w:r>
      <w:r w:rsidRPr="00225E6F">
        <w:t xml:space="preserve"> puede tardar hasta 44 días para emitir la decisión si:</w:t>
      </w:r>
    </w:p>
    <w:p w14:paraId="0500E024" w14:textId="77777777" w:rsidR="008D420A" w:rsidRPr="00225E6F" w:rsidRDefault="008D420A" w:rsidP="007451E4">
      <w:pPr>
        <w:numPr>
          <w:ilvl w:val="0"/>
          <w:numId w:val="15"/>
        </w:numPr>
        <w:tabs>
          <w:tab w:val="clear" w:pos="720"/>
        </w:tabs>
        <w:autoSpaceDE w:val="0"/>
        <w:autoSpaceDN w:val="0"/>
        <w:adjustRightInd w:val="0"/>
        <w:spacing w:after="80"/>
        <w:ind w:left="1080"/>
        <w:rPr>
          <w:szCs w:val="24"/>
        </w:rPr>
      </w:pPr>
      <w:r w:rsidRPr="00225E6F">
        <w:t>Usted solicita más tiempo para entregar información al comité.</w:t>
      </w:r>
    </w:p>
    <w:p w14:paraId="0DA3776F" w14:textId="77777777" w:rsidR="008D420A" w:rsidRPr="00225E6F" w:rsidRDefault="008D420A" w:rsidP="007451E4">
      <w:pPr>
        <w:numPr>
          <w:ilvl w:val="0"/>
          <w:numId w:val="15"/>
        </w:numPr>
        <w:tabs>
          <w:tab w:val="clear" w:pos="720"/>
        </w:tabs>
        <w:autoSpaceDE w:val="0"/>
        <w:autoSpaceDN w:val="0"/>
        <w:adjustRightInd w:val="0"/>
        <w:ind w:left="1080"/>
        <w:rPr>
          <w:szCs w:val="24"/>
        </w:rPr>
      </w:pPr>
      <w:r w:rsidRPr="00225E6F">
        <w:t>Necesitamos más tiempo para reunir información. Si necesitamos tiempo adicional, le enviaremos una carta informándole el motivo del retraso.</w:t>
      </w:r>
    </w:p>
    <w:p w14:paraId="53299332" w14:textId="77777777" w:rsidR="008D420A" w:rsidRPr="00225E6F" w:rsidRDefault="008D420A" w:rsidP="008D420A">
      <w:pPr>
        <w:rPr>
          <w:szCs w:val="24"/>
        </w:rPr>
      </w:pPr>
    </w:p>
    <w:p w14:paraId="7D00D601" w14:textId="77777777" w:rsidR="008D420A" w:rsidRPr="00225E6F" w:rsidRDefault="008D420A" w:rsidP="00B85FF9">
      <w:pPr>
        <w:keepNext/>
        <w:rPr>
          <w:b/>
          <w:szCs w:val="24"/>
        </w:rPr>
      </w:pPr>
      <w:bookmarkStart w:id="85" w:name="expediteappeal"/>
      <w:bookmarkEnd w:id="85"/>
      <w:r w:rsidRPr="00225E6F">
        <w:rPr>
          <w:b/>
        </w:rPr>
        <w:t>Para acelerar el proceso de su apelación</w:t>
      </w:r>
    </w:p>
    <w:p w14:paraId="241ED356" w14:textId="77777777" w:rsidR="00B908B9" w:rsidRPr="00225E6F" w:rsidRDefault="00B908B9" w:rsidP="00B85FF9">
      <w:pPr>
        <w:keepNext/>
        <w:rPr>
          <w:b/>
          <w:szCs w:val="24"/>
        </w:rPr>
      </w:pPr>
    </w:p>
    <w:p w14:paraId="4D9E3E2B" w14:textId="649A9A2E" w:rsidR="009B178E" w:rsidRPr="00225E6F" w:rsidRDefault="00D14771" w:rsidP="00B85FF9">
      <w:pPr>
        <w:keepNext/>
        <w:rPr>
          <w:szCs w:val="24"/>
        </w:rPr>
      </w:pPr>
      <w:r w:rsidRPr="00252D2B">
        <w:rPr>
          <w:iCs/>
        </w:rPr>
        <w:t>Inclusa</w:t>
      </w:r>
      <w:r w:rsidR="009B4180" w:rsidRPr="00225E6F">
        <w:t xml:space="preserve"> tiene 30 días para tomar la decisión de su apelación. Puede solicitarnos acelerar el proceso de su apelación. Esto se denomina “apelación expedita”. Si solicita que aceleremos su apelación, determinaremos si su salud o capacidad para realizar sus actividades diarias requiere una apelación expedita. Le comunicaremos lo antes posible si el proceso de su apelación será acelerado. </w:t>
      </w:r>
    </w:p>
    <w:p w14:paraId="4AC3CCBD" w14:textId="77777777" w:rsidR="009B178E" w:rsidRPr="00225E6F" w:rsidRDefault="009B178E" w:rsidP="00B85FF9">
      <w:pPr>
        <w:keepNext/>
        <w:rPr>
          <w:szCs w:val="24"/>
        </w:rPr>
      </w:pPr>
    </w:p>
    <w:p w14:paraId="549255B0" w14:textId="69236589" w:rsidR="008D420A" w:rsidRPr="00225E6F" w:rsidRDefault="008D420A" w:rsidP="00B85FF9">
      <w:pPr>
        <w:keepNext/>
        <w:rPr>
          <w:szCs w:val="24"/>
        </w:rPr>
      </w:pPr>
      <w:r w:rsidRPr="00225E6F">
        <w:t xml:space="preserve">En una apelación expedita, recibirá la decisión de su apelación dentro de 72 horas a partir de su solicitud. Sin embargo, </w:t>
      </w:r>
      <w:r w:rsidR="00D14771" w:rsidRPr="00252D2B">
        <w:rPr>
          <w:iCs/>
          <w:szCs w:val="24"/>
        </w:rPr>
        <w:t>Inclusa</w:t>
      </w:r>
      <w:r w:rsidRPr="00252D2B">
        <w:rPr>
          <w:iCs/>
        </w:rPr>
        <w:t xml:space="preserve"> </w:t>
      </w:r>
      <w:r w:rsidRPr="00225E6F">
        <w:t>puede extender este plazo hasta un total de 14 días si se requiere información adicional y el retraso es beneficioso para usted. Si tiene información adicional que desea que consideremos, deberá enviarla rápidamente.</w:t>
      </w:r>
    </w:p>
    <w:p w14:paraId="0CEE116A" w14:textId="77777777" w:rsidR="008D420A" w:rsidRPr="00225E6F" w:rsidRDefault="008D420A" w:rsidP="008D420A">
      <w:pPr>
        <w:rPr>
          <w:szCs w:val="24"/>
        </w:rPr>
      </w:pPr>
    </w:p>
    <w:tbl>
      <w:tblPr>
        <w:tblW w:w="691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6918"/>
      </w:tblGrid>
      <w:tr w:rsidR="008D420A" w:rsidRPr="001B511A" w14:paraId="7F945957" w14:textId="77777777" w:rsidTr="003376FC">
        <w:trPr>
          <w:cantSplit/>
        </w:trPr>
        <w:tc>
          <w:tcPr>
            <w:tcW w:w="6918" w:type="dxa"/>
            <w:shd w:val="clear" w:color="auto" w:fill="auto"/>
          </w:tcPr>
          <w:p w14:paraId="241EC622" w14:textId="77777777" w:rsidR="008D420A" w:rsidRPr="00225E6F" w:rsidRDefault="008D420A" w:rsidP="003376FC">
            <w:pPr>
              <w:spacing w:before="100" w:beforeAutospacing="1" w:after="100" w:afterAutospacing="1"/>
              <w:rPr>
                <w:b/>
                <w:szCs w:val="24"/>
              </w:rPr>
            </w:pPr>
            <w:r w:rsidRPr="00225E6F">
              <w:rPr>
                <w:b/>
              </w:rPr>
              <w:t>Para solicitar una apelación expedita, comuníquese con</w:t>
            </w:r>
            <w:r w:rsidRPr="00225E6F">
              <w:rPr>
                <w:szCs w:val="24"/>
              </w:rPr>
              <w:t>:</w:t>
            </w:r>
          </w:p>
          <w:p w14:paraId="2A8289EC" w14:textId="77777777" w:rsidR="00CD276C" w:rsidRPr="00CD276C" w:rsidRDefault="00CD276C" w:rsidP="00CD276C">
            <w:pPr>
              <w:ind w:left="403"/>
              <w:jc w:val="center"/>
              <w:rPr>
                <w:szCs w:val="24"/>
                <w:lang w:val="en-US"/>
              </w:rPr>
            </w:pPr>
            <w:r w:rsidRPr="00CD276C">
              <w:rPr>
                <w:szCs w:val="24"/>
                <w:lang w:val="en-US"/>
              </w:rPr>
              <w:t>Inclusa – Member Relations</w:t>
            </w:r>
          </w:p>
          <w:p w14:paraId="6CF1DDDA" w14:textId="77777777" w:rsidR="00CD276C" w:rsidRPr="00CD276C" w:rsidRDefault="00CD276C" w:rsidP="00CD276C">
            <w:pPr>
              <w:ind w:left="403"/>
              <w:jc w:val="center"/>
              <w:rPr>
                <w:szCs w:val="24"/>
                <w:lang w:val="en-US"/>
              </w:rPr>
            </w:pPr>
            <w:r w:rsidRPr="00CD276C">
              <w:rPr>
                <w:szCs w:val="24"/>
                <w:lang w:val="en-US"/>
              </w:rPr>
              <w:t>Attn: Member Rights Specialist</w:t>
            </w:r>
          </w:p>
          <w:p w14:paraId="15D8DA1A" w14:textId="77777777" w:rsidR="00CD276C" w:rsidRPr="00CD276C" w:rsidRDefault="00CD276C" w:rsidP="00CD276C">
            <w:pPr>
              <w:ind w:left="403"/>
              <w:jc w:val="center"/>
              <w:rPr>
                <w:szCs w:val="24"/>
                <w:lang w:val="en-US"/>
              </w:rPr>
            </w:pPr>
            <w:r w:rsidRPr="00CD276C">
              <w:rPr>
                <w:szCs w:val="24"/>
                <w:lang w:val="en-US"/>
              </w:rPr>
              <w:t>3349 Church Street, Suite 1</w:t>
            </w:r>
          </w:p>
          <w:p w14:paraId="3B33CC1F" w14:textId="77777777" w:rsidR="00CD276C" w:rsidRPr="00CD276C" w:rsidRDefault="00CD276C" w:rsidP="00CD276C">
            <w:pPr>
              <w:ind w:left="403"/>
              <w:jc w:val="center"/>
              <w:rPr>
                <w:szCs w:val="24"/>
                <w:lang w:val="en-US"/>
              </w:rPr>
            </w:pPr>
            <w:r w:rsidRPr="00CD276C">
              <w:rPr>
                <w:szCs w:val="24"/>
                <w:lang w:val="en-US"/>
              </w:rPr>
              <w:t>Stevens Point, WI  54481</w:t>
            </w:r>
          </w:p>
          <w:p w14:paraId="4D2A8F56" w14:textId="77777777" w:rsidR="00CD276C" w:rsidRPr="00CD276C" w:rsidRDefault="00CD276C" w:rsidP="00CD276C">
            <w:pPr>
              <w:ind w:left="403"/>
              <w:jc w:val="center"/>
              <w:rPr>
                <w:color w:val="0000FF"/>
                <w:szCs w:val="24"/>
                <w:u w:val="single"/>
                <w:lang w:val="en-US"/>
              </w:rPr>
            </w:pPr>
            <w:r w:rsidRPr="00CD276C">
              <w:rPr>
                <w:szCs w:val="24"/>
                <w:lang w:val="en-US"/>
              </w:rPr>
              <w:t xml:space="preserve">E-mail: </w:t>
            </w:r>
            <w:r w:rsidRPr="00CD276C">
              <w:rPr>
                <w:color w:val="0000FF"/>
                <w:szCs w:val="24"/>
                <w:u w:val="single"/>
                <w:lang w:val="en-US"/>
              </w:rPr>
              <w:t>MemberRelations@inclusa.org</w:t>
            </w:r>
          </w:p>
          <w:p w14:paraId="74C9BA6B" w14:textId="77777777" w:rsidR="00CD276C" w:rsidRPr="00CD276C" w:rsidRDefault="00CD276C" w:rsidP="00CD276C">
            <w:pPr>
              <w:ind w:left="403"/>
              <w:rPr>
                <w:szCs w:val="24"/>
                <w:lang w:val="en-US"/>
              </w:rPr>
            </w:pPr>
          </w:p>
          <w:p w14:paraId="7A019573" w14:textId="77777777" w:rsidR="00CD276C" w:rsidRPr="00CD276C" w:rsidRDefault="00CD276C" w:rsidP="00CD276C">
            <w:pPr>
              <w:ind w:left="403"/>
              <w:jc w:val="center"/>
              <w:rPr>
                <w:szCs w:val="24"/>
                <w:lang w:val="en-US"/>
              </w:rPr>
            </w:pPr>
            <w:r w:rsidRPr="00CD276C">
              <w:rPr>
                <w:szCs w:val="24"/>
                <w:lang w:val="en-US"/>
              </w:rPr>
              <w:t>Or call:</w:t>
            </w:r>
          </w:p>
          <w:p w14:paraId="29CF6346" w14:textId="77777777" w:rsidR="00CD276C" w:rsidRPr="00CD276C" w:rsidRDefault="00CD276C" w:rsidP="00CD276C">
            <w:pPr>
              <w:ind w:left="403"/>
              <w:jc w:val="center"/>
              <w:rPr>
                <w:i/>
                <w:szCs w:val="24"/>
                <w:lang w:val="en-US"/>
              </w:rPr>
            </w:pPr>
          </w:p>
          <w:p w14:paraId="14205012" w14:textId="77777777" w:rsidR="00CD276C" w:rsidRPr="00CD2583" w:rsidRDefault="00CD276C" w:rsidP="00CD276C">
            <w:pPr>
              <w:ind w:left="403"/>
              <w:jc w:val="center"/>
              <w:rPr>
                <w:szCs w:val="24"/>
              </w:rPr>
            </w:pPr>
            <w:proofErr w:type="spellStart"/>
            <w:r w:rsidRPr="00CD2583">
              <w:rPr>
                <w:szCs w:val="24"/>
              </w:rPr>
              <w:t>Toll</w:t>
            </w:r>
            <w:proofErr w:type="spellEnd"/>
            <w:r w:rsidRPr="00CD2583">
              <w:rPr>
                <w:szCs w:val="24"/>
              </w:rPr>
              <w:t xml:space="preserve"> Free 1-877-622-6700</w:t>
            </w:r>
          </w:p>
          <w:p w14:paraId="4916825F" w14:textId="36AC7BA3" w:rsidR="008D420A" w:rsidRPr="00225E6F" w:rsidRDefault="00CD276C" w:rsidP="00CD276C">
            <w:pPr>
              <w:ind w:left="403"/>
              <w:jc w:val="center"/>
              <w:rPr>
                <w:i/>
                <w:color w:val="0000FF"/>
                <w:szCs w:val="24"/>
                <w:lang w:val="en-IN"/>
              </w:rPr>
            </w:pPr>
            <w:r w:rsidRPr="00CD2583">
              <w:rPr>
                <w:szCs w:val="24"/>
              </w:rPr>
              <w:t>TTY: 1-715-204-1799</w:t>
            </w:r>
          </w:p>
        </w:tc>
      </w:tr>
    </w:tbl>
    <w:p w14:paraId="53C2EF7C" w14:textId="01C534E2" w:rsidR="006C1BA4" w:rsidRPr="00225E6F" w:rsidRDefault="006C1BA4">
      <w:pPr>
        <w:rPr>
          <w:b/>
          <w:szCs w:val="24"/>
          <w:lang w:val="en-IN"/>
        </w:rPr>
      </w:pPr>
    </w:p>
    <w:p w14:paraId="66C1B891" w14:textId="6985F989" w:rsidR="008D420A" w:rsidRPr="00225E6F" w:rsidRDefault="008D420A" w:rsidP="008D420A">
      <w:pPr>
        <w:rPr>
          <w:b/>
          <w:szCs w:val="24"/>
        </w:rPr>
      </w:pPr>
      <w:r w:rsidRPr="00225E6F">
        <w:rPr>
          <w:b/>
        </w:rPr>
        <w:t>¿Qué pasa si no estoy de acuerdo con la decisión del Comité de quejas formales y apelaciones?</w:t>
      </w:r>
    </w:p>
    <w:p w14:paraId="30D27582" w14:textId="77777777" w:rsidR="00B908B9" w:rsidRPr="00225E6F" w:rsidRDefault="00B908B9" w:rsidP="008D420A">
      <w:pPr>
        <w:rPr>
          <w:szCs w:val="24"/>
        </w:rPr>
      </w:pPr>
    </w:p>
    <w:p w14:paraId="14F2C61C" w14:textId="644F4773" w:rsidR="008D420A" w:rsidRPr="00225E6F" w:rsidRDefault="008D420A" w:rsidP="00724674">
      <w:pPr>
        <w:rPr>
          <w:szCs w:val="24"/>
        </w:rPr>
      </w:pPr>
      <w:r w:rsidRPr="00225E6F">
        <w:t xml:space="preserve">Si no está de acuerdo con la decisión, puede solicitar una audiencia estatal imparcial a la </w:t>
      </w:r>
      <w:proofErr w:type="spellStart"/>
      <w:r w:rsidRPr="00225E6F">
        <w:t>Division</w:t>
      </w:r>
      <w:proofErr w:type="spellEnd"/>
      <w:r w:rsidRPr="00225E6F">
        <w:t xml:space="preserve"> </w:t>
      </w:r>
      <w:proofErr w:type="spellStart"/>
      <w:r w:rsidRPr="00225E6F">
        <w:t>of</w:t>
      </w:r>
      <w:proofErr w:type="spellEnd"/>
      <w:r w:rsidRPr="00225E6F">
        <w:t xml:space="preserve"> </w:t>
      </w:r>
      <w:proofErr w:type="spellStart"/>
      <w:r w:rsidRPr="00225E6F">
        <w:t>Hearings</w:t>
      </w:r>
      <w:proofErr w:type="spellEnd"/>
      <w:r w:rsidRPr="00225E6F">
        <w:t xml:space="preserve"> and Appeals (División de audiencias y apelaciones). Debe hacerlo </w:t>
      </w:r>
      <w:bookmarkStart w:id="86" w:name="_Hlt300828251"/>
      <w:bookmarkEnd w:id="86"/>
      <w:r w:rsidRPr="00225E6F">
        <w:t xml:space="preserve">en un plazo de 90 días a partir de la fecha en que reciba la decisión del Comité de quejas formales y apelaciones. También puede solicitar una audiencia estatal imparcial si </w:t>
      </w:r>
      <w:r w:rsidR="00D14771" w:rsidRPr="00CD276C">
        <w:rPr>
          <w:iCs/>
          <w:szCs w:val="24"/>
        </w:rPr>
        <w:t>Inclusa</w:t>
      </w:r>
      <w:r w:rsidR="00335430">
        <w:rPr>
          <w:i/>
          <w:color w:val="0000FF"/>
        </w:rPr>
        <w:t xml:space="preserve"> </w:t>
      </w:r>
      <w:r w:rsidRPr="00225E6F">
        <w:t xml:space="preserve">no le envía una decisión por escrito dentro de un plazo de 30 días, a partir de la recepción de su apelación. </w:t>
      </w:r>
    </w:p>
    <w:p w14:paraId="40A6D765" w14:textId="77777777" w:rsidR="00590CB9" w:rsidRPr="00225E6F" w:rsidRDefault="00590CB9" w:rsidP="00724674">
      <w:pPr>
        <w:rPr>
          <w:szCs w:val="24"/>
        </w:rPr>
      </w:pPr>
    </w:p>
    <w:p w14:paraId="5BA21282" w14:textId="77777777" w:rsidR="00590CB9" w:rsidRPr="00225E6F" w:rsidRDefault="00590CB9" w:rsidP="00724674">
      <w:pPr>
        <w:rPr>
          <w:szCs w:val="24"/>
        </w:rPr>
      </w:pPr>
      <w:r w:rsidRPr="00225E6F">
        <w:rPr>
          <w:b/>
        </w:rPr>
        <w:lastRenderedPageBreak/>
        <w:t>Tenga en cuenta que</w:t>
      </w:r>
      <w:r w:rsidRPr="00225E6F">
        <w:t>: no puede solicitar una audiencia estatal imparcial hasta que usted haya recibido la decisión por escrito del Comité de quejas formales y apelaciones, o bien, puede solicitarla si el comité no le envía la decisión de manera oportuna.</w:t>
      </w:r>
    </w:p>
    <w:p w14:paraId="73ACF6BD" w14:textId="77777777" w:rsidR="009B321F" w:rsidRPr="00225E6F" w:rsidRDefault="009B321F" w:rsidP="00724674">
      <w:pPr>
        <w:rPr>
          <w:szCs w:val="24"/>
        </w:rPr>
      </w:pPr>
    </w:p>
    <w:p w14:paraId="4D82B7FB" w14:textId="77777777" w:rsidR="009B321F" w:rsidRPr="00225E6F" w:rsidRDefault="009B321F" w:rsidP="00724674">
      <w:pPr>
        <w:rPr>
          <w:szCs w:val="24"/>
        </w:rPr>
      </w:pPr>
      <w:r w:rsidRPr="00225E6F">
        <w:rPr>
          <w:noProof/>
          <w:szCs w:val="24"/>
          <w:lang w:val="en-US"/>
        </w:rPr>
        <mc:AlternateContent>
          <mc:Choice Requires="wps">
            <w:drawing>
              <wp:anchor distT="0" distB="0" distL="114300" distR="114300" simplePos="0" relativeHeight="251652096" behindDoc="0" locked="0" layoutInCell="1" allowOverlap="1" wp14:anchorId="450B2764" wp14:editId="57F2F255">
                <wp:simplePos x="0" y="0"/>
                <wp:positionH relativeFrom="column">
                  <wp:posOffset>1278890</wp:posOffset>
                </wp:positionH>
                <wp:positionV relativeFrom="paragraph">
                  <wp:posOffset>85725</wp:posOffset>
                </wp:positionV>
                <wp:extent cx="2971800" cy="0"/>
                <wp:effectExtent l="0" t="0" r="0" b="0"/>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8A7C4" id="Line 2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pt,6.75pt" to="33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">
                <v:shadow on="t" opacity=".5"/>
              </v:line>
            </w:pict>
          </mc:Fallback>
        </mc:AlternateContent>
      </w:r>
    </w:p>
    <w:p w14:paraId="2AD8F3D3" w14:textId="77777777" w:rsidR="008B0FCF" w:rsidRPr="00225E6F" w:rsidRDefault="008B0FCF" w:rsidP="008B0FCF">
      <w:pPr>
        <w:rPr>
          <w:szCs w:val="24"/>
        </w:rPr>
      </w:pPr>
      <w:bookmarkStart w:id="87" w:name="dhsreview_appeal"/>
      <w:bookmarkEnd w:id="87"/>
    </w:p>
    <w:p w14:paraId="600E9EBF" w14:textId="77777777" w:rsidR="008B0FCF" w:rsidRPr="00225E6F" w:rsidRDefault="008B0FCF" w:rsidP="0024063B">
      <w:pPr>
        <w:pStyle w:val="H1hlc"/>
      </w:pPr>
      <w:bookmarkStart w:id="88" w:name="dha"/>
      <w:bookmarkStart w:id="89" w:name="_Toc82080127"/>
      <w:bookmarkEnd w:id="88"/>
      <w:r w:rsidRPr="00225E6F">
        <w:t>Audiencias estatales imparciales</w:t>
      </w:r>
      <w:bookmarkEnd w:id="89"/>
    </w:p>
    <w:p w14:paraId="2BECEEF6" w14:textId="77777777" w:rsidR="008B0FCF" w:rsidRPr="00225E6F" w:rsidRDefault="008B0FCF" w:rsidP="008B0FCF">
      <w:pPr>
        <w:rPr>
          <w:szCs w:val="24"/>
        </w:rPr>
      </w:pPr>
    </w:p>
    <w:p w14:paraId="3B982A96" w14:textId="327A554D" w:rsidR="00761B3D" w:rsidRPr="00225E6F" w:rsidRDefault="008B0FCF" w:rsidP="008B0FCF">
      <w:pPr>
        <w:rPr>
          <w:szCs w:val="24"/>
        </w:rPr>
      </w:pPr>
      <w:r w:rsidRPr="00225E6F">
        <w:t xml:space="preserve">Si solicita una audiencia estatal imparcial, tendrá una audiencia con un juez de derecho administrativo independiente. El juez de derecho administrativo no tiene ninguna relación con </w:t>
      </w:r>
      <w:r w:rsidR="00D14771" w:rsidRPr="00CD276C">
        <w:rPr>
          <w:iCs/>
          <w:szCs w:val="24"/>
        </w:rPr>
        <w:t>Inclusa</w:t>
      </w:r>
      <w:r w:rsidRPr="00225E6F">
        <w:t xml:space="preserve">. </w:t>
      </w:r>
    </w:p>
    <w:p w14:paraId="57A68073" w14:textId="77777777" w:rsidR="00761B3D" w:rsidRPr="00225E6F" w:rsidRDefault="00761B3D" w:rsidP="008B0FCF">
      <w:pPr>
        <w:rPr>
          <w:szCs w:val="24"/>
        </w:rPr>
      </w:pPr>
    </w:p>
    <w:p w14:paraId="299AB251" w14:textId="4B9359C8" w:rsidR="008B0FCF" w:rsidRPr="00225E6F" w:rsidRDefault="008B0FCF" w:rsidP="008B0FCF">
      <w:pPr>
        <w:rPr>
          <w:szCs w:val="24"/>
        </w:rPr>
      </w:pPr>
      <w:r w:rsidRPr="00225E6F">
        <w:t xml:space="preserve">Puede encontrar más información sobre las audiencias estatales imparciales en línea en </w:t>
      </w:r>
      <w:hyperlink r:id="rId42" w:history="1">
        <w:r w:rsidRPr="00225E6F">
          <w:rPr>
            <w:rStyle w:val="Hyperlink"/>
          </w:rPr>
          <w:t>https://doa.wi.gov/Pages/LicensesHearings/DHAAdministrativeHearingProcess.aspx</w:t>
        </w:r>
      </w:hyperlink>
      <w:r w:rsidRPr="00225E6F">
        <w:t xml:space="preserve">. </w:t>
      </w:r>
    </w:p>
    <w:p w14:paraId="2EB78E8A" w14:textId="77777777" w:rsidR="00761B3D" w:rsidRPr="00225E6F" w:rsidRDefault="00761B3D" w:rsidP="008B0FCF">
      <w:pPr>
        <w:keepNext/>
        <w:rPr>
          <w:b/>
          <w:szCs w:val="24"/>
        </w:rPr>
      </w:pPr>
    </w:p>
    <w:p w14:paraId="52E4180D" w14:textId="77777777" w:rsidR="008B0FCF" w:rsidRPr="00225E6F" w:rsidRDefault="008B0FCF" w:rsidP="008B0FCF">
      <w:pPr>
        <w:keepNext/>
        <w:rPr>
          <w:b/>
          <w:szCs w:val="24"/>
        </w:rPr>
      </w:pPr>
      <w:r w:rsidRPr="00225E6F">
        <w:rPr>
          <w:b/>
        </w:rPr>
        <w:t>¿Cómo puedo solicitar una audiencia estatal imparcial?</w:t>
      </w:r>
    </w:p>
    <w:p w14:paraId="137B9559" w14:textId="77777777" w:rsidR="00B908B9" w:rsidRPr="00225E6F" w:rsidRDefault="00B908B9" w:rsidP="008B0FCF">
      <w:pPr>
        <w:keepNext/>
        <w:rPr>
          <w:b/>
          <w:szCs w:val="24"/>
        </w:rPr>
      </w:pPr>
    </w:p>
    <w:p w14:paraId="071D3D05" w14:textId="77777777" w:rsidR="008B0FCF" w:rsidRPr="00225E6F" w:rsidRDefault="008B0FCF" w:rsidP="008B0FCF">
      <w:pPr>
        <w:keepNext/>
        <w:rPr>
          <w:szCs w:val="24"/>
        </w:rPr>
      </w:pPr>
      <w:r w:rsidRPr="00225E6F">
        <w:t>Para solicitar una audiencia estatal imparcial, puede:</w:t>
      </w:r>
    </w:p>
    <w:p w14:paraId="07BA9973" w14:textId="77777777" w:rsidR="008B0FCF" w:rsidRPr="00225E6F" w:rsidRDefault="008B0FCF" w:rsidP="008B0FCF">
      <w:pPr>
        <w:rPr>
          <w:szCs w:val="24"/>
        </w:rPr>
      </w:pPr>
    </w:p>
    <w:p w14:paraId="1C9D7FD6" w14:textId="0570479D" w:rsidR="008B0FCF" w:rsidRPr="00225E6F" w:rsidRDefault="008B0FCF" w:rsidP="00A4509F">
      <w:pPr>
        <w:numPr>
          <w:ilvl w:val="0"/>
          <w:numId w:val="5"/>
        </w:numPr>
        <w:autoSpaceDE w:val="0"/>
        <w:autoSpaceDN w:val="0"/>
        <w:adjustRightInd w:val="0"/>
        <w:spacing w:after="80"/>
        <w:rPr>
          <w:szCs w:val="24"/>
        </w:rPr>
      </w:pPr>
      <w:r w:rsidRPr="00225E6F">
        <w:rPr>
          <w:b/>
        </w:rPr>
        <w:t xml:space="preserve">Enviar un formulario de solicitud a la </w:t>
      </w:r>
      <w:proofErr w:type="spellStart"/>
      <w:r w:rsidR="00B71D16" w:rsidRPr="00D41BA3">
        <w:rPr>
          <w:b/>
          <w:szCs w:val="24"/>
        </w:rPr>
        <w:t>Division</w:t>
      </w:r>
      <w:proofErr w:type="spellEnd"/>
      <w:r w:rsidR="00B71D16" w:rsidRPr="00D41BA3">
        <w:rPr>
          <w:b/>
          <w:szCs w:val="24"/>
        </w:rPr>
        <w:t xml:space="preserve"> </w:t>
      </w:r>
      <w:proofErr w:type="spellStart"/>
      <w:r w:rsidR="00B71D16" w:rsidRPr="00D41BA3">
        <w:rPr>
          <w:b/>
          <w:szCs w:val="24"/>
        </w:rPr>
        <w:t>of</w:t>
      </w:r>
      <w:proofErr w:type="spellEnd"/>
      <w:r w:rsidR="00B71D16" w:rsidRPr="00D41BA3">
        <w:rPr>
          <w:b/>
          <w:szCs w:val="24"/>
        </w:rPr>
        <w:t xml:space="preserve"> </w:t>
      </w:r>
      <w:proofErr w:type="spellStart"/>
      <w:r w:rsidR="00B71D16" w:rsidRPr="00D41BA3">
        <w:rPr>
          <w:b/>
          <w:szCs w:val="24"/>
        </w:rPr>
        <w:t>Hearings</w:t>
      </w:r>
      <w:proofErr w:type="spellEnd"/>
      <w:r w:rsidR="00B71D16" w:rsidRPr="00D41BA3">
        <w:rPr>
          <w:b/>
          <w:szCs w:val="24"/>
        </w:rPr>
        <w:t xml:space="preserve"> and Appeals (División de audiencias y apelaciones)</w:t>
      </w:r>
      <w:r w:rsidRPr="00225E6F">
        <w:t xml:space="preserve">. El formulario de solicitud se encuentra en línea en </w:t>
      </w:r>
      <w:hyperlink r:id="rId43" w:history="1">
        <w:r w:rsidRPr="00225E6F">
          <w:rPr>
            <w:rStyle w:val="Hyperlink"/>
          </w:rPr>
          <w:t>www.dhs.wisconsin.gov/library/f-00236.htm</w:t>
        </w:r>
      </w:hyperlink>
      <w:r w:rsidRPr="00225E6F">
        <w:t xml:space="preserve">. También puede obtener una copia de parte de un especialista en derechos de miembros de </w:t>
      </w:r>
      <w:r w:rsidR="00D14771" w:rsidRPr="00CD276C">
        <w:rPr>
          <w:iCs/>
          <w:szCs w:val="24"/>
        </w:rPr>
        <w:t>Inclusa</w:t>
      </w:r>
      <w:r w:rsidRPr="00225E6F">
        <w:t xml:space="preserve"> o de una de las organizaciones de defensa incluidas en este manual (consulte la página </w:t>
      </w:r>
      <w:r w:rsidR="00C11A08" w:rsidRPr="00225E6F">
        <w:rPr>
          <w:szCs w:val="24"/>
        </w:rPr>
        <w:fldChar w:fldCharType="begin"/>
      </w:r>
      <w:r w:rsidR="00C11A08" w:rsidRPr="00225E6F">
        <w:rPr>
          <w:szCs w:val="24"/>
        </w:rPr>
        <w:instrText xml:space="preserve"> PAGEREF aghelp \h </w:instrText>
      </w:r>
      <w:r w:rsidR="00C11A08" w:rsidRPr="00225E6F">
        <w:rPr>
          <w:szCs w:val="24"/>
        </w:rPr>
      </w:r>
      <w:r w:rsidR="00C11A08" w:rsidRPr="00225E6F">
        <w:rPr>
          <w:szCs w:val="24"/>
        </w:rPr>
        <w:fldChar w:fldCharType="separate"/>
      </w:r>
      <w:r w:rsidR="00812496">
        <w:rPr>
          <w:noProof/>
          <w:szCs w:val="24"/>
        </w:rPr>
        <w:t>65</w:t>
      </w:r>
      <w:r w:rsidR="00C11A08" w:rsidRPr="00225E6F">
        <w:rPr>
          <w:szCs w:val="24"/>
        </w:rPr>
        <w:fldChar w:fldCharType="end"/>
      </w:r>
      <w:r w:rsidRPr="00225E6F">
        <w:t xml:space="preserve">). En el apéndice </w:t>
      </w:r>
      <w:r w:rsidR="00CD276C" w:rsidRPr="00CD276C">
        <w:rPr>
          <w:iCs/>
          <w:szCs w:val="24"/>
        </w:rPr>
        <w:t>6</w:t>
      </w:r>
      <w:r w:rsidRPr="00225E6F">
        <w:t xml:space="preserve"> puede encontrar un ejemplo del formulario.</w:t>
      </w:r>
    </w:p>
    <w:p w14:paraId="613DEAEA" w14:textId="77777777" w:rsidR="005B5CB3" w:rsidRPr="00225E6F" w:rsidRDefault="008B0FCF" w:rsidP="0021096F">
      <w:pPr>
        <w:numPr>
          <w:ilvl w:val="0"/>
          <w:numId w:val="5"/>
        </w:numPr>
        <w:tabs>
          <w:tab w:val="clear" w:pos="720"/>
        </w:tabs>
        <w:autoSpaceDE w:val="0"/>
        <w:autoSpaceDN w:val="0"/>
        <w:adjustRightInd w:val="0"/>
        <w:spacing w:after="80"/>
        <w:rPr>
          <w:szCs w:val="24"/>
        </w:rPr>
      </w:pPr>
      <w:r w:rsidRPr="00225E6F">
        <w:rPr>
          <w:b/>
        </w:rPr>
        <w:t>Enviar una carta</w:t>
      </w:r>
      <w:r w:rsidRPr="00225E6F">
        <w:t xml:space="preserve">. Incluya su nombre, información de contacto y firma. Explique lo que está apelando. </w:t>
      </w:r>
    </w:p>
    <w:p w14:paraId="1F69F95D" w14:textId="77777777" w:rsidR="0021096F" w:rsidRPr="00225E6F" w:rsidRDefault="0021096F" w:rsidP="0021096F">
      <w:pPr>
        <w:autoSpaceDE w:val="0"/>
        <w:autoSpaceDN w:val="0"/>
        <w:adjustRightInd w:val="0"/>
        <w:ind w:left="720"/>
        <w:rPr>
          <w:szCs w:val="24"/>
        </w:rPr>
      </w:pPr>
    </w:p>
    <w:p w14:paraId="500FB02D" w14:textId="736C7E1E" w:rsidR="006C1BA4" w:rsidRPr="00225E6F" w:rsidRDefault="00D85990" w:rsidP="00446066">
      <w:pPr>
        <w:autoSpaceDE w:val="0"/>
        <w:autoSpaceDN w:val="0"/>
        <w:adjustRightInd w:val="0"/>
        <w:rPr>
          <w:szCs w:val="24"/>
        </w:rPr>
      </w:pPr>
      <w:r w:rsidRPr="00225E6F">
        <w:t xml:space="preserve">Asegúrese de incluir su firma en el formulario de solicitud o en la carta, e incluir una copia de la decisión de apelación de </w:t>
      </w:r>
      <w:r w:rsidR="00D14771" w:rsidRPr="00CD276C">
        <w:rPr>
          <w:iCs/>
        </w:rPr>
        <w:t>Inclusa</w:t>
      </w:r>
      <w:r w:rsidRPr="00225E6F">
        <w:t xml:space="preserve"> junto a su solicitud de audiencia estatal imparcial. Si </w:t>
      </w:r>
      <w:r w:rsidR="00D14771" w:rsidRPr="00CD276C">
        <w:rPr>
          <w:iCs/>
        </w:rPr>
        <w:t>Inclusa</w:t>
      </w:r>
      <w:r w:rsidRPr="00225E6F">
        <w:rPr>
          <w:i/>
          <w:color w:val="0000FF"/>
        </w:rPr>
        <w:t xml:space="preserve"> </w:t>
      </w:r>
      <w:r w:rsidRPr="00225E6F">
        <w:t xml:space="preserve">no le entrega una decisión de apelación, incluya una copia de la carta de acuse de recibo de </w:t>
      </w:r>
      <w:r w:rsidR="00D14771" w:rsidRPr="00CD276C">
        <w:rPr>
          <w:iCs/>
        </w:rPr>
        <w:t>Inclusa</w:t>
      </w:r>
      <w:r w:rsidRPr="00225E6F">
        <w:t xml:space="preserve"> de su apelación. No envíe la copia original de ninguna de las dos cartas. Un especialista en derechos de miembros o un defensor puede ayudarle a presentar su apelación por escrito.</w:t>
      </w:r>
      <w:r w:rsidR="00335430">
        <w:t xml:space="preserve"> </w:t>
      </w:r>
    </w:p>
    <w:p w14:paraId="7C398345" w14:textId="77777777" w:rsidR="00245403" w:rsidRPr="00225E6F" w:rsidRDefault="00245403" w:rsidP="00446066">
      <w:pPr>
        <w:autoSpaceDE w:val="0"/>
        <w:autoSpaceDN w:val="0"/>
        <w:adjustRightInd w:val="0"/>
        <w:rPr>
          <w:szCs w:val="24"/>
        </w:rPr>
      </w:pPr>
    </w:p>
    <w:tbl>
      <w:tblPr>
        <w:tblStyle w:val="TableGrid"/>
        <w:tblW w:w="0" w:type="auto"/>
        <w:tblInd w:w="985" w:type="dxa"/>
        <w:tblLook w:val="04A0" w:firstRow="1" w:lastRow="0" w:firstColumn="1" w:lastColumn="0" w:noHBand="0" w:noVBand="1"/>
      </w:tblPr>
      <w:tblGrid>
        <w:gridCol w:w="7380"/>
      </w:tblGrid>
      <w:tr w:rsidR="002D3271" w:rsidRPr="00225E6F" w14:paraId="51BC97C3" w14:textId="77777777" w:rsidTr="00CD276C">
        <w:trPr>
          <w:trHeight w:val="458"/>
        </w:trPr>
        <w:tc>
          <w:tcPr>
            <w:tcW w:w="7380" w:type="dxa"/>
            <w:tcMar>
              <w:top w:w="144" w:type="dxa"/>
              <w:left w:w="144" w:type="dxa"/>
              <w:bottom w:w="144" w:type="dxa"/>
              <w:right w:w="144" w:type="dxa"/>
            </w:tcMar>
          </w:tcPr>
          <w:p w14:paraId="3DEBB5B3" w14:textId="77777777" w:rsidR="002D3271" w:rsidRPr="00225E6F" w:rsidRDefault="002D3271" w:rsidP="002D3271">
            <w:pPr>
              <w:spacing w:before="0" w:beforeAutospacing="0" w:after="0" w:afterAutospacing="0"/>
              <w:rPr>
                <w:b/>
                <w:szCs w:val="24"/>
              </w:rPr>
            </w:pPr>
            <w:r w:rsidRPr="00225E6F">
              <w:rPr>
                <w:b/>
              </w:rPr>
              <w:t>Para solicitar una audiencia imparcial</w:t>
            </w:r>
          </w:p>
          <w:p w14:paraId="16A6797C" w14:textId="77777777" w:rsidR="002D3271" w:rsidRPr="00225E6F" w:rsidRDefault="002D3271" w:rsidP="002D3271">
            <w:pPr>
              <w:spacing w:before="0" w:beforeAutospacing="0" w:after="0" w:afterAutospacing="0"/>
              <w:rPr>
                <w:szCs w:val="24"/>
              </w:rPr>
            </w:pPr>
          </w:p>
          <w:p w14:paraId="0B8F3B47" w14:textId="77777777" w:rsidR="002D3271" w:rsidRPr="00225E6F" w:rsidRDefault="002D3271" w:rsidP="002D3271">
            <w:pPr>
              <w:spacing w:before="0" w:beforeAutospacing="0" w:after="0" w:afterAutospacing="0"/>
              <w:rPr>
                <w:szCs w:val="24"/>
              </w:rPr>
            </w:pPr>
            <w:r w:rsidRPr="00225E6F">
              <w:t>Envíe el formulario de solicitud completo o una carta solicitando una audiencia a:</w:t>
            </w:r>
          </w:p>
          <w:p w14:paraId="10E1D33C" w14:textId="77777777" w:rsidR="002D3271" w:rsidRPr="00225E6F" w:rsidRDefault="002D3271" w:rsidP="002D3271">
            <w:pPr>
              <w:spacing w:before="0" w:beforeAutospacing="0" w:after="0" w:afterAutospacing="0"/>
              <w:rPr>
                <w:szCs w:val="24"/>
              </w:rPr>
            </w:pPr>
          </w:p>
          <w:p w14:paraId="4271605D" w14:textId="77777777" w:rsidR="002D3271" w:rsidRPr="00D41BA3" w:rsidRDefault="002D3271" w:rsidP="00446066">
            <w:pPr>
              <w:spacing w:before="0" w:beforeAutospacing="0" w:after="0" w:afterAutospacing="0"/>
              <w:ind w:left="720" w:hanging="360"/>
              <w:rPr>
                <w:szCs w:val="24"/>
                <w:lang w:val="en-IN"/>
              </w:rPr>
            </w:pPr>
            <w:r w:rsidRPr="00D41BA3">
              <w:rPr>
                <w:lang w:val="en-IN"/>
              </w:rPr>
              <w:t>Wisconsin Division of Hearings and Appeals</w:t>
            </w:r>
          </w:p>
          <w:p w14:paraId="128AB923" w14:textId="420E8968" w:rsidR="002D3271" w:rsidRPr="00D41BA3" w:rsidRDefault="00966B17" w:rsidP="00446066">
            <w:pPr>
              <w:spacing w:before="0" w:beforeAutospacing="0" w:after="0" w:afterAutospacing="0"/>
              <w:ind w:left="720" w:hanging="360"/>
              <w:rPr>
                <w:szCs w:val="24"/>
                <w:lang w:val="en-IN"/>
              </w:rPr>
            </w:pPr>
            <w:r w:rsidRPr="00D41BA3">
              <w:rPr>
                <w:lang w:val="en-IN"/>
              </w:rPr>
              <w:t>Family Care Request for Fair Hearing</w:t>
            </w:r>
          </w:p>
          <w:p w14:paraId="6EED3606" w14:textId="77777777" w:rsidR="002D3271" w:rsidRPr="00D41BA3" w:rsidRDefault="002D3271" w:rsidP="00446066">
            <w:pPr>
              <w:spacing w:before="0" w:beforeAutospacing="0" w:after="0" w:afterAutospacing="0"/>
              <w:ind w:left="720" w:hanging="360"/>
              <w:rPr>
                <w:szCs w:val="24"/>
                <w:lang w:val="en-IN"/>
              </w:rPr>
            </w:pPr>
            <w:r w:rsidRPr="00D41BA3">
              <w:rPr>
                <w:lang w:val="en-IN"/>
              </w:rPr>
              <w:t>P.O. Box 7875</w:t>
            </w:r>
          </w:p>
          <w:p w14:paraId="1D3E7ADE" w14:textId="6A1359C6" w:rsidR="002D3271" w:rsidRPr="00D41BA3" w:rsidRDefault="002D3271" w:rsidP="00446066">
            <w:pPr>
              <w:spacing w:before="0" w:beforeAutospacing="0" w:after="0" w:afterAutospacing="0"/>
              <w:ind w:left="720" w:hanging="360"/>
              <w:rPr>
                <w:szCs w:val="24"/>
                <w:lang w:val="en-IN"/>
              </w:rPr>
            </w:pPr>
            <w:r w:rsidRPr="00D41BA3">
              <w:rPr>
                <w:lang w:val="en-IN"/>
              </w:rPr>
              <w:t>Madison, WI</w:t>
            </w:r>
            <w:r w:rsidR="00335430" w:rsidRPr="00D41BA3">
              <w:rPr>
                <w:lang w:val="en-IN"/>
              </w:rPr>
              <w:t xml:space="preserve"> </w:t>
            </w:r>
            <w:r w:rsidRPr="00D41BA3">
              <w:rPr>
                <w:lang w:val="en-IN"/>
              </w:rPr>
              <w:t>53707-7875</w:t>
            </w:r>
          </w:p>
          <w:p w14:paraId="00FC65B4" w14:textId="666B3101" w:rsidR="002D3271" w:rsidRPr="00225E6F" w:rsidRDefault="002D3271" w:rsidP="00446066">
            <w:pPr>
              <w:spacing w:before="0" w:beforeAutospacing="0" w:after="0" w:afterAutospacing="0"/>
              <w:ind w:left="720" w:hanging="360"/>
              <w:rPr>
                <w:szCs w:val="24"/>
              </w:rPr>
            </w:pPr>
            <w:r w:rsidRPr="00225E6F">
              <w:t xml:space="preserve">Correo electrónico: </w:t>
            </w:r>
            <w:hyperlink r:id="rId44" w:history="1">
              <w:r w:rsidRPr="00225E6F">
                <w:rPr>
                  <w:rStyle w:val="Hyperlink"/>
                </w:rPr>
                <w:t>dhamail@wisconsin.gov</w:t>
              </w:r>
            </w:hyperlink>
            <w:r w:rsidRPr="00225E6F">
              <w:t xml:space="preserve"> </w:t>
            </w:r>
          </w:p>
          <w:p w14:paraId="6DD64FB4" w14:textId="77777777" w:rsidR="002D3271" w:rsidRPr="00225E6F" w:rsidRDefault="002D3271" w:rsidP="00446066">
            <w:pPr>
              <w:spacing w:before="0" w:beforeAutospacing="0" w:after="0" w:afterAutospacing="0"/>
              <w:ind w:left="720" w:hanging="360"/>
              <w:rPr>
                <w:szCs w:val="24"/>
              </w:rPr>
            </w:pPr>
            <w:r w:rsidRPr="00225E6F">
              <w:lastRenderedPageBreak/>
              <w:t>Fax: 608-264-9885</w:t>
            </w:r>
          </w:p>
        </w:tc>
      </w:tr>
    </w:tbl>
    <w:p w14:paraId="4D12D691" w14:textId="04048A5F" w:rsidR="006636C9" w:rsidRPr="00225E6F" w:rsidRDefault="006636C9" w:rsidP="008B0FCF">
      <w:pPr>
        <w:keepNext/>
        <w:rPr>
          <w:b/>
          <w:szCs w:val="24"/>
        </w:rPr>
      </w:pPr>
    </w:p>
    <w:p w14:paraId="66BE5F40" w14:textId="77777777" w:rsidR="008B0FCF" w:rsidRPr="00225E6F" w:rsidRDefault="008B0FCF" w:rsidP="008B0FCF">
      <w:pPr>
        <w:keepNext/>
        <w:rPr>
          <w:b/>
          <w:szCs w:val="24"/>
        </w:rPr>
      </w:pPr>
      <w:r w:rsidRPr="00225E6F">
        <w:rPr>
          <w:b/>
        </w:rPr>
        <w:t>¿Cuál es la fecha límite para solicitar una audiencia estatal imparcial?</w:t>
      </w:r>
    </w:p>
    <w:p w14:paraId="30590DA4" w14:textId="77777777" w:rsidR="00132659" w:rsidRPr="00225E6F" w:rsidRDefault="00132659" w:rsidP="00C020C9">
      <w:pPr>
        <w:keepNext/>
        <w:rPr>
          <w:szCs w:val="24"/>
        </w:rPr>
      </w:pPr>
    </w:p>
    <w:p w14:paraId="636D1BED" w14:textId="4294FE20" w:rsidR="00DD0A0B" w:rsidRPr="00225E6F" w:rsidRDefault="008B0FCF" w:rsidP="00DD0A0B">
      <w:pPr>
        <w:numPr>
          <w:ilvl w:val="0"/>
          <w:numId w:val="5"/>
        </w:numPr>
        <w:tabs>
          <w:tab w:val="clear" w:pos="720"/>
        </w:tabs>
        <w:autoSpaceDE w:val="0"/>
        <w:autoSpaceDN w:val="0"/>
        <w:adjustRightInd w:val="0"/>
        <w:spacing w:after="80"/>
      </w:pPr>
      <w:r w:rsidRPr="00225E6F">
        <w:t xml:space="preserve">Su solicitud de audiencia imparcial debe ser enviada por correo postal o fax en un plazo no mayor a 90 días a partir de la fecha de recepción de la carta de decisión del Comité de quejas formales y apelaciones de </w:t>
      </w:r>
      <w:r w:rsidR="00D14771" w:rsidRPr="00CD276C">
        <w:rPr>
          <w:iCs/>
          <w:szCs w:val="24"/>
        </w:rPr>
        <w:t>Inclusa</w:t>
      </w:r>
      <w:r w:rsidRPr="00225E6F">
        <w:t xml:space="preserve">. </w:t>
      </w:r>
    </w:p>
    <w:p w14:paraId="6BD53AA5" w14:textId="54AFC69F" w:rsidR="006A606A" w:rsidRPr="00225E6F" w:rsidRDefault="008B0FCF" w:rsidP="00DD0A0B">
      <w:pPr>
        <w:autoSpaceDE w:val="0"/>
        <w:autoSpaceDN w:val="0"/>
        <w:adjustRightInd w:val="0"/>
        <w:spacing w:after="120"/>
        <w:ind w:left="720"/>
      </w:pPr>
      <w:r w:rsidRPr="00225E6F">
        <w:t xml:space="preserve">Por ejemplo, si recibe la </w:t>
      </w:r>
      <w:r w:rsidRPr="002D074D">
        <w:rPr>
          <w:color w:val="000000" w:themeColor="text1"/>
        </w:rPr>
        <w:t xml:space="preserve">decisión de </w:t>
      </w:r>
      <w:r w:rsidR="00D14771" w:rsidRPr="00CD276C">
        <w:rPr>
          <w:iCs/>
          <w:szCs w:val="24"/>
        </w:rPr>
        <w:t>Inclusa</w:t>
      </w:r>
      <w:r w:rsidRPr="00225E6F">
        <w:t xml:space="preserve"> por correo postal el 1 de agosto, su solicitud de audiencia imparcial debe ser recibida por fax o tener el matasellos del correo postal registrado con fecha 30 de octubre o antes. </w:t>
      </w:r>
    </w:p>
    <w:p w14:paraId="6E37CD31" w14:textId="07F716B8" w:rsidR="00132659" w:rsidRPr="00225E6F" w:rsidRDefault="002F4A68" w:rsidP="00025BD3">
      <w:pPr>
        <w:numPr>
          <w:ilvl w:val="0"/>
          <w:numId w:val="5"/>
        </w:numPr>
        <w:tabs>
          <w:tab w:val="clear" w:pos="720"/>
        </w:tabs>
        <w:autoSpaceDE w:val="0"/>
        <w:autoSpaceDN w:val="0"/>
        <w:adjustRightInd w:val="0"/>
        <w:spacing w:after="80"/>
        <w:rPr>
          <w:szCs w:val="24"/>
        </w:rPr>
      </w:pPr>
      <w:r w:rsidRPr="00225E6F">
        <w:t xml:space="preserve">También puede solicitar una audiencia estatal imparcial si </w:t>
      </w:r>
      <w:r w:rsidR="00D14771" w:rsidRPr="00CD276C">
        <w:rPr>
          <w:iCs/>
        </w:rPr>
        <w:t>Inclusa</w:t>
      </w:r>
      <w:r w:rsidRPr="00225E6F">
        <w:t xml:space="preserve"> no le informa su decisión dentro de los 30 días posteriores a la fecha de recepción de su apelación. En ese caso, tiene 90 días a partir de la fecha de vencimiento de la decisión de </w:t>
      </w:r>
      <w:r w:rsidR="00D14771" w:rsidRPr="00CD276C">
        <w:rPr>
          <w:iCs/>
        </w:rPr>
        <w:t>Inclusa</w:t>
      </w:r>
      <w:r w:rsidRPr="00225E6F">
        <w:t xml:space="preserve"> para solicitar una audiencia imparcial.</w:t>
      </w:r>
    </w:p>
    <w:p w14:paraId="6DC7B760" w14:textId="07C4A1D4" w:rsidR="00CA6671" w:rsidRPr="00225E6F" w:rsidRDefault="008B523C" w:rsidP="00E304B9">
      <w:pPr>
        <w:autoSpaceDE w:val="0"/>
        <w:autoSpaceDN w:val="0"/>
        <w:adjustRightInd w:val="0"/>
        <w:spacing w:after="80"/>
        <w:ind w:left="720"/>
        <w:rPr>
          <w:szCs w:val="24"/>
        </w:rPr>
      </w:pPr>
      <w:r w:rsidRPr="00225E6F">
        <w:t xml:space="preserve">Por ejemplo, si </w:t>
      </w:r>
      <w:r w:rsidR="00D14771" w:rsidRPr="00CD276C">
        <w:rPr>
          <w:iCs/>
          <w:szCs w:val="24"/>
        </w:rPr>
        <w:t>Inclusa</w:t>
      </w:r>
      <w:r w:rsidRPr="00225E6F">
        <w:t xml:space="preserve"> tiene hasta el 1 de septiembre para emitir la decisión y no cumple con esa fecha, usted tendría entre el 2 de septiembre y el 1 de diciembre para solicitar una audiencia imparcial.</w:t>
      </w:r>
    </w:p>
    <w:p w14:paraId="21D2D157" w14:textId="77777777" w:rsidR="006636C9" w:rsidRPr="00225E6F" w:rsidRDefault="006636C9" w:rsidP="008B0FCF">
      <w:pPr>
        <w:rPr>
          <w:szCs w:val="24"/>
        </w:rPr>
      </w:pPr>
    </w:p>
    <w:tbl>
      <w:tblPr>
        <w:tblStyle w:val="TableGrid"/>
        <w:tblW w:w="4955" w:type="pct"/>
        <w:jc w:val="center"/>
        <w:tblCellMar>
          <w:top w:w="144" w:type="dxa"/>
          <w:left w:w="144" w:type="dxa"/>
          <w:bottom w:w="144" w:type="dxa"/>
          <w:right w:w="144" w:type="dxa"/>
        </w:tblCellMar>
        <w:tblLook w:val="04A0" w:firstRow="1" w:lastRow="0" w:firstColumn="1" w:lastColumn="0" w:noHBand="0" w:noVBand="1"/>
      </w:tblPr>
      <w:tblGrid>
        <w:gridCol w:w="9266"/>
      </w:tblGrid>
      <w:tr w:rsidR="00231CEB" w:rsidRPr="00225E6F" w14:paraId="0503365F" w14:textId="77777777" w:rsidTr="00561BB7">
        <w:trPr>
          <w:jc w:val="center"/>
        </w:trPr>
        <w:tc>
          <w:tcPr>
            <w:tcW w:w="9265" w:type="dxa"/>
          </w:tcPr>
          <w:p w14:paraId="2FB5CD00" w14:textId="77777777" w:rsidR="00231CEB" w:rsidRPr="00225E6F" w:rsidRDefault="00231CEB" w:rsidP="00561BB7">
            <w:pPr>
              <w:spacing w:before="120" w:beforeAutospacing="0" w:line="22" w:lineRule="atLeast"/>
              <w:ind w:left="245" w:right="158"/>
              <w:jc w:val="center"/>
              <w:rPr>
                <w:rFonts w:ascii="Arial" w:hAnsi="Arial" w:cs="Arial"/>
                <w:b/>
                <w:szCs w:val="24"/>
              </w:rPr>
            </w:pPr>
            <w:r w:rsidRPr="00225E6F">
              <w:rPr>
                <w:rFonts w:ascii="Arial" w:hAnsi="Arial"/>
                <w:b/>
              </w:rPr>
              <w:t>Continuación de sus servicios durante la audiencia estatal imparcial de reducción, suspensión o finalización de un servicio</w:t>
            </w:r>
          </w:p>
          <w:p w14:paraId="6C863D08" w14:textId="78BB2468" w:rsidR="00231CEB" w:rsidRPr="00225E6F" w:rsidRDefault="00231CEB" w:rsidP="00561BB7">
            <w:pPr>
              <w:spacing w:after="80" w:afterAutospacing="0" w:line="22" w:lineRule="atLeast"/>
              <w:ind w:left="216" w:right="216"/>
              <w:rPr>
                <w:rFonts w:ascii="Arial" w:hAnsi="Arial" w:cs="Arial"/>
                <w:szCs w:val="24"/>
              </w:rPr>
            </w:pPr>
            <w:r w:rsidRPr="00225E6F">
              <w:rPr>
                <w:rFonts w:ascii="Arial" w:hAnsi="Arial"/>
              </w:rPr>
              <w:t xml:space="preserve">Si sus servicios continuaron durante su apelación ante </w:t>
            </w:r>
            <w:r w:rsidR="00D14771" w:rsidRPr="00CD276C">
              <w:rPr>
                <w:rFonts w:ascii="Arial" w:hAnsi="Arial"/>
                <w:iCs/>
                <w:szCs w:val="24"/>
              </w:rPr>
              <w:t>Inclusa</w:t>
            </w:r>
            <w:r w:rsidRPr="00225E6F">
              <w:rPr>
                <w:rFonts w:ascii="Arial" w:hAnsi="Arial"/>
              </w:rPr>
              <w:t xml:space="preserve">, puede continuar con los mismos servicios hasta que el juez de derecho administrativo tome una decisión respecto a su solicitud de audiencia imparcial. </w:t>
            </w:r>
          </w:p>
          <w:p w14:paraId="74E05969" w14:textId="77777777" w:rsidR="00231CEB" w:rsidRPr="00225E6F" w:rsidRDefault="00231CEB" w:rsidP="00561BB7">
            <w:pPr>
              <w:spacing w:after="80" w:afterAutospacing="0" w:line="22" w:lineRule="atLeast"/>
              <w:ind w:left="216" w:right="216"/>
              <w:rPr>
                <w:rFonts w:ascii="Arial" w:hAnsi="Arial" w:cs="Arial"/>
                <w:szCs w:val="24"/>
              </w:rPr>
            </w:pPr>
            <w:r w:rsidRPr="00225E6F">
              <w:rPr>
                <w:rFonts w:ascii="Arial" w:hAnsi="Arial"/>
              </w:rPr>
              <w:t>Si desea mantener sus beneficios durante la audiencia estatal imparcial, debe:</w:t>
            </w:r>
          </w:p>
          <w:p w14:paraId="5DD2F493" w14:textId="014D5048" w:rsidR="00231CEB" w:rsidRPr="00225E6F" w:rsidRDefault="00231CEB" w:rsidP="007451E4">
            <w:pPr>
              <w:pStyle w:val="ListParagraph"/>
              <w:numPr>
                <w:ilvl w:val="0"/>
                <w:numId w:val="21"/>
              </w:numPr>
              <w:spacing w:after="80" w:afterAutospacing="0" w:line="22" w:lineRule="atLeast"/>
              <w:ind w:right="216"/>
              <w:rPr>
                <w:rFonts w:ascii="Arial" w:hAnsi="Arial" w:cs="Arial"/>
                <w:szCs w:val="24"/>
              </w:rPr>
            </w:pPr>
            <w:r w:rsidRPr="00225E6F">
              <w:rPr>
                <w:rFonts w:ascii="Arial" w:hAnsi="Arial"/>
              </w:rPr>
              <w:t xml:space="preserve">Enviar su apelación por fax o correo postal con el matasellos registrado </w:t>
            </w:r>
            <w:r w:rsidRPr="00225E6F">
              <w:rPr>
                <w:rFonts w:ascii="Arial" w:hAnsi="Arial"/>
                <w:b/>
                <w:i/>
              </w:rPr>
              <w:t xml:space="preserve">para o antes de </w:t>
            </w:r>
            <w:r w:rsidRPr="00225E6F">
              <w:rPr>
                <w:rFonts w:ascii="Arial" w:hAnsi="Arial"/>
              </w:rPr>
              <w:t xml:space="preserve">la fecha en que </w:t>
            </w:r>
            <w:r w:rsidR="00D14771" w:rsidRPr="00CD276C">
              <w:rPr>
                <w:rFonts w:ascii="Arial" w:hAnsi="Arial"/>
                <w:iCs/>
                <w:szCs w:val="24"/>
              </w:rPr>
              <w:t>Inclusa</w:t>
            </w:r>
            <w:r w:rsidRPr="00225E6F">
              <w:rPr>
                <w:rFonts w:ascii="Arial" w:hAnsi="Arial"/>
                <w:i/>
                <w:color w:val="0000FF"/>
              </w:rPr>
              <w:t xml:space="preserve"> </w:t>
            </w:r>
            <w:r w:rsidRPr="00225E6F">
              <w:rPr>
                <w:rFonts w:ascii="Arial" w:hAnsi="Arial"/>
              </w:rPr>
              <w:t>planea poner término, suspender o reducir sus servicios.</w:t>
            </w:r>
          </w:p>
          <w:p w14:paraId="00FD86BE" w14:textId="77777777" w:rsidR="00231CEB" w:rsidRPr="00225E6F" w:rsidRDefault="00231CEB" w:rsidP="007451E4">
            <w:pPr>
              <w:pStyle w:val="ListParagraph"/>
              <w:numPr>
                <w:ilvl w:val="0"/>
                <w:numId w:val="21"/>
              </w:numPr>
              <w:spacing w:after="80" w:afterAutospacing="0" w:line="22" w:lineRule="atLeast"/>
              <w:ind w:right="216"/>
              <w:rPr>
                <w:rFonts w:ascii="Arial" w:hAnsi="Arial" w:cs="Arial"/>
                <w:szCs w:val="24"/>
              </w:rPr>
            </w:pPr>
            <w:r w:rsidRPr="00225E6F">
              <w:rPr>
                <w:rFonts w:ascii="Arial" w:hAnsi="Arial"/>
              </w:rPr>
              <w:t>Solicitar mantener sus servicios durante el curso de su audiencia estatal imparcial.</w:t>
            </w:r>
          </w:p>
          <w:p w14:paraId="1926EA9D" w14:textId="3B7A94F2" w:rsidR="00231CEB" w:rsidRPr="00225E6F" w:rsidRDefault="00231CEB" w:rsidP="00561BB7">
            <w:pPr>
              <w:spacing w:after="80" w:afterAutospacing="0" w:line="22" w:lineRule="atLeast"/>
              <w:ind w:left="216" w:right="216"/>
              <w:rPr>
                <w:szCs w:val="24"/>
              </w:rPr>
            </w:pPr>
            <w:r w:rsidRPr="00225E6F">
              <w:rPr>
                <w:rFonts w:ascii="Arial" w:hAnsi="Arial"/>
              </w:rPr>
              <w:t xml:space="preserve">Si el </w:t>
            </w:r>
            <w:r w:rsidRPr="00225E6F">
              <w:rPr>
                <w:rFonts w:ascii="Arial" w:hAnsi="Arial"/>
                <w:color w:val="000000"/>
                <w:szCs w:val="24"/>
              </w:rPr>
              <w:t xml:space="preserve">juez de derecho administrativo determina que la decisión de </w:t>
            </w:r>
            <w:r w:rsidR="00D14771" w:rsidRPr="00CD276C">
              <w:rPr>
                <w:rFonts w:ascii="Arial" w:hAnsi="Arial"/>
                <w:iCs/>
                <w:szCs w:val="24"/>
              </w:rPr>
              <w:t>Inclusa</w:t>
            </w:r>
            <w:r w:rsidRPr="00225E6F">
              <w:rPr>
                <w:rFonts w:ascii="Arial" w:hAnsi="Arial"/>
              </w:rPr>
              <w:t xml:space="preserve"> fue correcta, </w:t>
            </w:r>
            <w:r w:rsidRPr="00225E6F">
              <w:rPr>
                <w:rFonts w:ascii="Arial" w:hAnsi="Arial"/>
                <w:b/>
                <w:szCs w:val="24"/>
              </w:rPr>
              <w:t>es posible que tenga que reembolsar los beneficios adicionales que recibió entre el momento en que solicitó su apelación y el momento en que el juez de derecho administrativo toma la decisión.</w:t>
            </w:r>
            <w:r w:rsidRPr="00225E6F">
              <w:rPr>
                <w:rFonts w:ascii="Arial" w:hAnsi="Arial"/>
              </w:rPr>
              <w:t xml:space="preserve"> Sin embargo, si esto le ocasionara una gran carga financiera, es posible que no se le exija reembolsar este costo.</w:t>
            </w:r>
          </w:p>
        </w:tc>
      </w:tr>
    </w:tbl>
    <w:p w14:paraId="6749955E" w14:textId="77777777" w:rsidR="00561BB7" w:rsidRPr="00225E6F" w:rsidRDefault="00561BB7" w:rsidP="00561BB7">
      <w:pPr>
        <w:rPr>
          <w:b/>
          <w:szCs w:val="24"/>
        </w:rPr>
      </w:pPr>
    </w:p>
    <w:p w14:paraId="0CF417D9" w14:textId="77777777" w:rsidR="008B0FCF" w:rsidRPr="00225E6F" w:rsidRDefault="008B0FCF" w:rsidP="008B0FCF">
      <w:pPr>
        <w:rPr>
          <w:b/>
          <w:szCs w:val="24"/>
        </w:rPr>
      </w:pPr>
      <w:r w:rsidRPr="00225E6F">
        <w:rPr>
          <w:b/>
        </w:rPr>
        <w:t>¿Qué pasa después?</w:t>
      </w:r>
    </w:p>
    <w:p w14:paraId="0B438FCA" w14:textId="77777777" w:rsidR="00B908B9" w:rsidRPr="00225E6F" w:rsidRDefault="00B908B9" w:rsidP="008B0FCF">
      <w:pPr>
        <w:rPr>
          <w:szCs w:val="24"/>
        </w:rPr>
      </w:pPr>
    </w:p>
    <w:p w14:paraId="39EFF573" w14:textId="77777777" w:rsidR="008B0FCF" w:rsidRPr="00225E6F" w:rsidRDefault="008B0FCF" w:rsidP="00796019">
      <w:pPr>
        <w:numPr>
          <w:ilvl w:val="0"/>
          <w:numId w:val="5"/>
        </w:numPr>
        <w:tabs>
          <w:tab w:val="clear" w:pos="720"/>
        </w:tabs>
        <w:autoSpaceDE w:val="0"/>
        <w:autoSpaceDN w:val="0"/>
        <w:adjustRightInd w:val="0"/>
        <w:spacing w:after="80"/>
        <w:rPr>
          <w:szCs w:val="24"/>
        </w:rPr>
      </w:pPr>
      <w:r w:rsidRPr="00225E6F">
        <w:t xml:space="preserve">Después de que envíe su solicitud de audiencia estatal imparcial, la </w:t>
      </w:r>
      <w:proofErr w:type="spellStart"/>
      <w:r w:rsidRPr="00D41BA3">
        <w:t>Division</w:t>
      </w:r>
      <w:proofErr w:type="spellEnd"/>
      <w:r w:rsidRPr="00D41BA3">
        <w:t xml:space="preserve"> </w:t>
      </w:r>
      <w:proofErr w:type="spellStart"/>
      <w:r w:rsidRPr="00D41BA3">
        <w:t>of</w:t>
      </w:r>
      <w:proofErr w:type="spellEnd"/>
      <w:r w:rsidRPr="00D41BA3">
        <w:t xml:space="preserve"> </w:t>
      </w:r>
      <w:proofErr w:type="spellStart"/>
      <w:r w:rsidRPr="00D41BA3">
        <w:t>Hearings</w:t>
      </w:r>
      <w:proofErr w:type="spellEnd"/>
      <w:r w:rsidRPr="00D41BA3">
        <w:t xml:space="preserve"> and Appeals (División de audiencias y apelaciones) </w:t>
      </w:r>
      <w:r w:rsidRPr="00225E6F">
        <w:t xml:space="preserve">le enviará una carta con la fecha, hora y lugar de la audiencia. </w:t>
      </w:r>
    </w:p>
    <w:p w14:paraId="45A8180A" w14:textId="77777777" w:rsidR="008B0FCF" w:rsidRPr="00225E6F" w:rsidRDefault="008B0FCF" w:rsidP="00796019">
      <w:pPr>
        <w:numPr>
          <w:ilvl w:val="0"/>
          <w:numId w:val="5"/>
        </w:numPr>
        <w:tabs>
          <w:tab w:val="clear" w:pos="720"/>
        </w:tabs>
        <w:autoSpaceDE w:val="0"/>
        <w:autoSpaceDN w:val="0"/>
        <w:adjustRightInd w:val="0"/>
        <w:spacing w:after="80"/>
        <w:rPr>
          <w:i/>
          <w:szCs w:val="24"/>
        </w:rPr>
      </w:pPr>
      <w:r w:rsidRPr="00225E6F">
        <w:t>La audiencia se realizará por teléfono o en una oficina de su condado.</w:t>
      </w:r>
    </w:p>
    <w:p w14:paraId="5CAF1A9D" w14:textId="77777777" w:rsidR="008B0FCF" w:rsidRPr="00225E6F" w:rsidRDefault="008B0FCF" w:rsidP="00796019">
      <w:pPr>
        <w:numPr>
          <w:ilvl w:val="0"/>
          <w:numId w:val="5"/>
        </w:numPr>
        <w:tabs>
          <w:tab w:val="clear" w:pos="720"/>
        </w:tabs>
        <w:autoSpaceDE w:val="0"/>
        <w:autoSpaceDN w:val="0"/>
        <w:adjustRightInd w:val="0"/>
        <w:spacing w:after="80"/>
        <w:rPr>
          <w:szCs w:val="24"/>
        </w:rPr>
      </w:pPr>
      <w:r w:rsidRPr="00225E6F">
        <w:t xml:space="preserve">La audiencia estará a cargo de un juez de derecho administrativo. </w:t>
      </w:r>
    </w:p>
    <w:p w14:paraId="449CD0DA" w14:textId="77777777" w:rsidR="008B0FCF" w:rsidRPr="00225E6F" w:rsidRDefault="008B0FCF" w:rsidP="00796019">
      <w:pPr>
        <w:numPr>
          <w:ilvl w:val="0"/>
          <w:numId w:val="5"/>
        </w:numPr>
        <w:tabs>
          <w:tab w:val="clear" w:pos="720"/>
        </w:tabs>
        <w:autoSpaceDE w:val="0"/>
        <w:autoSpaceDN w:val="0"/>
        <w:adjustRightInd w:val="0"/>
        <w:spacing w:after="80"/>
        <w:rPr>
          <w:szCs w:val="24"/>
        </w:rPr>
      </w:pPr>
      <w:r w:rsidRPr="00225E6F">
        <w:t>Tiene derecho a participar en la audiencia. Puede presentarse con un defensor, amigo, familiar o testigos.</w:t>
      </w:r>
    </w:p>
    <w:p w14:paraId="4F05108A" w14:textId="623808AF" w:rsidR="008B0FCF" w:rsidRPr="00225E6F" w:rsidRDefault="008B0FCF" w:rsidP="00796019">
      <w:pPr>
        <w:numPr>
          <w:ilvl w:val="0"/>
          <w:numId w:val="5"/>
        </w:numPr>
        <w:tabs>
          <w:tab w:val="clear" w:pos="720"/>
        </w:tabs>
        <w:autoSpaceDE w:val="0"/>
        <w:autoSpaceDN w:val="0"/>
        <w:adjustRightInd w:val="0"/>
        <w:spacing w:after="80"/>
        <w:rPr>
          <w:szCs w:val="24"/>
        </w:rPr>
      </w:pPr>
      <w:r w:rsidRPr="00225E6F">
        <w:t xml:space="preserve">Su equipo de cuidado de la salud u otro miembro del personal de </w:t>
      </w:r>
      <w:r w:rsidR="00D14771" w:rsidRPr="00CD276C">
        <w:rPr>
          <w:iCs/>
          <w:szCs w:val="24"/>
        </w:rPr>
        <w:t>Inclusa</w:t>
      </w:r>
      <w:r w:rsidRPr="00225E6F">
        <w:t xml:space="preserve"> estarán presentes en la audiencia para explicar su decisión. </w:t>
      </w:r>
    </w:p>
    <w:p w14:paraId="105853B4" w14:textId="77777777" w:rsidR="008B0FCF" w:rsidRPr="00225E6F" w:rsidRDefault="008B0FCF" w:rsidP="00796019">
      <w:pPr>
        <w:numPr>
          <w:ilvl w:val="0"/>
          <w:numId w:val="5"/>
        </w:numPr>
        <w:tabs>
          <w:tab w:val="clear" w:pos="720"/>
        </w:tabs>
        <w:autoSpaceDE w:val="0"/>
        <w:autoSpaceDN w:val="0"/>
        <w:adjustRightInd w:val="0"/>
        <w:spacing w:after="80"/>
        <w:rPr>
          <w:szCs w:val="24"/>
        </w:rPr>
      </w:pPr>
      <w:r w:rsidRPr="00225E6F">
        <w:t xml:space="preserve">Tendrá la oportunidad de explicar por qué no está de acuerdo con la decisión de su equipo de cuidado de la salud. Usted o su representante pueden presentar información o testigos, o exponer sus preocupaciones para ayudar al juez de derecho administrativo a entender su punto de vista. </w:t>
      </w:r>
    </w:p>
    <w:p w14:paraId="278FE481" w14:textId="77777777" w:rsidR="008B0FCF" w:rsidRPr="00225E6F" w:rsidRDefault="008B0FCF" w:rsidP="008449DB">
      <w:pPr>
        <w:numPr>
          <w:ilvl w:val="0"/>
          <w:numId w:val="5"/>
        </w:numPr>
        <w:tabs>
          <w:tab w:val="clear" w:pos="720"/>
        </w:tabs>
        <w:autoSpaceDE w:val="0"/>
        <w:autoSpaceDN w:val="0"/>
        <w:adjustRightInd w:val="0"/>
        <w:rPr>
          <w:szCs w:val="24"/>
        </w:rPr>
      </w:pPr>
      <w:r w:rsidRPr="00225E6F">
        <w:t>El juez de derecho administrativo debe emitir una decisión en un plazo de 90 días a partir de la fecha en que usted presentó la solicitud de audiencia.</w:t>
      </w:r>
    </w:p>
    <w:p w14:paraId="563DE09C" w14:textId="77777777" w:rsidR="008B0FCF" w:rsidRPr="00225E6F" w:rsidRDefault="008B0FCF" w:rsidP="008B0FCF">
      <w:pPr>
        <w:rPr>
          <w:szCs w:val="24"/>
        </w:rPr>
      </w:pPr>
    </w:p>
    <w:p w14:paraId="1EDE9FE8" w14:textId="5571D6F8" w:rsidR="006A4D65" w:rsidRPr="00225E6F" w:rsidRDefault="006A4D65" w:rsidP="006A4D65">
      <w:pPr>
        <w:spacing w:after="80"/>
        <w:rPr>
          <w:szCs w:val="24"/>
        </w:rPr>
      </w:pPr>
      <w:r w:rsidRPr="00225E6F">
        <w:rPr>
          <w:b/>
        </w:rPr>
        <w:t xml:space="preserve">También puede presentar una apelación relacionada con decisiones sobre su elegibilidad financiera para </w:t>
      </w:r>
      <w:proofErr w:type="spellStart"/>
      <w:r w:rsidR="00966B17" w:rsidRPr="00D41BA3">
        <w:rPr>
          <w:b/>
          <w:szCs w:val="24"/>
        </w:rPr>
        <w:t>Family</w:t>
      </w:r>
      <w:proofErr w:type="spellEnd"/>
      <w:r w:rsidR="00966B17" w:rsidRPr="00D41BA3">
        <w:rPr>
          <w:b/>
          <w:szCs w:val="24"/>
        </w:rPr>
        <w:t xml:space="preserve"> Care</w:t>
      </w:r>
      <w:r w:rsidRPr="00225E6F">
        <w:rPr>
          <w:szCs w:val="24"/>
        </w:rPr>
        <w:t xml:space="preserve">. </w:t>
      </w:r>
    </w:p>
    <w:p w14:paraId="5DA95BF3" w14:textId="61F10ED6" w:rsidR="006A4D65" w:rsidRPr="00225E6F" w:rsidRDefault="006A4D65" w:rsidP="006A4D65">
      <w:pPr>
        <w:numPr>
          <w:ilvl w:val="0"/>
          <w:numId w:val="5"/>
        </w:numPr>
        <w:tabs>
          <w:tab w:val="clear" w:pos="720"/>
        </w:tabs>
        <w:autoSpaceDE w:val="0"/>
        <w:autoSpaceDN w:val="0"/>
        <w:adjustRightInd w:val="0"/>
        <w:spacing w:after="80"/>
        <w:rPr>
          <w:szCs w:val="24"/>
        </w:rPr>
      </w:pPr>
      <w:r w:rsidRPr="00225E6F">
        <w:t xml:space="preserve">Al menos una vez al año, un trabajador de la agencia de mantenimiento de ingresos revisará su información para asegurarse de que aún sea financieramente elegible para </w:t>
      </w:r>
      <w:proofErr w:type="spellStart"/>
      <w:r w:rsidR="00966B17" w:rsidRPr="00D41BA3">
        <w:rPr>
          <w:szCs w:val="24"/>
        </w:rPr>
        <w:t>Family</w:t>
      </w:r>
      <w:proofErr w:type="spellEnd"/>
      <w:r w:rsidR="00966B17" w:rsidRPr="00D41BA3">
        <w:rPr>
          <w:szCs w:val="24"/>
        </w:rPr>
        <w:t xml:space="preserve"> Care</w:t>
      </w:r>
      <w:r w:rsidRPr="00225E6F">
        <w:t xml:space="preserve">. Si tiene un costo compartido, la agencia de mantenimiento de ingresos también se asegurará de que la cantidad que paga sea la correcta. </w:t>
      </w:r>
    </w:p>
    <w:p w14:paraId="45395CDB" w14:textId="0359C122" w:rsidR="006A4D65" w:rsidRPr="00225E6F" w:rsidRDefault="006A4D65" w:rsidP="006A4D65">
      <w:pPr>
        <w:numPr>
          <w:ilvl w:val="0"/>
          <w:numId w:val="5"/>
        </w:numPr>
        <w:tabs>
          <w:tab w:val="clear" w:pos="720"/>
        </w:tabs>
        <w:autoSpaceDE w:val="0"/>
        <w:autoSpaceDN w:val="0"/>
        <w:adjustRightInd w:val="0"/>
        <w:spacing w:after="80"/>
        <w:rPr>
          <w:szCs w:val="24"/>
        </w:rPr>
      </w:pPr>
      <w:r w:rsidRPr="00225E6F">
        <w:t xml:space="preserve">Si la agencia de mantenimiento de ingresos determina que ya no es financieramente elegible para </w:t>
      </w:r>
      <w:proofErr w:type="spellStart"/>
      <w:r w:rsidR="00966B17" w:rsidRPr="00D41BA3">
        <w:rPr>
          <w:szCs w:val="24"/>
        </w:rPr>
        <w:t>Family</w:t>
      </w:r>
      <w:proofErr w:type="spellEnd"/>
      <w:r w:rsidR="00966B17" w:rsidRPr="00D41BA3">
        <w:rPr>
          <w:szCs w:val="24"/>
        </w:rPr>
        <w:t xml:space="preserve"> Care</w:t>
      </w:r>
      <w:r w:rsidRPr="00225E6F">
        <w:t xml:space="preserve"> o indica que el pago de su costo compartido cambiará, la agencia le enviará una carta con información respecto a su elegibilidad para </w:t>
      </w:r>
      <w:proofErr w:type="spellStart"/>
      <w:r w:rsidR="00966B17" w:rsidRPr="00D41BA3">
        <w:rPr>
          <w:szCs w:val="24"/>
        </w:rPr>
        <w:t>Family</w:t>
      </w:r>
      <w:proofErr w:type="spellEnd"/>
      <w:r w:rsidR="00966B17" w:rsidRPr="00D41BA3">
        <w:rPr>
          <w:szCs w:val="24"/>
        </w:rPr>
        <w:t xml:space="preserve"> Care</w:t>
      </w:r>
      <w:r w:rsidRPr="00225E6F">
        <w:t xml:space="preserve">. Estas cartas dicen “Acerca de sus beneficios” en la primera página. La última página contiene información sobre su derecho a solicitar una audiencia imparcial. </w:t>
      </w:r>
    </w:p>
    <w:p w14:paraId="44AC26C2" w14:textId="77777777" w:rsidR="00770F89" w:rsidRPr="00225E6F" w:rsidRDefault="00770F89" w:rsidP="008B0FCF">
      <w:pPr>
        <w:rPr>
          <w:szCs w:val="24"/>
        </w:rPr>
      </w:pPr>
    </w:p>
    <w:tbl>
      <w:tblPr>
        <w:tblStyle w:val="TableGrid"/>
        <w:tblW w:w="4950" w:type="pct"/>
        <w:jc w:val="center"/>
        <w:tblLook w:val="04A0" w:firstRow="1" w:lastRow="0" w:firstColumn="1" w:lastColumn="0" w:noHBand="0" w:noVBand="1"/>
      </w:tblPr>
      <w:tblGrid>
        <w:gridCol w:w="9257"/>
      </w:tblGrid>
      <w:tr w:rsidR="00770F89" w:rsidRPr="00225E6F" w14:paraId="0FB6058D" w14:textId="77777777" w:rsidTr="00561BB7">
        <w:trPr>
          <w:jc w:val="center"/>
        </w:trPr>
        <w:tc>
          <w:tcPr>
            <w:tcW w:w="8730" w:type="dxa"/>
            <w:vAlign w:val="center"/>
          </w:tcPr>
          <w:p w14:paraId="1B57BB38" w14:textId="55689C60" w:rsidR="00770F89" w:rsidRPr="00225E6F" w:rsidRDefault="00770F89" w:rsidP="00561BB7">
            <w:pPr>
              <w:spacing w:before="240" w:beforeAutospacing="0" w:after="240" w:afterAutospacing="0" w:line="24" w:lineRule="atLeast"/>
              <w:ind w:left="158" w:right="216"/>
              <w:rPr>
                <w:szCs w:val="24"/>
              </w:rPr>
            </w:pPr>
            <w:r w:rsidRPr="00225E6F">
              <w:rPr>
                <w:rFonts w:ascii="Arial" w:hAnsi="Arial"/>
              </w:rPr>
              <w:t xml:space="preserve">Presentar una apelación ante la </w:t>
            </w:r>
            <w:proofErr w:type="spellStart"/>
            <w:r w:rsidRPr="00D41BA3">
              <w:rPr>
                <w:rFonts w:ascii="Arial" w:hAnsi="Arial"/>
                <w:szCs w:val="24"/>
              </w:rPr>
              <w:t>Division</w:t>
            </w:r>
            <w:proofErr w:type="spellEnd"/>
            <w:r w:rsidRPr="00D41BA3">
              <w:rPr>
                <w:rFonts w:ascii="Arial" w:hAnsi="Arial"/>
                <w:szCs w:val="24"/>
              </w:rPr>
              <w:t xml:space="preserve"> </w:t>
            </w:r>
            <w:proofErr w:type="spellStart"/>
            <w:r w:rsidRPr="00D41BA3">
              <w:rPr>
                <w:rFonts w:ascii="Arial" w:hAnsi="Arial"/>
                <w:szCs w:val="24"/>
              </w:rPr>
              <w:t>of</w:t>
            </w:r>
            <w:proofErr w:type="spellEnd"/>
            <w:r w:rsidRPr="00D41BA3">
              <w:rPr>
                <w:rFonts w:ascii="Arial" w:hAnsi="Arial"/>
                <w:szCs w:val="24"/>
              </w:rPr>
              <w:t xml:space="preserve"> </w:t>
            </w:r>
            <w:proofErr w:type="spellStart"/>
            <w:r w:rsidRPr="00D41BA3">
              <w:rPr>
                <w:rFonts w:ascii="Arial" w:hAnsi="Arial"/>
                <w:szCs w:val="24"/>
              </w:rPr>
              <w:t>Hearings</w:t>
            </w:r>
            <w:proofErr w:type="spellEnd"/>
            <w:r w:rsidRPr="00D41BA3">
              <w:rPr>
                <w:rFonts w:ascii="Arial" w:hAnsi="Arial"/>
                <w:szCs w:val="24"/>
              </w:rPr>
              <w:t xml:space="preserve"> and Appeals (División de audiencias y apelaciones)</w:t>
            </w:r>
            <w:r w:rsidRPr="00225E6F">
              <w:rPr>
                <w:rFonts w:ascii="Arial" w:hAnsi="Arial"/>
              </w:rPr>
              <w:t xml:space="preserve"> es la única forma de impugnar decisiones relacionadas con la </w:t>
            </w:r>
            <w:r w:rsidRPr="00225E6F">
              <w:rPr>
                <w:rFonts w:ascii="Arial" w:hAnsi="Arial"/>
                <w:b/>
                <w:szCs w:val="24"/>
              </w:rPr>
              <w:t>elegibilidad financiera</w:t>
            </w:r>
            <w:r w:rsidRPr="00225E6F">
              <w:rPr>
                <w:rFonts w:ascii="Arial" w:hAnsi="Arial"/>
              </w:rPr>
              <w:t xml:space="preserve"> para </w:t>
            </w:r>
            <w:proofErr w:type="spellStart"/>
            <w:r w:rsidR="00966B17" w:rsidRPr="00D41BA3">
              <w:rPr>
                <w:rFonts w:ascii="Arial" w:hAnsi="Arial"/>
                <w:szCs w:val="24"/>
              </w:rPr>
              <w:t>Family</w:t>
            </w:r>
            <w:proofErr w:type="spellEnd"/>
            <w:r w:rsidR="00966B17" w:rsidRPr="00D41BA3">
              <w:rPr>
                <w:rFonts w:ascii="Arial" w:hAnsi="Arial"/>
                <w:szCs w:val="24"/>
              </w:rPr>
              <w:t xml:space="preserve"> Care</w:t>
            </w:r>
            <w:r w:rsidRPr="00225E6F">
              <w:rPr>
                <w:rFonts w:ascii="Arial" w:hAnsi="Arial"/>
              </w:rPr>
              <w:t xml:space="preserve">. Esto incluye las decisiones sobre su costo compartido. </w:t>
            </w:r>
          </w:p>
        </w:tc>
      </w:tr>
    </w:tbl>
    <w:p w14:paraId="0C25580C" w14:textId="77777777" w:rsidR="006C1BA4" w:rsidRPr="002D074D" w:rsidRDefault="006C1BA4" w:rsidP="008B0FCF">
      <w:pPr>
        <w:rPr>
          <w:sz w:val="22"/>
          <w:szCs w:val="22"/>
        </w:rPr>
      </w:pPr>
    </w:p>
    <w:p w14:paraId="6CC9E99D" w14:textId="0FAF8ADF" w:rsidR="008B0FCF" w:rsidRPr="002D074D" w:rsidRDefault="008B0FCF" w:rsidP="008B0FCF">
      <w:pPr>
        <w:rPr>
          <w:b/>
          <w:sz w:val="22"/>
          <w:szCs w:val="22"/>
        </w:rPr>
      </w:pPr>
      <w:r w:rsidRPr="00225E6F">
        <w:rPr>
          <w:b/>
        </w:rPr>
        <w:t>¿Qué puedo hacer si no estoy de acuerdo con la decisión del juez de derecho administrativo?</w:t>
      </w:r>
    </w:p>
    <w:p w14:paraId="19141A42" w14:textId="77777777" w:rsidR="00B908B9" w:rsidRPr="002D074D" w:rsidRDefault="00B908B9" w:rsidP="008B0FCF">
      <w:pPr>
        <w:rPr>
          <w:b/>
          <w:sz w:val="22"/>
          <w:szCs w:val="22"/>
        </w:rPr>
      </w:pPr>
    </w:p>
    <w:p w14:paraId="334010F2" w14:textId="77777777" w:rsidR="008B0FCF" w:rsidRPr="002D074D" w:rsidRDefault="008B0FCF" w:rsidP="008B0FCF">
      <w:pPr>
        <w:rPr>
          <w:sz w:val="22"/>
          <w:szCs w:val="22"/>
        </w:rPr>
      </w:pPr>
      <w:r w:rsidRPr="00225E6F">
        <w:t xml:space="preserve">Si no está de acuerdo con la decisión del juez de derecho administrativo, tiene dos opciones. </w:t>
      </w:r>
    </w:p>
    <w:p w14:paraId="3BD6EBE1" w14:textId="77777777" w:rsidR="008B0FCF" w:rsidRPr="002D074D" w:rsidRDefault="008B0FCF" w:rsidP="008B0FCF">
      <w:pPr>
        <w:rPr>
          <w:sz w:val="22"/>
          <w:szCs w:val="22"/>
        </w:rPr>
      </w:pPr>
    </w:p>
    <w:p w14:paraId="3F23FA05" w14:textId="77777777" w:rsidR="008B0FCF" w:rsidRPr="002D074D" w:rsidRDefault="008B0FCF" w:rsidP="007451E4">
      <w:pPr>
        <w:numPr>
          <w:ilvl w:val="0"/>
          <w:numId w:val="13"/>
        </w:numPr>
        <w:spacing w:after="80"/>
        <w:rPr>
          <w:sz w:val="22"/>
          <w:szCs w:val="22"/>
        </w:rPr>
      </w:pPr>
      <w:r w:rsidRPr="00225E6F">
        <w:t xml:space="preserve">Solicitar una nueva audiencia. Si desea que la </w:t>
      </w:r>
      <w:proofErr w:type="spellStart"/>
      <w:r w:rsidRPr="00D41BA3">
        <w:t>Division</w:t>
      </w:r>
      <w:proofErr w:type="spellEnd"/>
      <w:r w:rsidRPr="00D41BA3">
        <w:t xml:space="preserve"> </w:t>
      </w:r>
      <w:proofErr w:type="spellStart"/>
      <w:r w:rsidRPr="00D41BA3">
        <w:t>of</w:t>
      </w:r>
      <w:proofErr w:type="spellEnd"/>
      <w:r w:rsidRPr="00D41BA3">
        <w:t xml:space="preserve"> </w:t>
      </w:r>
      <w:proofErr w:type="spellStart"/>
      <w:r w:rsidRPr="00D41BA3">
        <w:t>Hearings</w:t>
      </w:r>
      <w:proofErr w:type="spellEnd"/>
      <w:r w:rsidRPr="00D41BA3">
        <w:t xml:space="preserve"> and Appeals (División de audiencias y apelaciones) </w:t>
      </w:r>
      <w:r w:rsidRPr="00225E6F">
        <w:t xml:space="preserve">reconsidere su decisión, debe solicitarlo en un </w:t>
      </w:r>
      <w:r w:rsidRPr="00225E6F">
        <w:lastRenderedPageBreak/>
        <w:t>plazo de 20 días a partir de la fecha de la decisión del juez de derecho administrativo. El juez de derecho administrativo solo concederá una nueva audiencia si se dan una o ambas de las siguientes circunstancias:</w:t>
      </w:r>
    </w:p>
    <w:p w14:paraId="623B5F24" w14:textId="77777777" w:rsidR="008B0FCF" w:rsidRPr="002D074D" w:rsidRDefault="008B0FCF" w:rsidP="007451E4">
      <w:pPr>
        <w:numPr>
          <w:ilvl w:val="0"/>
          <w:numId w:val="15"/>
        </w:numPr>
        <w:tabs>
          <w:tab w:val="clear" w:pos="720"/>
        </w:tabs>
        <w:autoSpaceDE w:val="0"/>
        <w:autoSpaceDN w:val="0"/>
        <w:adjustRightInd w:val="0"/>
        <w:spacing w:after="80"/>
        <w:ind w:left="1440"/>
        <w:rPr>
          <w:sz w:val="22"/>
          <w:szCs w:val="22"/>
        </w:rPr>
      </w:pPr>
      <w:r w:rsidRPr="00225E6F">
        <w:t>Puede demostrar que ocurrió un error grave en relación con los hechos o la aplicación de la ley.</w:t>
      </w:r>
    </w:p>
    <w:p w14:paraId="1ABDD34E" w14:textId="77777777" w:rsidR="008B0FCF" w:rsidRPr="002D074D" w:rsidRDefault="008B0FCF" w:rsidP="007451E4">
      <w:pPr>
        <w:numPr>
          <w:ilvl w:val="0"/>
          <w:numId w:val="15"/>
        </w:numPr>
        <w:tabs>
          <w:tab w:val="clear" w:pos="720"/>
        </w:tabs>
        <w:autoSpaceDE w:val="0"/>
        <w:autoSpaceDN w:val="0"/>
        <w:adjustRightInd w:val="0"/>
        <w:spacing w:after="80"/>
        <w:ind w:left="1440"/>
        <w:rPr>
          <w:sz w:val="22"/>
          <w:szCs w:val="22"/>
        </w:rPr>
      </w:pPr>
      <w:r w:rsidRPr="00225E6F">
        <w:t>Cuenta con información nueva que no pudo obtener y presentar en la primera audiencia.</w:t>
      </w:r>
    </w:p>
    <w:p w14:paraId="7F600809" w14:textId="455B0476" w:rsidR="008B0FCF" w:rsidRPr="002D074D" w:rsidRDefault="008B0FCF" w:rsidP="007451E4">
      <w:pPr>
        <w:numPr>
          <w:ilvl w:val="0"/>
          <w:numId w:val="13"/>
        </w:numPr>
        <w:tabs>
          <w:tab w:val="clear" w:pos="720"/>
        </w:tabs>
        <w:rPr>
          <w:sz w:val="22"/>
          <w:szCs w:val="22"/>
        </w:rPr>
      </w:pPr>
      <w:r w:rsidRPr="00225E6F">
        <w:t xml:space="preserve">Llevar su caso al Tribunal de circuito. Si desea llevar su caso a los tribunales, debe presentar su petición en un plazo de 30 días a partir de la fecha de la decisión del juez de derecho administrativo. </w:t>
      </w:r>
    </w:p>
    <w:p w14:paraId="713B4C4E" w14:textId="3463D8B7" w:rsidR="008B0FCF" w:rsidRPr="002D074D" w:rsidRDefault="008B0FCF" w:rsidP="008D420A">
      <w:pPr>
        <w:rPr>
          <w:sz w:val="22"/>
          <w:szCs w:val="22"/>
        </w:rPr>
      </w:pPr>
    </w:p>
    <w:p w14:paraId="5B933EF1" w14:textId="757DC12A" w:rsidR="00846619" w:rsidRPr="002D074D" w:rsidRDefault="00846619">
      <w:pPr>
        <w:rPr>
          <w:sz w:val="22"/>
          <w:szCs w:val="22"/>
        </w:rPr>
      </w:pPr>
      <w:r w:rsidRPr="00225E6F">
        <w:rPr>
          <w:noProof/>
          <w:szCs w:val="24"/>
          <w:lang w:val="en-US"/>
        </w:rPr>
        <mc:AlternateContent>
          <mc:Choice Requires="wps">
            <w:drawing>
              <wp:anchor distT="0" distB="0" distL="114300" distR="114300" simplePos="0" relativeHeight="251651072" behindDoc="0" locked="0" layoutInCell="1" allowOverlap="1" wp14:anchorId="1E4779E7" wp14:editId="1813F1AA">
                <wp:simplePos x="0" y="0"/>
                <wp:positionH relativeFrom="column">
                  <wp:posOffset>1423035</wp:posOffset>
                </wp:positionH>
                <wp:positionV relativeFrom="paragraph">
                  <wp:posOffset>77107</wp:posOffset>
                </wp:positionV>
                <wp:extent cx="2971800" cy="0"/>
                <wp:effectExtent l="0" t="0" r="57150" b="5715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D208E" id="Line 2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05pt" to="346.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">
                <v:shadow on="t" opacity=".5"/>
              </v:line>
            </w:pict>
          </mc:Fallback>
        </mc:AlternateContent>
      </w:r>
    </w:p>
    <w:p w14:paraId="0AEB3A09" w14:textId="7481B807" w:rsidR="005F11E3" w:rsidRPr="002D074D" w:rsidRDefault="005F11E3">
      <w:pPr>
        <w:rPr>
          <w:sz w:val="22"/>
          <w:szCs w:val="22"/>
        </w:rPr>
      </w:pPr>
      <w:bookmarkStart w:id="90" w:name="aghelp"/>
      <w:bookmarkEnd w:id="90"/>
    </w:p>
    <w:p w14:paraId="7D1E1BBF" w14:textId="77777777" w:rsidR="008D420A" w:rsidRPr="002D074D" w:rsidRDefault="008D420A" w:rsidP="0024063B">
      <w:pPr>
        <w:pStyle w:val="H1hlc"/>
        <w:rPr>
          <w:sz w:val="24"/>
          <w:szCs w:val="24"/>
        </w:rPr>
      </w:pPr>
      <w:bookmarkStart w:id="91" w:name="_Toc82080128"/>
      <w:r w:rsidRPr="00225E6F">
        <w:t>¿Quién puede ayudarme con mi queja formal o apelación?</w:t>
      </w:r>
      <w:bookmarkEnd w:id="91"/>
    </w:p>
    <w:p w14:paraId="071B5C3C" w14:textId="77777777" w:rsidR="008D420A" w:rsidRPr="002D074D" w:rsidRDefault="008D420A" w:rsidP="008D420A">
      <w:pPr>
        <w:rPr>
          <w:sz w:val="22"/>
          <w:szCs w:val="22"/>
        </w:rPr>
      </w:pPr>
    </w:p>
    <w:p w14:paraId="3FAE285D" w14:textId="254AC428" w:rsidR="008D420A" w:rsidRPr="002D074D" w:rsidRDefault="0072139E" w:rsidP="008D420A">
      <w:pPr>
        <w:rPr>
          <w:spacing w:val="-1"/>
          <w:sz w:val="22"/>
          <w:szCs w:val="22"/>
        </w:rPr>
      </w:pPr>
      <w:r w:rsidRPr="002D074D">
        <w:rPr>
          <w:spacing w:val="-1"/>
        </w:rPr>
        <w:t xml:space="preserve">Puede comunicarse con uno de los especialistas en derechos de miembros de </w:t>
      </w:r>
      <w:r w:rsidR="00D14771" w:rsidRPr="00CD276C">
        <w:rPr>
          <w:iCs/>
          <w:spacing w:val="-1"/>
        </w:rPr>
        <w:t>Inclusa</w:t>
      </w:r>
      <w:r w:rsidRPr="002D074D">
        <w:rPr>
          <w:spacing w:val="-1"/>
        </w:rPr>
        <w:t xml:space="preserve"> en cualquier momento que necesite ayuda con una queja formal o apelación o tenga preguntas sobre sus derechos. Los defensores también están disponibles para responder a preguntas sobre los procesos de presentación de una queja formal y apelación. Un defensor también puede informarle sobre sus derechos y ayudarle a asegurarse de que </w:t>
      </w:r>
      <w:r w:rsidR="00D14771" w:rsidRPr="00CD276C">
        <w:rPr>
          <w:iCs/>
          <w:spacing w:val="-1"/>
        </w:rPr>
        <w:t>Inclusa</w:t>
      </w:r>
      <w:r w:rsidRPr="00CD276C">
        <w:rPr>
          <w:iCs/>
          <w:spacing w:val="-1"/>
        </w:rPr>
        <w:t xml:space="preserve"> </w:t>
      </w:r>
      <w:r w:rsidRPr="002D074D">
        <w:rPr>
          <w:spacing w:val="-1"/>
        </w:rPr>
        <w:t xml:space="preserve">apoye sus necesidades y resultados esperados. Puede solicitar a cualquier persona que actúe como su defensor, incluidos familiares, amigos, un abogado, o cualquier otra persona dispuesta a ayudarle. </w:t>
      </w:r>
    </w:p>
    <w:p w14:paraId="174F44F7" w14:textId="77777777" w:rsidR="008D420A" w:rsidRPr="002D074D" w:rsidRDefault="008D420A" w:rsidP="008D420A">
      <w:pPr>
        <w:rPr>
          <w:sz w:val="22"/>
          <w:szCs w:val="22"/>
        </w:rPr>
      </w:pPr>
    </w:p>
    <w:p w14:paraId="57156EA7" w14:textId="77777777" w:rsidR="004F7514" w:rsidRPr="002D074D" w:rsidRDefault="008D420A" w:rsidP="008D420A">
      <w:pPr>
        <w:rPr>
          <w:sz w:val="22"/>
          <w:szCs w:val="22"/>
        </w:rPr>
      </w:pPr>
      <w:r w:rsidRPr="00225E6F">
        <w:t xml:space="preserve">A </w:t>
      </w:r>
      <w:proofErr w:type="gramStart"/>
      <w:r w:rsidRPr="00225E6F">
        <w:t>continuación</w:t>
      </w:r>
      <w:proofErr w:type="gramEnd"/>
      <w:r w:rsidRPr="00225E6F">
        <w:t xml:space="preserve"> se indican algunos lugares a los que puede contactar para obtener ayuda. Es posible que un especialista en derechos de miembros pueda brindarle información sobre otros lugares que también pueden ayudarle.</w:t>
      </w:r>
    </w:p>
    <w:p w14:paraId="6C42DBF9" w14:textId="77777777" w:rsidR="008D420A" w:rsidRPr="002D074D" w:rsidRDefault="008D420A" w:rsidP="008D420A">
      <w:pPr>
        <w:rPr>
          <w:sz w:val="22"/>
          <w:szCs w:val="22"/>
        </w:rPr>
      </w:pPr>
    </w:p>
    <w:p w14:paraId="5BFDE175" w14:textId="77777777" w:rsidR="008D420A" w:rsidRPr="002D074D" w:rsidRDefault="008D420A" w:rsidP="008D420A">
      <w:pPr>
        <w:rPr>
          <w:b/>
          <w:sz w:val="22"/>
          <w:szCs w:val="22"/>
        </w:rPr>
      </w:pPr>
      <w:r w:rsidRPr="00225E6F">
        <w:rPr>
          <w:b/>
          <w:szCs w:val="24"/>
        </w:rPr>
        <w:t>Programas del</w:t>
      </w:r>
      <w:r w:rsidRPr="00D41BA3">
        <w:rPr>
          <w:b/>
        </w:rPr>
        <w:t xml:space="preserve"> </w:t>
      </w:r>
      <w:bookmarkStart w:id="92" w:name="ombuds"/>
      <w:bookmarkEnd w:id="92"/>
      <w:r w:rsidRPr="00D41BA3">
        <w:rPr>
          <w:b/>
        </w:rPr>
        <w:t>Ombudsman (defensor del pueblo)</w:t>
      </w:r>
    </w:p>
    <w:p w14:paraId="35BF250A" w14:textId="77777777" w:rsidR="00B908B9" w:rsidRPr="002D074D" w:rsidRDefault="00B908B9" w:rsidP="008D420A">
      <w:pPr>
        <w:rPr>
          <w:b/>
          <w:sz w:val="22"/>
          <w:szCs w:val="22"/>
        </w:rPr>
      </w:pPr>
    </w:p>
    <w:p w14:paraId="00FCBAD1" w14:textId="267E111A" w:rsidR="008D420A" w:rsidRPr="00D41BA3" w:rsidRDefault="008D420A" w:rsidP="008D420A">
      <w:pPr>
        <w:rPr>
          <w:szCs w:val="24"/>
        </w:rPr>
      </w:pPr>
      <w:r w:rsidRPr="00225E6F">
        <w:t xml:space="preserve">Los programas regionales de los </w:t>
      </w:r>
      <w:proofErr w:type="spellStart"/>
      <w:r w:rsidRPr="00D41BA3">
        <w:t>ombudsmen</w:t>
      </w:r>
      <w:proofErr w:type="spellEnd"/>
      <w:r w:rsidRPr="00D41BA3">
        <w:t xml:space="preserve"> (defensores del pueblo)</w:t>
      </w:r>
      <w:r w:rsidR="00F3498A" w:rsidRPr="00D41BA3">
        <w:t xml:space="preserve"> </w:t>
      </w:r>
      <w:r w:rsidRPr="00225E6F">
        <w:t xml:space="preserve">están disponibles para ayudar de forma gratuita a todos los miembros de </w:t>
      </w:r>
      <w:proofErr w:type="spellStart"/>
      <w:r w:rsidR="00966B17" w:rsidRPr="00D41BA3">
        <w:rPr>
          <w:szCs w:val="24"/>
        </w:rPr>
        <w:t>Family</w:t>
      </w:r>
      <w:proofErr w:type="spellEnd"/>
      <w:r w:rsidR="00966B17" w:rsidRPr="00D41BA3">
        <w:rPr>
          <w:szCs w:val="24"/>
        </w:rPr>
        <w:t xml:space="preserve"> Care</w:t>
      </w:r>
      <w:r w:rsidRPr="00225E6F">
        <w:t xml:space="preserve"> con quejas formales y apelaciones. Pueden responder a sus inquietudes de manera oportuna. Ambos programas de los </w:t>
      </w:r>
      <w:proofErr w:type="spellStart"/>
      <w:r w:rsidRPr="00D41BA3">
        <w:t>ombudsmen</w:t>
      </w:r>
      <w:proofErr w:type="spellEnd"/>
      <w:r w:rsidRPr="00D41BA3">
        <w:t xml:space="preserve"> (defensores del pueblo)</w:t>
      </w:r>
      <w:r w:rsidRPr="00225E6F">
        <w:t xml:space="preserve"> suelen utilizar negociaciones informales para resolver sus problemas sin necesidad de una audiencia. Las agencias indicadas a continuación defienden a miembros de </w:t>
      </w:r>
      <w:proofErr w:type="spellStart"/>
      <w:r w:rsidR="00966B17" w:rsidRPr="00D41BA3">
        <w:rPr>
          <w:szCs w:val="24"/>
        </w:rPr>
        <w:t>Family</w:t>
      </w:r>
      <w:proofErr w:type="spellEnd"/>
      <w:r w:rsidR="00966B17" w:rsidRPr="00D41BA3">
        <w:rPr>
          <w:szCs w:val="24"/>
        </w:rPr>
        <w:t xml:space="preserve"> Care</w:t>
      </w:r>
      <w:r w:rsidRPr="00D41BA3">
        <w:t>:</w:t>
      </w:r>
    </w:p>
    <w:p w14:paraId="7A9790A8" w14:textId="77777777" w:rsidR="008D420A" w:rsidRPr="00D41BA3" w:rsidRDefault="008D420A" w:rsidP="008D420A">
      <w:pPr>
        <w:rPr>
          <w:szCs w:val="24"/>
        </w:rPr>
      </w:pPr>
    </w:p>
    <w:p w14:paraId="239567BB" w14:textId="3EC2A18D" w:rsidR="008D420A" w:rsidRPr="00D41BA3" w:rsidRDefault="0065288D" w:rsidP="008D420A">
      <w:pPr>
        <w:ind w:left="360"/>
        <w:rPr>
          <w:szCs w:val="24"/>
        </w:rPr>
      </w:pPr>
      <w:r w:rsidRPr="00D41BA3">
        <w:t>Para miembros de 60 años o más:</w:t>
      </w:r>
    </w:p>
    <w:p w14:paraId="35B94920" w14:textId="77777777" w:rsidR="008D420A" w:rsidRPr="00D41BA3" w:rsidRDefault="008D420A" w:rsidP="008D420A">
      <w:pPr>
        <w:ind w:left="360"/>
        <w:rPr>
          <w:szCs w:val="24"/>
        </w:rPr>
      </w:pPr>
    </w:p>
    <w:p w14:paraId="20372273" w14:textId="77777777" w:rsidR="008D420A" w:rsidRPr="00D41BA3" w:rsidRDefault="0065288D" w:rsidP="008D420A">
      <w:pPr>
        <w:ind w:left="720"/>
        <w:rPr>
          <w:szCs w:val="24"/>
          <w:lang w:val="en-IN"/>
        </w:rPr>
      </w:pPr>
      <w:r w:rsidRPr="00D41BA3">
        <w:rPr>
          <w:lang w:val="en-IN"/>
        </w:rPr>
        <w:t xml:space="preserve">Wisconsin Board on Aging and </w:t>
      </w:r>
      <w:proofErr w:type="gramStart"/>
      <w:r w:rsidRPr="00D41BA3">
        <w:rPr>
          <w:lang w:val="en-IN"/>
        </w:rPr>
        <w:t>Long Term</w:t>
      </w:r>
      <w:proofErr w:type="gramEnd"/>
      <w:r w:rsidRPr="00D41BA3">
        <w:rPr>
          <w:lang w:val="en-IN"/>
        </w:rPr>
        <w:t xml:space="preserve"> Care</w:t>
      </w:r>
    </w:p>
    <w:p w14:paraId="7E3156BD" w14:textId="77777777" w:rsidR="008D420A" w:rsidRPr="00D41BA3" w:rsidRDefault="008D420A" w:rsidP="008D420A">
      <w:pPr>
        <w:ind w:left="720"/>
        <w:rPr>
          <w:szCs w:val="24"/>
          <w:lang w:val="en-IN"/>
        </w:rPr>
      </w:pPr>
      <w:r w:rsidRPr="00D41BA3">
        <w:rPr>
          <w:lang w:val="en-IN"/>
        </w:rPr>
        <w:t>1402 Pankratz Street, Suite 111</w:t>
      </w:r>
    </w:p>
    <w:p w14:paraId="45D97D02" w14:textId="459922B3" w:rsidR="008D420A" w:rsidRPr="00D41BA3" w:rsidRDefault="008D420A" w:rsidP="008D420A">
      <w:pPr>
        <w:ind w:left="720"/>
        <w:rPr>
          <w:szCs w:val="24"/>
          <w:lang w:val="en-IN"/>
        </w:rPr>
      </w:pPr>
      <w:r w:rsidRPr="00D41BA3">
        <w:rPr>
          <w:lang w:val="en-IN"/>
        </w:rPr>
        <w:t>Madison, WI</w:t>
      </w:r>
      <w:r w:rsidR="00335430" w:rsidRPr="00D41BA3">
        <w:rPr>
          <w:lang w:val="en-IN"/>
        </w:rPr>
        <w:t xml:space="preserve"> </w:t>
      </w:r>
      <w:r w:rsidRPr="00D41BA3">
        <w:rPr>
          <w:lang w:val="en-IN"/>
        </w:rPr>
        <w:t>53704-4001</w:t>
      </w:r>
    </w:p>
    <w:p w14:paraId="439D8261" w14:textId="77777777" w:rsidR="008D420A" w:rsidRPr="00D41BA3" w:rsidRDefault="008D420A" w:rsidP="008D420A">
      <w:pPr>
        <w:ind w:left="720"/>
        <w:rPr>
          <w:szCs w:val="24"/>
          <w:lang w:val="es-ES"/>
        </w:rPr>
      </w:pPr>
      <w:r w:rsidRPr="00D41BA3">
        <w:rPr>
          <w:lang w:val="es-ES"/>
        </w:rPr>
        <w:t>Teléfono gratuito: 800-815-0015</w:t>
      </w:r>
    </w:p>
    <w:p w14:paraId="0C9F961D" w14:textId="77777777" w:rsidR="00FC5210" w:rsidRPr="00D41BA3" w:rsidRDefault="00FC5210" w:rsidP="008D420A">
      <w:pPr>
        <w:ind w:left="720"/>
        <w:rPr>
          <w:szCs w:val="24"/>
          <w:lang w:val="es-ES"/>
        </w:rPr>
      </w:pPr>
      <w:r w:rsidRPr="00D41BA3">
        <w:rPr>
          <w:lang w:val="es-ES"/>
        </w:rPr>
        <w:t>TYY: 711</w:t>
      </w:r>
    </w:p>
    <w:p w14:paraId="614E85F7" w14:textId="77777777" w:rsidR="008D420A" w:rsidRPr="00225E6F" w:rsidRDefault="008D420A" w:rsidP="008D420A">
      <w:pPr>
        <w:ind w:left="720"/>
        <w:rPr>
          <w:szCs w:val="24"/>
        </w:rPr>
      </w:pPr>
      <w:r w:rsidRPr="00225E6F">
        <w:t>Fax: 608-246-7001</w:t>
      </w:r>
    </w:p>
    <w:p w14:paraId="1C762DBF" w14:textId="3943EBEC" w:rsidR="00FC5210" w:rsidRPr="00225E6F" w:rsidRDefault="00FC5210" w:rsidP="008D420A">
      <w:pPr>
        <w:ind w:left="720"/>
        <w:rPr>
          <w:szCs w:val="24"/>
        </w:rPr>
      </w:pPr>
      <w:r w:rsidRPr="00225E6F">
        <w:t xml:space="preserve">Correo electrónico: </w:t>
      </w:r>
      <w:hyperlink r:id="rId45" w:history="1">
        <w:r w:rsidRPr="00225E6F">
          <w:rPr>
            <w:rStyle w:val="Hyperlink"/>
          </w:rPr>
          <w:t>boaltc@wisconsin.gov</w:t>
        </w:r>
      </w:hyperlink>
      <w:r w:rsidRPr="00225E6F">
        <w:t xml:space="preserve"> </w:t>
      </w:r>
    </w:p>
    <w:p w14:paraId="7CC5CA21" w14:textId="7DBEA089" w:rsidR="008D420A" w:rsidRPr="00225E6F" w:rsidRDefault="00E04F09" w:rsidP="008D420A">
      <w:pPr>
        <w:ind w:left="720"/>
        <w:rPr>
          <w:szCs w:val="24"/>
        </w:rPr>
      </w:pPr>
      <w:hyperlink r:id="rId46" w:history="1">
        <w:r w:rsidR="008D25C3" w:rsidRPr="00225E6F">
          <w:rPr>
            <w:rStyle w:val="Hyperlink"/>
          </w:rPr>
          <w:t>http://longtermcare.wi.gov</w:t>
        </w:r>
      </w:hyperlink>
      <w:r w:rsidR="008D25C3" w:rsidRPr="00225E6F">
        <w:t xml:space="preserve"> </w:t>
      </w:r>
    </w:p>
    <w:p w14:paraId="4AE85AB6" w14:textId="77777777" w:rsidR="008D420A" w:rsidRPr="00225E6F" w:rsidRDefault="008D420A" w:rsidP="008D420A">
      <w:pPr>
        <w:ind w:left="360"/>
        <w:rPr>
          <w:szCs w:val="24"/>
        </w:rPr>
      </w:pPr>
    </w:p>
    <w:p w14:paraId="4EECC25F" w14:textId="0CC47C7F" w:rsidR="008D420A" w:rsidRPr="00225E6F" w:rsidRDefault="0065288D" w:rsidP="008D420A">
      <w:pPr>
        <w:ind w:left="360"/>
        <w:rPr>
          <w:szCs w:val="24"/>
        </w:rPr>
      </w:pPr>
      <w:r w:rsidRPr="00225E6F">
        <w:t>Para miembros entre 18 y 59 años:</w:t>
      </w:r>
    </w:p>
    <w:p w14:paraId="6BE99093" w14:textId="77777777" w:rsidR="008D420A" w:rsidRPr="00225E6F" w:rsidRDefault="008D420A" w:rsidP="008D420A">
      <w:pPr>
        <w:ind w:left="720"/>
        <w:rPr>
          <w:szCs w:val="24"/>
        </w:rPr>
      </w:pPr>
    </w:p>
    <w:p w14:paraId="7A5C3DFA" w14:textId="77777777" w:rsidR="008D420A" w:rsidRPr="00D41BA3" w:rsidRDefault="008D420A" w:rsidP="008D420A">
      <w:pPr>
        <w:ind w:left="720"/>
        <w:rPr>
          <w:szCs w:val="24"/>
          <w:lang w:val="en-IN"/>
        </w:rPr>
      </w:pPr>
      <w:r w:rsidRPr="00D41BA3">
        <w:rPr>
          <w:lang w:val="en-IN"/>
        </w:rPr>
        <w:t>Disability Rights Wisconsin</w:t>
      </w:r>
    </w:p>
    <w:p w14:paraId="04E27737" w14:textId="77777777" w:rsidR="00085B69" w:rsidRPr="00D41BA3" w:rsidRDefault="00085B69" w:rsidP="00085B69">
      <w:pPr>
        <w:ind w:left="720"/>
        <w:rPr>
          <w:lang w:val="en-IN"/>
        </w:rPr>
      </w:pPr>
      <w:r w:rsidRPr="00D41BA3">
        <w:rPr>
          <w:lang w:val="en-IN"/>
        </w:rPr>
        <w:t>1502 West Broadway, Suite 201</w:t>
      </w:r>
    </w:p>
    <w:p w14:paraId="26992DEA" w14:textId="7F0433A5" w:rsidR="008D420A" w:rsidRPr="001B511A" w:rsidRDefault="00085B69" w:rsidP="00085B69">
      <w:pPr>
        <w:ind w:left="720"/>
        <w:rPr>
          <w:szCs w:val="24"/>
          <w:lang w:val="es-ES"/>
        </w:rPr>
      </w:pPr>
      <w:r w:rsidRPr="001B511A">
        <w:rPr>
          <w:lang w:val="es-ES"/>
        </w:rPr>
        <w:t>Madison, WI 53713</w:t>
      </w:r>
    </w:p>
    <w:p w14:paraId="5D832E0B" w14:textId="77777777" w:rsidR="008D420A" w:rsidRPr="00225E6F" w:rsidRDefault="00FC5210" w:rsidP="008D420A">
      <w:pPr>
        <w:ind w:left="720"/>
        <w:rPr>
          <w:szCs w:val="24"/>
        </w:rPr>
      </w:pPr>
      <w:r w:rsidRPr="00225E6F">
        <w:t>Teléfono gratuito: 800-928-8778</w:t>
      </w:r>
    </w:p>
    <w:p w14:paraId="0C8A3324" w14:textId="77777777" w:rsidR="008D420A" w:rsidRPr="00225E6F" w:rsidRDefault="008D420A" w:rsidP="008D420A">
      <w:pPr>
        <w:ind w:left="720"/>
        <w:rPr>
          <w:szCs w:val="24"/>
        </w:rPr>
      </w:pPr>
      <w:r w:rsidRPr="00225E6F">
        <w:t>Usuarios de TTY: 711</w:t>
      </w:r>
    </w:p>
    <w:p w14:paraId="2CD8A912" w14:textId="65B1B50C" w:rsidR="008D420A" w:rsidRPr="00225E6F" w:rsidRDefault="008D420A" w:rsidP="008D420A">
      <w:pPr>
        <w:ind w:left="720"/>
        <w:rPr>
          <w:szCs w:val="24"/>
        </w:rPr>
      </w:pPr>
      <w:r w:rsidRPr="00225E6F">
        <w:t xml:space="preserve">Fax: </w:t>
      </w:r>
      <w:r w:rsidR="000C66F1" w:rsidRPr="00225E6F">
        <w:rPr>
          <w:rStyle w:val="fl-heading-text"/>
        </w:rPr>
        <w:t>833-635-1968</w:t>
      </w:r>
    </w:p>
    <w:p w14:paraId="0EDAEBD6" w14:textId="1521A5E0" w:rsidR="009D7A1A" w:rsidRPr="00225E6F" w:rsidRDefault="009D7A1A" w:rsidP="008D420A">
      <w:pPr>
        <w:ind w:left="720"/>
      </w:pPr>
      <w:r w:rsidRPr="00225E6F">
        <w:t xml:space="preserve">Correo electrónico: </w:t>
      </w:r>
      <w:hyperlink r:id="rId47" w:history="1">
        <w:r w:rsidRPr="00225E6F">
          <w:rPr>
            <w:rStyle w:val="Hyperlink"/>
          </w:rPr>
          <w:t>info@drwi.org</w:t>
        </w:r>
      </w:hyperlink>
      <w:r w:rsidRPr="00225E6F">
        <w:t xml:space="preserve"> </w:t>
      </w:r>
    </w:p>
    <w:p w14:paraId="7F96317A" w14:textId="750C3030" w:rsidR="008D420A" w:rsidRPr="00C578BD" w:rsidRDefault="00E04F09" w:rsidP="008D420A">
      <w:pPr>
        <w:ind w:left="720"/>
        <w:rPr>
          <w:szCs w:val="24"/>
          <w:lang w:val="es-ES"/>
        </w:rPr>
      </w:pPr>
      <w:hyperlink r:id="rId48" w:history="1">
        <w:r w:rsidR="008D25C3" w:rsidRPr="00C578BD">
          <w:rPr>
            <w:rStyle w:val="Hyperlink"/>
            <w:lang w:val="es-ES"/>
          </w:rPr>
          <w:t>www.disabilityrightswi.org</w:t>
        </w:r>
      </w:hyperlink>
      <w:r w:rsidR="008D25C3" w:rsidRPr="00C578BD">
        <w:rPr>
          <w:lang w:val="es-ES"/>
        </w:rPr>
        <w:t xml:space="preserve"> </w:t>
      </w:r>
    </w:p>
    <w:p w14:paraId="3FF51320" w14:textId="77777777" w:rsidR="00ED5466" w:rsidRPr="00C578BD" w:rsidRDefault="00ED5466" w:rsidP="008D420A">
      <w:pPr>
        <w:ind w:left="720"/>
        <w:rPr>
          <w:szCs w:val="24"/>
          <w:lang w:val="es-ES"/>
        </w:rPr>
      </w:pPr>
    </w:p>
    <w:p w14:paraId="62560474" w14:textId="77777777" w:rsidR="007C4951" w:rsidRPr="00C578BD" w:rsidRDefault="007C4951" w:rsidP="007C4951">
      <w:pPr>
        <w:rPr>
          <w:lang w:val="es-ES"/>
        </w:rPr>
        <w:sectPr w:rsidR="007C4951" w:rsidRPr="00C578BD" w:rsidSect="00FD3B57">
          <w:footerReference w:type="default" r:id="rId49"/>
          <w:pgSz w:w="12240" w:h="15840"/>
          <w:pgMar w:top="1440" w:right="1440" w:bottom="1440" w:left="1440" w:header="720" w:footer="720" w:gutter="0"/>
          <w:cols w:space="720"/>
        </w:sectPr>
      </w:pPr>
    </w:p>
    <w:p w14:paraId="18F5BA9F" w14:textId="71660176" w:rsidR="007C4951" w:rsidRPr="00225E6F" w:rsidRDefault="007C4951" w:rsidP="007C4951">
      <w:pPr>
        <w:pStyle w:val="Heading1"/>
      </w:pPr>
      <w:bookmarkStart w:id="93" w:name="_Hlt300753402"/>
      <w:bookmarkStart w:id="94" w:name="_Ref300646243"/>
      <w:bookmarkStart w:id="95" w:name="_Toc82080129"/>
      <w:bookmarkEnd w:id="93"/>
      <w:r w:rsidRPr="00225E6F">
        <w:lastRenderedPageBreak/>
        <w:t xml:space="preserve">Capítulo 9. Término de su membresía en </w:t>
      </w:r>
      <w:r w:rsidR="00D14771" w:rsidRPr="00CD276C">
        <w:rPr>
          <w:iCs/>
        </w:rPr>
        <w:t>Inclusa</w:t>
      </w:r>
      <w:bookmarkEnd w:id="94"/>
      <w:bookmarkEnd w:id="95"/>
    </w:p>
    <w:p w14:paraId="26052F7E" w14:textId="77777777" w:rsidR="007C4951" w:rsidRPr="00225E6F" w:rsidRDefault="007C4951" w:rsidP="007C4951"/>
    <w:p w14:paraId="2FFBC46C" w14:textId="01C5048E" w:rsidR="00443246" w:rsidRPr="00225E6F" w:rsidRDefault="007C4951" w:rsidP="007C4951">
      <w:r w:rsidRPr="00225E6F">
        <w:t xml:space="preserve">Puede optar por terminar su membresía en </w:t>
      </w:r>
      <w:r w:rsidR="00D14771" w:rsidRPr="00CD276C">
        <w:rPr>
          <w:iCs/>
        </w:rPr>
        <w:t>Inclusa</w:t>
      </w:r>
      <w:r w:rsidRPr="00CD276C">
        <w:rPr>
          <w:iCs/>
        </w:rPr>
        <w:t xml:space="preserve"> </w:t>
      </w:r>
      <w:r w:rsidRPr="00225E6F">
        <w:t xml:space="preserve">en cualquier momento y puede elegir la fecha en la que desea terminar su inscripción. No podemos asesorarle ni recomendarle que termine su inscripción en </w:t>
      </w:r>
      <w:proofErr w:type="spellStart"/>
      <w:r w:rsidRPr="00D41BA3">
        <w:t>Family</w:t>
      </w:r>
      <w:proofErr w:type="spellEnd"/>
      <w:r w:rsidRPr="00D41BA3">
        <w:t xml:space="preserve"> Care </w:t>
      </w:r>
      <w:r w:rsidRPr="00225E6F">
        <w:t xml:space="preserve">debido a su situación o condición. Sin embargo, existen situaciones puntuales en las que su membresía </w:t>
      </w:r>
      <w:proofErr w:type="gramStart"/>
      <w:r w:rsidRPr="00225E6F">
        <w:t>terminará</w:t>
      </w:r>
      <w:proofErr w:type="gramEnd"/>
      <w:r w:rsidRPr="00225E6F">
        <w:t xml:space="preserve"> aunque no haya sido su elección. Por ejemplo, su membresía finalizará si pierde la elegibilidad para </w:t>
      </w:r>
      <w:r w:rsidR="00966B17" w:rsidRPr="00D41BA3">
        <w:t>Medicaid</w:t>
      </w:r>
      <w:r w:rsidRPr="00225E6F">
        <w:t>.</w:t>
      </w:r>
    </w:p>
    <w:p w14:paraId="68AB404B" w14:textId="77777777" w:rsidR="005A044B" w:rsidRPr="00225E6F" w:rsidRDefault="005A044B" w:rsidP="007C4951"/>
    <w:p w14:paraId="0CCE6E04" w14:textId="53761FB2" w:rsidR="00443246" w:rsidRPr="00225E6F" w:rsidRDefault="00C1641F" w:rsidP="007C4951">
      <w:r w:rsidRPr="00225E6F">
        <w:t xml:space="preserve">Continuará recibiendo sus cuidados a través de </w:t>
      </w:r>
      <w:r w:rsidR="00D14771" w:rsidRPr="00CD276C">
        <w:rPr>
          <w:iCs/>
        </w:rPr>
        <w:t>Inclusa</w:t>
      </w:r>
      <w:r w:rsidRPr="00CD276C">
        <w:rPr>
          <w:iCs/>
        </w:rPr>
        <w:t xml:space="preserve"> </w:t>
      </w:r>
      <w:r w:rsidRPr="00225E6F">
        <w:t xml:space="preserve">hasta que finalice su membresía. Su membresía podría finalizar si ya no es elegible o si decide obtener sus servicios de cuidado a largo plazo fuera del programa </w:t>
      </w:r>
      <w:proofErr w:type="spellStart"/>
      <w:r w:rsidR="00966B17" w:rsidRPr="00D41BA3">
        <w:t>Family</w:t>
      </w:r>
      <w:proofErr w:type="spellEnd"/>
      <w:r w:rsidR="00966B17" w:rsidRPr="00D41BA3">
        <w:t xml:space="preserve"> Care</w:t>
      </w:r>
      <w:r w:rsidRPr="00225E6F">
        <w:t>. Esto incluye la decisión de inscribirse en un programa de cuidado a largo plazo o en una organización de cuidado administrado diferente, si existe la opción.</w:t>
      </w:r>
    </w:p>
    <w:p w14:paraId="665F5117" w14:textId="77777777" w:rsidR="007C4951" w:rsidRPr="00225E6F" w:rsidRDefault="007C4951" w:rsidP="007C4951"/>
    <w:p w14:paraId="71B6BDB0" w14:textId="37BE00A7" w:rsidR="007C4951" w:rsidRPr="00225E6F" w:rsidRDefault="007C4951" w:rsidP="00796019">
      <w:pPr>
        <w:tabs>
          <w:tab w:val="left" w:pos="360"/>
        </w:tabs>
        <w:spacing w:after="80"/>
        <w:ind w:left="360" w:hanging="360"/>
      </w:pPr>
      <w:r w:rsidRPr="00225E6F">
        <w:rPr>
          <w:b/>
        </w:rPr>
        <w:t>1.)</w:t>
      </w:r>
      <w:r w:rsidRPr="00225E6F">
        <w:rPr>
          <w:b/>
        </w:rPr>
        <w:tab/>
        <w:t xml:space="preserve">Si desea finalizar su membresía en </w:t>
      </w:r>
      <w:proofErr w:type="spellStart"/>
      <w:r w:rsidR="00966B17" w:rsidRPr="00D41BA3">
        <w:rPr>
          <w:b/>
        </w:rPr>
        <w:t>Family</w:t>
      </w:r>
      <w:proofErr w:type="spellEnd"/>
      <w:r w:rsidR="00966B17" w:rsidRPr="00D41BA3">
        <w:rPr>
          <w:b/>
        </w:rPr>
        <w:t xml:space="preserve"> Care</w:t>
      </w:r>
      <w:r w:rsidRPr="00225E6F">
        <w:t xml:space="preserve">. </w:t>
      </w:r>
    </w:p>
    <w:p w14:paraId="0A97FD14" w14:textId="6FFC0FBA" w:rsidR="00A1602F" w:rsidRPr="00225E6F" w:rsidRDefault="00CD74A6" w:rsidP="0030037B">
      <w:pPr>
        <w:ind w:left="360"/>
      </w:pPr>
      <w:r w:rsidRPr="00225E6F">
        <w:t xml:space="preserve">Para finalizar su membresía, comuníquese con el </w:t>
      </w:r>
      <w:r w:rsidRPr="00D41BA3">
        <w:t xml:space="preserve">ADRC </w:t>
      </w:r>
      <w:r w:rsidRPr="00225E6F">
        <w:t xml:space="preserve">de su área (consulte la página </w:t>
      </w:r>
      <w:r w:rsidR="00396173" w:rsidRPr="00396173">
        <w:rPr>
          <w:iCs/>
        </w:rPr>
        <w:t>12-15</w:t>
      </w:r>
      <w:r w:rsidRPr="00396173">
        <w:t xml:space="preserve"> </w:t>
      </w:r>
      <w:r w:rsidRPr="00225E6F">
        <w:t xml:space="preserve">para obtener información de contacto). El </w:t>
      </w:r>
      <w:r w:rsidRPr="00D41BA3">
        <w:t xml:space="preserve">ADRC </w:t>
      </w:r>
      <w:r w:rsidRPr="00225E6F">
        <w:t xml:space="preserve">procesará el término de su inscripción y le preguntará si desea inscribirse en una organización de cuidado administrado o programa de </w:t>
      </w:r>
      <w:r w:rsidR="00966B17" w:rsidRPr="00D41BA3">
        <w:t>Medicaid</w:t>
      </w:r>
      <w:r w:rsidRPr="00225E6F">
        <w:t xml:space="preserve"> diferente, como el programa </w:t>
      </w:r>
      <w:r w:rsidRPr="00D41BA3">
        <w:t>IRIS (</w:t>
      </w:r>
      <w:proofErr w:type="spellStart"/>
      <w:r w:rsidRPr="00D41BA3">
        <w:t>Include</w:t>
      </w:r>
      <w:proofErr w:type="spellEnd"/>
      <w:r w:rsidRPr="00D41BA3">
        <w:t xml:space="preserve">, </w:t>
      </w:r>
      <w:proofErr w:type="spellStart"/>
      <w:r w:rsidRPr="00D41BA3">
        <w:t>Respect</w:t>
      </w:r>
      <w:proofErr w:type="spellEnd"/>
      <w:r w:rsidRPr="00D41BA3">
        <w:t xml:space="preserve">, I </w:t>
      </w:r>
      <w:proofErr w:type="spellStart"/>
      <w:r w:rsidRPr="00D41BA3">
        <w:t>Self</w:t>
      </w:r>
      <w:proofErr w:type="spellEnd"/>
      <w:r w:rsidRPr="00D41BA3">
        <w:t>-Direct) (Inclusión, Respeto, Autogestión)</w:t>
      </w:r>
      <w:r w:rsidRPr="00225E6F">
        <w:t xml:space="preserve">. El </w:t>
      </w:r>
      <w:r w:rsidRPr="00D41BA3">
        <w:t xml:space="preserve">ADRC </w:t>
      </w:r>
      <w:r w:rsidRPr="00225E6F">
        <w:t xml:space="preserve">le ayudará a realizar el cambio y la transición de sus servicios a proveedores de su nuevo programa u organización. </w:t>
      </w:r>
    </w:p>
    <w:p w14:paraId="03D4B0BA" w14:textId="77777777" w:rsidR="007C4951" w:rsidRPr="00225E6F" w:rsidRDefault="007C4951" w:rsidP="007C4951"/>
    <w:p w14:paraId="118C757D" w14:textId="51EB68B9" w:rsidR="00050A45" w:rsidRPr="00225E6F" w:rsidRDefault="007C4951" w:rsidP="00796019">
      <w:pPr>
        <w:tabs>
          <w:tab w:val="left" w:pos="360"/>
        </w:tabs>
        <w:spacing w:after="80"/>
        <w:ind w:left="360" w:hanging="360"/>
        <w:rPr>
          <w:b/>
        </w:rPr>
      </w:pPr>
      <w:r w:rsidRPr="00225E6F">
        <w:rPr>
          <w:b/>
        </w:rPr>
        <w:t>2.)</w:t>
      </w:r>
      <w:r w:rsidRPr="00225E6F">
        <w:rPr>
          <w:b/>
        </w:rPr>
        <w:tab/>
        <w:t xml:space="preserve">Si termina su elegibilidad se terminará su inscripción en </w:t>
      </w:r>
      <w:proofErr w:type="spellStart"/>
      <w:r w:rsidR="00966B17" w:rsidRPr="00D41BA3">
        <w:rPr>
          <w:b/>
        </w:rPr>
        <w:t>Family</w:t>
      </w:r>
      <w:proofErr w:type="spellEnd"/>
      <w:r w:rsidR="00966B17" w:rsidRPr="00D41BA3">
        <w:rPr>
          <w:b/>
        </w:rPr>
        <w:t xml:space="preserve"> Care</w:t>
      </w:r>
      <w:r w:rsidRPr="00225E6F">
        <w:rPr>
          <w:b/>
        </w:rPr>
        <w:t>.</w:t>
      </w:r>
    </w:p>
    <w:p w14:paraId="5483EC70" w14:textId="3531DDD4" w:rsidR="007C4951" w:rsidRPr="00225E6F" w:rsidRDefault="00D14771" w:rsidP="00454D61">
      <w:pPr>
        <w:ind w:left="360"/>
      </w:pPr>
      <w:r w:rsidRPr="00CD276C">
        <w:rPr>
          <w:iCs/>
        </w:rPr>
        <w:t>Inclusa</w:t>
      </w:r>
      <w:r w:rsidR="009B4180" w:rsidRPr="00225E6F">
        <w:rPr>
          <w:i/>
          <w:color w:val="0000FF"/>
        </w:rPr>
        <w:t xml:space="preserve"> </w:t>
      </w:r>
      <w:r w:rsidR="009B4180" w:rsidRPr="00225E6F">
        <w:t xml:space="preserve">debe informar lo que se indica a continuación a la agencia de mantenimiento de ingresos. El personal de mantenimiento de ingresos revisará esa información para ver si aún es elegible para </w:t>
      </w:r>
      <w:proofErr w:type="spellStart"/>
      <w:r w:rsidR="00966B17" w:rsidRPr="00D41BA3">
        <w:t>Family</w:t>
      </w:r>
      <w:proofErr w:type="spellEnd"/>
      <w:r w:rsidR="00966B17" w:rsidRPr="00D41BA3">
        <w:t xml:space="preserve"> Care</w:t>
      </w:r>
      <w:r w:rsidR="009B4180" w:rsidRPr="00225E6F">
        <w:t xml:space="preserve">. Si determinan que ya no es elegible, terminarán su membresía en </w:t>
      </w:r>
      <w:proofErr w:type="spellStart"/>
      <w:r w:rsidR="00966B17" w:rsidRPr="00D41BA3">
        <w:t>Family</w:t>
      </w:r>
      <w:proofErr w:type="spellEnd"/>
      <w:r w:rsidR="00966B17" w:rsidRPr="00D41BA3">
        <w:t xml:space="preserve"> Care</w:t>
      </w:r>
      <w:r w:rsidR="009B4180" w:rsidRPr="00225E6F">
        <w:t xml:space="preserve">. </w:t>
      </w:r>
      <w:r w:rsidR="009B4180" w:rsidRPr="00225E6F">
        <w:rPr>
          <w:b/>
        </w:rPr>
        <w:t xml:space="preserve">Las razones por las que puede perder la elegibilidad incluyen: </w:t>
      </w:r>
    </w:p>
    <w:p w14:paraId="64126F15" w14:textId="06CE20DA" w:rsidR="00031339" w:rsidRPr="00225E6F" w:rsidRDefault="00031339" w:rsidP="00796019">
      <w:pPr>
        <w:numPr>
          <w:ilvl w:val="0"/>
          <w:numId w:val="10"/>
        </w:numPr>
        <w:spacing w:after="80"/>
        <w:rPr>
          <w:color w:val="000000"/>
          <w:szCs w:val="26"/>
        </w:rPr>
      </w:pPr>
      <w:r w:rsidRPr="00225E6F">
        <w:rPr>
          <w:color w:val="000000"/>
        </w:rPr>
        <w:t xml:space="preserve">Su situación económica cambia, pudiendo causar la pérdida de su elegibilidad financiera para </w:t>
      </w:r>
      <w:proofErr w:type="spellStart"/>
      <w:r w:rsidR="00966B17" w:rsidRPr="00D41BA3">
        <w:rPr>
          <w:szCs w:val="26"/>
        </w:rPr>
        <w:t>Family</w:t>
      </w:r>
      <w:proofErr w:type="spellEnd"/>
      <w:r w:rsidR="00966B17" w:rsidRPr="00D41BA3">
        <w:rPr>
          <w:szCs w:val="26"/>
        </w:rPr>
        <w:t xml:space="preserve"> Care</w:t>
      </w:r>
    </w:p>
    <w:p w14:paraId="323C7623" w14:textId="3A62C05E" w:rsidR="00031339" w:rsidRPr="00D41BA3" w:rsidRDefault="00031339" w:rsidP="00796019">
      <w:pPr>
        <w:numPr>
          <w:ilvl w:val="0"/>
          <w:numId w:val="10"/>
        </w:numPr>
        <w:spacing w:after="80"/>
        <w:rPr>
          <w:szCs w:val="26"/>
        </w:rPr>
      </w:pPr>
      <w:r w:rsidRPr="00225E6F">
        <w:rPr>
          <w:color w:val="000000"/>
        </w:rPr>
        <w:t xml:space="preserve">Ya no es funcionalmente elegible, según lo determina la </w:t>
      </w:r>
      <w:proofErr w:type="spellStart"/>
      <w:r w:rsidRPr="00D41BA3">
        <w:t>Adult</w:t>
      </w:r>
      <w:proofErr w:type="spellEnd"/>
      <w:r w:rsidRPr="00D41BA3">
        <w:t xml:space="preserve"> Long </w:t>
      </w:r>
      <w:proofErr w:type="spellStart"/>
      <w:r w:rsidRPr="00D41BA3">
        <w:t>Term</w:t>
      </w:r>
      <w:proofErr w:type="spellEnd"/>
      <w:r w:rsidRPr="00D41BA3">
        <w:t xml:space="preserve"> Care </w:t>
      </w:r>
      <w:proofErr w:type="spellStart"/>
      <w:r w:rsidRPr="00D41BA3">
        <w:t>Functional</w:t>
      </w:r>
      <w:proofErr w:type="spellEnd"/>
      <w:r w:rsidRPr="00D41BA3">
        <w:t xml:space="preserve"> </w:t>
      </w:r>
      <w:proofErr w:type="spellStart"/>
      <w:r w:rsidRPr="00D41BA3">
        <w:t>Screen</w:t>
      </w:r>
      <w:proofErr w:type="spellEnd"/>
      <w:r w:rsidRPr="00D41BA3">
        <w:t xml:space="preserve"> (Evaluación funcional de cuidados a largo plazo para adultos) de Wisconsin</w:t>
      </w:r>
    </w:p>
    <w:p w14:paraId="548CD9B5" w14:textId="77777777" w:rsidR="00454D61" w:rsidRPr="00225E6F" w:rsidRDefault="00031339" w:rsidP="00796019">
      <w:pPr>
        <w:numPr>
          <w:ilvl w:val="0"/>
          <w:numId w:val="10"/>
        </w:numPr>
        <w:spacing w:after="80"/>
        <w:rPr>
          <w:szCs w:val="26"/>
        </w:rPr>
      </w:pPr>
      <w:r w:rsidRPr="00225E6F">
        <w:t>No paga su costo compartido</w:t>
      </w:r>
    </w:p>
    <w:p w14:paraId="3A88C90D" w14:textId="797AAF63" w:rsidR="00C62E31" w:rsidRPr="00225E6F" w:rsidRDefault="00C62E31" w:rsidP="00C62E31">
      <w:pPr>
        <w:numPr>
          <w:ilvl w:val="0"/>
          <w:numId w:val="10"/>
        </w:numPr>
        <w:spacing w:after="80"/>
        <w:rPr>
          <w:szCs w:val="26"/>
        </w:rPr>
      </w:pPr>
      <w:r w:rsidRPr="00225E6F">
        <w:t>Provee información incorrecta de manera intencional, lo que afecta su elegibilidad para el programa</w:t>
      </w:r>
    </w:p>
    <w:p w14:paraId="2C95B876" w14:textId="77777777" w:rsidR="00D437A5" w:rsidRPr="00225E6F" w:rsidRDefault="00D437A5" w:rsidP="00D437A5">
      <w:pPr>
        <w:numPr>
          <w:ilvl w:val="0"/>
          <w:numId w:val="10"/>
        </w:numPr>
        <w:spacing w:after="80"/>
        <w:rPr>
          <w:szCs w:val="26"/>
        </w:rPr>
      </w:pPr>
      <w:r w:rsidRPr="00225E6F">
        <w:t>Se encuentra en la cárcel o prisión</w:t>
      </w:r>
    </w:p>
    <w:p w14:paraId="06D25E50" w14:textId="77777777" w:rsidR="007C4951" w:rsidRPr="00225E6F" w:rsidRDefault="00D437A5" w:rsidP="0055776F">
      <w:pPr>
        <w:numPr>
          <w:ilvl w:val="0"/>
          <w:numId w:val="10"/>
        </w:numPr>
        <w:spacing w:after="80"/>
        <w:rPr>
          <w:szCs w:val="26"/>
        </w:rPr>
      </w:pPr>
      <w:r w:rsidRPr="00225E6F">
        <w:t>Tiene entre 21 y 64 años y se encuentra internado en un centro para el tratamiento de enfermedades mentales</w:t>
      </w:r>
    </w:p>
    <w:p w14:paraId="4F78D590" w14:textId="0EDC289E" w:rsidR="007C4951" w:rsidRPr="00225E6F" w:rsidRDefault="00031339" w:rsidP="00796019">
      <w:pPr>
        <w:numPr>
          <w:ilvl w:val="0"/>
          <w:numId w:val="10"/>
        </w:numPr>
        <w:spacing w:after="80"/>
        <w:rPr>
          <w:szCs w:val="26"/>
        </w:rPr>
      </w:pPr>
      <w:r w:rsidRPr="00225E6F">
        <w:t xml:space="preserve">Se muda permanentemente fuera del área de servicio de </w:t>
      </w:r>
      <w:r w:rsidR="00D14771" w:rsidRPr="00CD276C">
        <w:rPr>
          <w:iCs/>
        </w:rPr>
        <w:t>Inclusa</w:t>
      </w:r>
      <w:r w:rsidRPr="00225E6F">
        <w:t xml:space="preserve">. Si se muda o realiza un viaje largo, debe informar a su equipo de cuidado de la salud. </w:t>
      </w:r>
    </w:p>
    <w:p w14:paraId="69A5DF7C" w14:textId="77777777" w:rsidR="003C76E9" w:rsidRPr="00225E6F" w:rsidRDefault="003C76E9" w:rsidP="003C76E9">
      <w:pPr>
        <w:spacing w:after="80"/>
        <w:ind w:left="720"/>
        <w:rPr>
          <w:szCs w:val="26"/>
        </w:rPr>
      </w:pPr>
    </w:p>
    <w:p w14:paraId="1B7B80A6" w14:textId="6978F183" w:rsidR="00D437A5" w:rsidRPr="00225E6F" w:rsidRDefault="00D437A5" w:rsidP="00D437A5">
      <w:pPr>
        <w:tabs>
          <w:tab w:val="left" w:pos="360"/>
        </w:tabs>
        <w:spacing w:after="80"/>
        <w:ind w:left="360" w:hanging="360"/>
        <w:rPr>
          <w:szCs w:val="26"/>
        </w:rPr>
      </w:pPr>
      <w:r w:rsidRPr="00225E6F">
        <w:rPr>
          <w:b/>
        </w:rPr>
        <w:t>3.)</w:t>
      </w:r>
      <w:r w:rsidRPr="00225E6F">
        <w:rPr>
          <w:b/>
        </w:rPr>
        <w:tab/>
      </w:r>
      <w:r w:rsidR="00D14771" w:rsidRPr="00CD276C">
        <w:rPr>
          <w:b/>
          <w:iCs/>
        </w:rPr>
        <w:t>Inclusa</w:t>
      </w:r>
      <w:r w:rsidRPr="00225E6F">
        <w:rPr>
          <w:b/>
          <w:i/>
          <w:color w:val="0000FF"/>
        </w:rPr>
        <w:t xml:space="preserve"> </w:t>
      </w:r>
      <w:r w:rsidRPr="00225E6F">
        <w:rPr>
          <w:b/>
        </w:rPr>
        <w:t xml:space="preserve">puede terminar su inscripción en </w:t>
      </w:r>
      <w:proofErr w:type="spellStart"/>
      <w:r w:rsidR="00966B17" w:rsidRPr="00D41BA3">
        <w:rPr>
          <w:b/>
        </w:rPr>
        <w:t>Family</w:t>
      </w:r>
      <w:proofErr w:type="spellEnd"/>
      <w:r w:rsidR="00966B17" w:rsidRPr="00D41BA3">
        <w:rPr>
          <w:b/>
        </w:rPr>
        <w:t xml:space="preserve"> Care</w:t>
      </w:r>
      <w:r w:rsidRPr="00225E6F">
        <w:rPr>
          <w:b/>
        </w:rPr>
        <w:t xml:space="preserve"> con la aprobación del </w:t>
      </w:r>
      <w:r w:rsidR="00966B17" w:rsidRPr="00D41BA3">
        <w:rPr>
          <w:b/>
        </w:rPr>
        <w:t>DHS</w:t>
      </w:r>
      <w:r w:rsidRPr="00225E6F">
        <w:rPr>
          <w:b/>
        </w:rPr>
        <w:t>.</w:t>
      </w:r>
    </w:p>
    <w:p w14:paraId="6C0329A8" w14:textId="331F1DD7" w:rsidR="00BB50D0" w:rsidRPr="00225E6F" w:rsidRDefault="00D14771" w:rsidP="00BB50D0">
      <w:pPr>
        <w:ind w:left="360"/>
        <w:rPr>
          <w:szCs w:val="26"/>
        </w:rPr>
      </w:pPr>
      <w:r w:rsidRPr="00CD276C">
        <w:rPr>
          <w:iCs/>
        </w:rPr>
        <w:lastRenderedPageBreak/>
        <w:t>Inclusa</w:t>
      </w:r>
      <w:r w:rsidR="009B4180" w:rsidRPr="00225E6F">
        <w:rPr>
          <w:i/>
          <w:color w:val="0000FF"/>
        </w:rPr>
        <w:t xml:space="preserve"> </w:t>
      </w:r>
      <w:r w:rsidR="00EE630A" w:rsidRPr="00225E6F">
        <w:rPr>
          <w:szCs w:val="26"/>
        </w:rPr>
        <w:t xml:space="preserve">puede pedirle al </w:t>
      </w:r>
      <w:r w:rsidR="00966B17" w:rsidRPr="00D41BA3">
        <w:rPr>
          <w:szCs w:val="26"/>
        </w:rPr>
        <w:t>DHS</w:t>
      </w:r>
      <w:r w:rsidR="00EE630A" w:rsidRPr="00225E6F">
        <w:rPr>
          <w:szCs w:val="26"/>
        </w:rPr>
        <w:t xml:space="preserve"> terminar su inscripción porque: </w:t>
      </w:r>
    </w:p>
    <w:p w14:paraId="50620B90" w14:textId="77777777" w:rsidR="003C76E9" w:rsidRPr="00225E6F" w:rsidRDefault="00031339" w:rsidP="003C76E9">
      <w:pPr>
        <w:numPr>
          <w:ilvl w:val="0"/>
          <w:numId w:val="10"/>
        </w:numPr>
        <w:spacing w:after="80"/>
        <w:rPr>
          <w:szCs w:val="26"/>
        </w:rPr>
      </w:pPr>
      <w:r w:rsidRPr="00225E6F">
        <w:t>Usted deja de aceptar servicios durante más de 30 días y se desconoce la razón.</w:t>
      </w:r>
    </w:p>
    <w:p w14:paraId="5C628521" w14:textId="204A08DA" w:rsidR="007C4951" w:rsidRPr="00225E6F" w:rsidRDefault="00031339" w:rsidP="003C76E9">
      <w:pPr>
        <w:numPr>
          <w:ilvl w:val="0"/>
          <w:numId w:val="10"/>
        </w:numPr>
        <w:spacing w:after="80"/>
        <w:rPr>
          <w:szCs w:val="26"/>
        </w:rPr>
      </w:pPr>
      <w:r w:rsidRPr="00225E6F">
        <w:t xml:space="preserve">Se niega a participar en la planificación de sus cuidados y no podemos garantizar su salud y seguridad. </w:t>
      </w:r>
    </w:p>
    <w:p w14:paraId="4A9A1975" w14:textId="77777777" w:rsidR="007C4951" w:rsidRPr="00225E6F" w:rsidRDefault="00031339" w:rsidP="00470546">
      <w:pPr>
        <w:numPr>
          <w:ilvl w:val="0"/>
          <w:numId w:val="10"/>
        </w:numPr>
      </w:pPr>
      <w:r w:rsidRPr="00225E6F">
        <w:t>Se comporta continuamente de manera disruptiva o genera una situación de inseguridad para el personal, los proveedores u otros miembros.</w:t>
      </w:r>
    </w:p>
    <w:p w14:paraId="14CF6883" w14:textId="77777777" w:rsidR="007C4951" w:rsidRPr="00225E6F" w:rsidRDefault="007C4951" w:rsidP="007C4951">
      <w:pPr>
        <w:rPr>
          <w:b/>
          <w:szCs w:val="26"/>
        </w:rPr>
      </w:pPr>
    </w:p>
    <w:p w14:paraId="73E9163F" w14:textId="471A0B94" w:rsidR="00E83AA7" w:rsidRPr="00225E6F" w:rsidRDefault="00966B17" w:rsidP="00BE3D2C">
      <w:pPr>
        <w:ind w:left="360"/>
        <w:rPr>
          <w:b/>
          <w:szCs w:val="26"/>
        </w:rPr>
      </w:pPr>
      <w:r w:rsidRPr="00F3498A">
        <w:rPr>
          <w:color w:val="000000" w:themeColor="text1"/>
        </w:rPr>
        <w:t xml:space="preserve">El </w:t>
      </w:r>
      <w:r w:rsidRPr="00D41BA3">
        <w:t>DHS</w:t>
      </w:r>
      <w:r w:rsidR="00335430" w:rsidRPr="00D41BA3">
        <w:t xml:space="preserve"> </w:t>
      </w:r>
      <w:r w:rsidRPr="00225E6F">
        <w:t xml:space="preserve">revisará nuestra solicitud de terminar su inscripción y decidirá si su membresía </w:t>
      </w:r>
      <w:proofErr w:type="gramStart"/>
      <w:r w:rsidRPr="00225E6F">
        <w:t>debería</w:t>
      </w:r>
      <w:proofErr w:type="gramEnd"/>
      <w:r w:rsidRPr="00225E6F">
        <w:t xml:space="preserve"> terminarse.</w:t>
      </w:r>
    </w:p>
    <w:p w14:paraId="5007529E" w14:textId="77777777" w:rsidR="00E83AA7" w:rsidRPr="00225E6F" w:rsidRDefault="00E83AA7" w:rsidP="007C4951">
      <w:pPr>
        <w:rPr>
          <w:b/>
          <w:szCs w:val="26"/>
        </w:rPr>
      </w:pPr>
    </w:p>
    <w:p w14:paraId="43F9483F" w14:textId="77777777" w:rsidR="007C4951" w:rsidRPr="00225E6F" w:rsidRDefault="007C4951" w:rsidP="007C4951">
      <w:pPr>
        <w:rPr>
          <w:szCs w:val="26"/>
        </w:rPr>
      </w:pPr>
      <w:r w:rsidRPr="00225E6F">
        <w:rPr>
          <w:b/>
        </w:rPr>
        <w:t xml:space="preserve">Su membresía </w:t>
      </w:r>
      <w:r w:rsidRPr="00225E6F">
        <w:rPr>
          <w:b/>
          <w:i/>
        </w:rPr>
        <w:t xml:space="preserve">no </w:t>
      </w:r>
      <w:r w:rsidRPr="00225E6F">
        <w:rPr>
          <w:b/>
        </w:rPr>
        <w:t xml:space="preserve">puede ser terminada porque su salud se deteriora o porque usted necesita más servicios. </w:t>
      </w:r>
    </w:p>
    <w:p w14:paraId="4D55725A" w14:textId="77777777" w:rsidR="007C4951" w:rsidRPr="00225E6F" w:rsidRDefault="007C4951" w:rsidP="007C4951">
      <w:pPr>
        <w:rPr>
          <w:szCs w:val="26"/>
        </w:rPr>
      </w:pPr>
    </w:p>
    <w:p w14:paraId="6210BBE3" w14:textId="6574FB0E" w:rsidR="007C4951" w:rsidRPr="00225E6F" w:rsidRDefault="007C4951" w:rsidP="007C4951">
      <w:pPr>
        <w:rPr>
          <w:szCs w:val="26"/>
        </w:rPr>
      </w:pPr>
      <w:r w:rsidRPr="00225E6F">
        <w:rPr>
          <w:b/>
        </w:rPr>
        <w:t xml:space="preserve">Tiene derecho a presentar una apelación si se termina su inscripción en </w:t>
      </w:r>
      <w:proofErr w:type="spellStart"/>
      <w:r w:rsidR="00966B17" w:rsidRPr="00D41BA3">
        <w:rPr>
          <w:b/>
          <w:szCs w:val="26"/>
        </w:rPr>
        <w:t>Family</w:t>
      </w:r>
      <w:proofErr w:type="spellEnd"/>
      <w:r w:rsidR="00966B17" w:rsidRPr="00D41BA3">
        <w:rPr>
          <w:b/>
          <w:szCs w:val="26"/>
        </w:rPr>
        <w:t xml:space="preserve"> Care</w:t>
      </w:r>
      <w:r w:rsidRPr="00225E6F">
        <w:rPr>
          <w:b/>
        </w:rPr>
        <w:t xml:space="preserve"> o si se termina su membresía en </w:t>
      </w:r>
      <w:r w:rsidR="00D14771" w:rsidRPr="00CD276C">
        <w:rPr>
          <w:b/>
          <w:iCs/>
        </w:rPr>
        <w:t>Inclusa</w:t>
      </w:r>
      <w:r w:rsidRPr="00CD276C">
        <w:rPr>
          <w:b/>
          <w:iCs/>
        </w:rPr>
        <w:t>.</w:t>
      </w:r>
      <w:r w:rsidRPr="00225E6F">
        <w:rPr>
          <w:b/>
        </w:rPr>
        <w:t xml:space="preserve"> </w:t>
      </w:r>
      <w:r w:rsidRPr="00225E6F">
        <w:t xml:space="preserve">Recibirá una carta de la agencia de mantenimiento de </w:t>
      </w:r>
      <w:r w:rsidRPr="00225E6F">
        <w:rPr>
          <w:color w:val="000000"/>
        </w:rPr>
        <w:t xml:space="preserve">ingresos </w:t>
      </w:r>
      <w:r w:rsidRPr="00225E6F">
        <w:t>que le informará por qué terminarán sus beneficios. Esta carta dirá “Acerca de sus beneficios” en la primera página. La carta le explicará cómo presentar una apelación. (Consulte el capítulo 8 para obtener más información).</w:t>
      </w:r>
    </w:p>
    <w:p w14:paraId="3704E176" w14:textId="77777777" w:rsidR="00AD1B3C" w:rsidRPr="00225E6F" w:rsidRDefault="00AD1B3C" w:rsidP="007C4951">
      <w:pPr>
        <w:rPr>
          <w:szCs w:val="26"/>
        </w:rPr>
      </w:pPr>
    </w:p>
    <w:p w14:paraId="514A3838" w14:textId="77777777" w:rsidR="00AD1B3C" w:rsidRPr="00225E6F" w:rsidRDefault="00AD1B3C" w:rsidP="007C4951">
      <w:pPr>
        <w:rPr>
          <w:szCs w:val="26"/>
        </w:rPr>
      </w:pPr>
    </w:p>
    <w:p w14:paraId="275B99B5" w14:textId="77777777" w:rsidR="0034341E" w:rsidRPr="00225E6F" w:rsidRDefault="0034341E" w:rsidP="007C4951">
      <w:pPr>
        <w:rPr>
          <w:szCs w:val="26"/>
        </w:rPr>
      </w:pPr>
    </w:p>
    <w:p w14:paraId="002474AC" w14:textId="77777777" w:rsidR="007350F8" w:rsidRPr="00225E6F" w:rsidRDefault="007350F8" w:rsidP="001478DA">
      <w:pPr>
        <w:pStyle w:val="Heading1"/>
        <w:rPr>
          <w:b w:val="0"/>
          <w:bCs w:val="0"/>
        </w:rPr>
        <w:sectPr w:rsidR="007350F8" w:rsidRPr="00225E6F" w:rsidSect="00FD3B57">
          <w:footerReference w:type="default" r:id="rId50"/>
          <w:pgSz w:w="12240" w:h="15840"/>
          <w:pgMar w:top="1440" w:right="1440" w:bottom="1440" w:left="1440" w:header="720" w:footer="720" w:gutter="0"/>
          <w:cols w:space="720"/>
          <w:docGrid w:linePitch="360"/>
        </w:sectPr>
      </w:pPr>
    </w:p>
    <w:p w14:paraId="119C9BA4" w14:textId="77777777" w:rsidR="00DE6E36" w:rsidRPr="00225E6F" w:rsidRDefault="00DE6E36" w:rsidP="00DE6E36">
      <w:pPr>
        <w:pStyle w:val="Appendicies"/>
      </w:pPr>
      <w:bookmarkStart w:id="96" w:name="_Toc82080130"/>
      <w:r w:rsidRPr="00225E6F">
        <w:lastRenderedPageBreak/>
        <w:t>APÉNDICES</w:t>
      </w:r>
      <w:bookmarkEnd w:id="96"/>
    </w:p>
    <w:p w14:paraId="400B9C0D" w14:textId="77777777" w:rsidR="0034341E" w:rsidRPr="00225E6F" w:rsidRDefault="0034341E" w:rsidP="002C0C26">
      <w:pPr>
        <w:pStyle w:val="Heading1appx"/>
      </w:pPr>
      <w:bookmarkStart w:id="97" w:name="_Hlt300829778"/>
      <w:bookmarkStart w:id="98" w:name="_Hlt301962293"/>
      <w:bookmarkStart w:id="99" w:name="_Toc82080131"/>
      <w:bookmarkEnd w:id="97"/>
      <w:bookmarkEnd w:id="98"/>
      <w:r w:rsidRPr="00225E6F">
        <w:t xml:space="preserve">1. Definiciones de </w:t>
      </w:r>
      <w:bookmarkStart w:id="100" w:name="_Hlt300828716"/>
      <w:bookmarkEnd w:id="100"/>
      <w:r w:rsidRPr="00225E6F">
        <w:t>palabras importantes</w:t>
      </w:r>
      <w:bookmarkStart w:id="101" w:name="definitions"/>
      <w:bookmarkEnd w:id="99"/>
      <w:bookmarkEnd w:id="101"/>
    </w:p>
    <w:p w14:paraId="5F4FFA57" w14:textId="77777777" w:rsidR="00406D96" w:rsidRPr="00225E6F" w:rsidRDefault="00406D96" w:rsidP="00182549">
      <w:pPr>
        <w:spacing w:before="160" w:after="160"/>
        <w:rPr>
          <w:szCs w:val="24"/>
        </w:rPr>
      </w:pPr>
      <w:r w:rsidRPr="00225E6F">
        <w:rPr>
          <w:rFonts w:ascii="Arial" w:hAnsi="Arial"/>
          <w:b/>
          <w:szCs w:val="24"/>
        </w:rPr>
        <w:t>Abuso</w:t>
      </w:r>
      <w:r w:rsidRPr="00225E6F">
        <w:t xml:space="preserve"> – Se refiere al abuso físico, maltrato psicológico o abuso sexual a una persona. </w:t>
      </w:r>
      <w:bookmarkStart w:id="102" w:name="_Hlt300829396"/>
      <w:bookmarkEnd w:id="102"/>
      <w:r w:rsidRPr="00225E6F">
        <w:t xml:space="preserve">El término abuso también incluye la negligencia, la explotación económica, el someter a tratamiento sin consentimiento y confinar o restringir a una persona de manera injustificada. </w:t>
      </w:r>
    </w:p>
    <w:p w14:paraId="1A43B29A" w14:textId="6456EDDF" w:rsidR="00406D96" w:rsidRPr="00225E6F" w:rsidRDefault="00406D96" w:rsidP="00182549">
      <w:pPr>
        <w:spacing w:before="160" w:after="160"/>
        <w:rPr>
          <w:szCs w:val="24"/>
        </w:rPr>
      </w:pPr>
      <w:r w:rsidRPr="00225E6F">
        <w:rPr>
          <w:rFonts w:ascii="Arial" w:hAnsi="Arial"/>
          <w:b/>
        </w:rPr>
        <w:t>Juez de derecho administrativo</w:t>
      </w:r>
      <w:r w:rsidRPr="00225E6F">
        <w:t xml:space="preserve"> – Es un funcionario que lleva a cabo una audiencia estatal imparcial para resolver una disputa entre un miembro y su organización de cuidado administrado. </w:t>
      </w:r>
    </w:p>
    <w:p w14:paraId="32276D00" w14:textId="77777777" w:rsidR="00406D96" w:rsidRPr="00225E6F" w:rsidRDefault="00406D96" w:rsidP="00182549">
      <w:pPr>
        <w:spacing w:before="160" w:after="160"/>
        <w:rPr>
          <w:szCs w:val="24"/>
        </w:rPr>
      </w:pPr>
      <w:r w:rsidRPr="00225E6F">
        <w:rPr>
          <w:rFonts w:ascii="Arial" w:hAnsi="Arial"/>
          <w:b/>
        </w:rPr>
        <w:t>Directiva anticipada</w:t>
      </w:r>
      <w:r w:rsidRPr="00225E6F">
        <w:t xml:space="preserve"> – Es una declaración por escrito de los deseos de una persona respecto a tratamientos médicos. Una directiva anticipada se utiliza para asegurarse de que el personal médico cumpla con esos deseos en caso de que la persona no pueda comunicarse. </w:t>
      </w:r>
    </w:p>
    <w:p w14:paraId="2D8D758A" w14:textId="77777777" w:rsidR="00406D96" w:rsidRPr="00225E6F" w:rsidRDefault="00406D96" w:rsidP="00C548C6">
      <w:pPr>
        <w:spacing w:before="160" w:after="160"/>
        <w:rPr>
          <w:szCs w:val="24"/>
        </w:rPr>
      </w:pPr>
      <w:r w:rsidRPr="00225E6F">
        <w:rPr>
          <w:rFonts w:ascii="Arial" w:hAnsi="Arial"/>
          <w:b/>
        </w:rPr>
        <w:t>Defensor</w:t>
      </w:r>
      <w:r w:rsidRPr="00225E6F">
        <w:t xml:space="preserve"> – Es alguien que puede ayudarle a asegurarse de que su organización de cuidado administrado está atendiendo sus necesidades y resultados esperados. Un defensor puede ayudarle a trabajar con su organización de cuidado administrado para resolver disputas de manera informal y también puede representarle si decide presentar una apelación o queja formal. </w:t>
      </w:r>
    </w:p>
    <w:p w14:paraId="26E2EF20" w14:textId="10DA7AFD" w:rsidR="00406D96" w:rsidRPr="00225E6F" w:rsidRDefault="00406D96" w:rsidP="00C548C6">
      <w:pPr>
        <w:spacing w:before="160" w:after="160"/>
        <w:rPr>
          <w:szCs w:val="24"/>
        </w:rPr>
      </w:pPr>
      <w:proofErr w:type="spellStart"/>
      <w:r w:rsidRPr="00D41BA3">
        <w:rPr>
          <w:rFonts w:ascii="Arial" w:hAnsi="Arial"/>
          <w:b/>
        </w:rPr>
        <w:t>Aging</w:t>
      </w:r>
      <w:proofErr w:type="spellEnd"/>
      <w:r w:rsidRPr="00D41BA3">
        <w:rPr>
          <w:rFonts w:ascii="Arial" w:hAnsi="Arial"/>
          <w:b/>
        </w:rPr>
        <w:t xml:space="preserve"> and </w:t>
      </w:r>
      <w:proofErr w:type="spellStart"/>
      <w:r w:rsidRPr="00D41BA3">
        <w:rPr>
          <w:rFonts w:ascii="Arial" w:hAnsi="Arial"/>
          <w:b/>
        </w:rPr>
        <w:t>Disability</w:t>
      </w:r>
      <w:proofErr w:type="spellEnd"/>
      <w:r w:rsidRPr="00D41BA3">
        <w:rPr>
          <w:rFonts w:ascii="Arial" w:hAnsi="Arial"/>
          <w:b/>
        </w:rPr>
        <w:t xml:space="preserve"> </w:t>
      </w:r>
      <w:proofErr w:type="spellStart"/>
      <w:r w:rsidRPr="00D41BA3">
        <w:rPr>
          <w:rFonts w:ascii="Arial" w:hAnsi="Arial"/>
          <w:b/>
        </w:rPr>
        <w:t>Resource</w:t>
      </w:r>
      <w:proofErr w:type="spellEnd"/>
      <w:r w:rsidRPr="00D41BA3">
        <w:rPr>
          <w:rFonts w:ascii="Arial" w:hAnsi="Arial"/>
          <w:b/>
        </w:rPr>
        <w:t xml:space="preserve"> Centers (Centros de recursos para el envejecimiento y la discapacidad) (ADRC) </w:t>
      </w:r>
      <w:r w:rsidRPr="00225E6F">
        <w:t xml:space="preserve">– Son centros de servicios que ofrecen información y asistencia sobre todos los aspectos de la vida relacionados con el envejecimiento o vivir con una discapacidad. El </w:t>
      </w:r>
      <w:r w:rsidRPr="00D41BA3">
        <w:rPr>
          <w:szCs w:val="24"/>
        </w:rPr>
        <w:t xml:space="preserve">ADRC </w:t>
      </w:r>
      <w:r w:rsidRPr="00225E6F">
        <w:t xml:space="preserve">es responsable de gestionar las inscripciones y los términos de inscripciones en el programa </w:t>
      </w:r>
      <w:proofErr w:type="spellStart"/>
      <w:r w:rsidR="00966B17" w:rsidRPr="00D41BA3">
        <w:rPr>
          <w:szCs w:val="24"/>
        </w:rPr>
        <w:t>Family</w:t>
      </w:r>
      <w:proofErr w:type="spellEnd"/>
      <w:r w:rsidR="00966B17" w:rsidRPr="00D41BA3">
        <w:rPr>
          <w:szCs w:val="24"/>
        </w:rPr>
        <w:t xml:space="preserve"> Care</w:t>
      </w:r>
      <w:r w:rsidRPr="00225E6F">
        <w:t xml:space="preserve">. </w:t>
      </w:r>
    </w:p>
    <w:p w14:paraId="6AFC56BE" w14:textId="77777777" w:rsidR="00406D96" w:rsidRPr="00225E6F" w:rsidRDefault="00406D96" w:rsidP="00182549">
      <w:pPr>
        <w:spacing w:before="160" w:after="160"/>
        <w:rPr>
          <w:szCs w:val="24"/>
        </w:rPr>
      </w:pPr>
      <w:r w:rsidRPr="00225E6F">
        <w:rPr>
          <w:rFonts w:ascii="Arial" w:hAnsi="Arial"/>
          <w:b/>
        </w:rPr>
        <w:t>Apelación</w:t>
      </w:r>
      <w:r w:rsidRPr="00225E6F">
        <w:t xml:space="preserve"> – Es una solicitud para que su organización de cuidado administrado revise una decisión que denegó, redujo o suspendió un servicio. Por ejemplo, si su equipo de cuidado de la salud se niega a pagar un servicio o pone fin a un servicio, tiene derecho a presentar una apelación. </w:t>
      </w:r>
    </w:p>
    <w:p w14:paraId="6D98B919" w14:textId="77777777" w:rsidR="00406D96" w:rsidRPr="00225E6F" w:rsidRDefault="00406D96" w:rsidP="00182549">
      <w:pPr>
        <w:spacing w:before="160" w:after="160"/>
        <w:rPr>
          <w:szCs w:val="24"/>
        </w:rPr>
      </w:pPr>
      <w:r w:rsidRPr="00225E6F">
        <w:rPr>
          <w:rFonts w:ascii="Arial" w:hAnsi="Arial"/>
          <w:b/>
        </w:rPr>
        <w:t>Activos</w:t>
      </w:r>
      <w:r w:rsidRPr="00225E6F">
        <w:rPr>
          <w:szCs w:val="24"/>
        </w:rPr>
        <w:t xml:space="preserve"> – Los activos incluyen, entre otros, vehículos motorizados, dinero en efectivo, cuentas corrientes y de ahorro, y el valor en efectivo de seguros de vida. </w:t>
      </w:r>
    </w:p>
    <w:p w14:paraId="1701DA83" w14:textId="763B8A8A" w:rsidR="00761B3D" w:rsidRPr="00225E6F" w:rsidRDefault="00406D96" w:rsidP="00182549">
      <w:pPr>
        <w:spacing w:before="160" w:after="160"/>
        <w:rPr>
          <w:bCs/>
          <w:szCs w:val="24"/>
        </w:rPr>
      </w:pPr>
      <w:r w:rsidRPr="00225E6F">
        <w:rPr>
          <w:rFonts w:ascii="Arial" w:hAnsi="Arial"/>
          <w:b/>
        </w:rPr>
        <w:t xml:space="preserve">Representante autorizado ante </w:t>
      </w:r>
      <w:r w:rsidRPr="00D41BA3">
        <w:rPr>
          <w:rFonts w:ascii="Arial" w:hAnsi="Arial"/>
          <w:b/>
        </w:rPr>
        <w:t xml:space="preserve">Medicaid </w:t>
      </w:r>
      <w:r w:rsidRPr="00225E6F">
        <w:t xml:space="preserve">– Una persona u organización designada por usted para ayudarle a obtener y mantener </w:t>
      </w:r>
      <w:r w:rsidR="00966B17" w:rsidRPr="00D41BA3">
        <w:rPr>
          <w:bCs/>
          <w:szCs w:val="24"/>
        </w:rPr>
        <w:t>Medicaid</w:t>
      </w:r>
      <w:r w:rsidRPr="00225E6F">
        <w:t xml:space="preserve"> mediante el formulario </w:t>
      </w:r>
      <w:r w:rsidRPr="00D41BA3">
        <w:t xml:space="preserve">F-10126A </w:t>
      </w:r>
      <w:r w:rsidRPr="00225E6F">
        <w:t>(</w:t>
      </w:r>
      <w:hyperlink r:id="rId51" w:history="1">
        <w:r w:rsidRPr="00225E6F">
          <w:rPr>
            <w:rStyle w:val="Hyperlink"/>
          </w:rPr>
          <w:t>www.dhs.wisconsin.gov/library/F-10126.htm</w:t>
        </w:r>
      </w:hyperlink>
      <w:r w:rsidRPr="00225E6F">
        <w:t xml:space="preserve">) o </w:t>
      </w:r>
      <w:r w:rsidRPr="00D41BA3">
        <w:t xml:space="preserve">F-10126B </w:t>
      </w:r>
      <w:r w:rsidRPr="00225E6F">
        <w:t>(</w:t>
      </w:r>
      <w:hyperlink r:id="rId52" w:history="1">
        <w:r w:rsidRPr="00225E6F">
          <w:rPr>
            <w:rStyle w:val="Hyperlink"/>
          </w:rPr>
          <w:t>www.dhs.wisconsin.gov/forms/f10126b.pdf</w:t>
        </w:r>
      </w:hyperlink>
      <w:r w:rsidRPr="00225E6F">
        <w:t xml:space="preserve">). </w:t>
      </w:r>
    </w:p>
    <w:p w14:paraId="3D2892C1" w14:textId="20D65061" w:rsidR="00406D96" w:rsidRPr="00225E6F" w:rsidRDefault="00406D96" w:rsidP="00182549">
      <w:pPr>
        <w:spacing w:before="160" w:after="160"/>
        <w:rPr>
          <w:szCs w:val="24"/>
        </w:rPr>
      </w:pPr>
      <w:r w:rsidRPr="00225E6F">
        <w:rPr>
          <w:rFonts w:ascii="Arial" w:hAnsi="Arial"/>
          <w:b/>
          <w:bCs/>
          <w:szCs w:val="24"/>
        </w:rPr>
        <w:t>Paquete de beneficios</w:t>
      </w:r>
      <w:r w:rsidRPr="00225E6F">
        <w:t xml:space="preserve"> – Son los servicios disponibles para los miembros de </w:t>
      </w:r>
      <w:proofErr w:type="spellStart"/>
      <w:r w:rsidR="00966B17" w:rsidRPr="00D41BA3">
        <w:rPr>
          <w:szCs w:val="24"/>
        </w:rPr>
        <w:t>Family</w:t>
      </w:r>
      <w:proofErr w:type="spellEnd"/>
      <w:r w:rsidR="00966B17" w:rsidRPr="00D41BA3">
        <w:rPr>
          <w:szCs w:val="24"/>
        </w:rPr>
        <w:t xml:space="preserve"> Care</w:t>
      </w:r>
      <w:r w:rsidRPr="00225E6F">
        <w:t xml:space="preserve">. Estos incluyen, entre otros, servicios de cuidado personal, atención de salud en el hogar, transporte, suministros médicos y cuidados de enfermería. </w:t>
      </w:r>
    </w:p>
    <w:p w14:paraId="5892D4AC" w14:textId="77777777" w:rsidR="005875A0" w:rsidRPr="00225E6F" w:rsidRDefault="00406D96" w:rsidP="00182549">
      <w:pPr>
        <w:spacing w:before="160" w:after="160"/>
        <w:rPr>
          <w:szCs w:val="24"/>
        </w:rPr>
      </w:pPr>
      <w:r w:rsidRPr="00225E6F">
        <w:rPr>
          <w:rFonts w:ascii="Arial" w:hAnsi="Arial"/>
          <w:b/>
        </w:rPr>
        <w:t>Plan de cuidados</w:t>
      </w:r>
      <w:r w:rsidRPr="00225E6F">
        <w:t xml:space="preserve"> – Un plan continuo que documenta su experiencia personal y los resultados esperados, necesidades, preferencias y fortalezas de su cuidado a largo plazo. El plan identifica los servicios que recibirá de familiares y amigos, e identifica los servicios autorizados que serán provistos por su organización de cuidado administrado. </w:t>
      </w:r>
    </w:p>
    <w:p w14:paraId="13F5AD2B" w14:textId="62CD636D" w:rsidR="00406D96" w:rsidRPr="00225E6F" w:rsidRDefault="00406D96" w:rsidP="00B66835">
      <w:pPr>
        <w:spacing w:before="160" w:after="160"/>
        <w:rPr>
          <w:b/>
          <w:szCs w:val="24"/>
        </w:rPr>
      </w:pPr>
      <w:r w:rsidRPr="00225E6F">
        <w:rPr>
          <w:rFonts w:ascii="Arial" w:hAnsi="Arial"/>
          <w:b/>
          <w:szCs w:val="24"/>
        </w:rPr>
        <w:lastRenderedPageBreak/>
        <w:t>Equipo de cuidado de la salud</w:t>
      </w:r>
      <w:r w:rsidRPr="00225E6F">
        <w:t xml:space="preserve"> – A cada miembro de </w:t>
      </w:r>
      <w:proofErr w:type="spellStart"/>
      <w:r w:rsidR="00966B17" w:rsidRPr="00D41BA3">
        <w:rPr>
          <w:szCs w:val="24"/>
        </w:rPr>
        <w:t>Family</w:t>
      </w:r>
      <w:proofErr w:type="spellEnd"/>
      <w:r w:rsidR="00966B17" w:rsidRPr="00D41BA3">
        <w:rPr>
          <w:szCs w:val="24"/>
        </w:rPr>
        <w:t xml:space="preserve"> Care</w:t>
      </w:r>
      <w:r w:rsidRPr="00225E6F">
        <w:t xml:space="preserve"> se le asigna un equipo de cuidado de la salud que incluye al miembro y al menos a un trabajador social </w:t>
      </w:r>
      <w:r w:rsidR="00CD276C" w:rsidRPr="00CD276C">
        <w:rPr>
          <w:iCs/>
          <w:szCs w:val="24"/>
        </w:rPr>
        <w:t>(</w:t>
      </w:r>
      <w:proofErr w:type="spellStart"/>
      <w:r w:rsidR="00CD276C" w:rsidRPr="00CD276C">
        <w:rPr>
          <w:iCs/>
          <w:szCs w:val="24"/>
        </w:rPr>
        <w:t>Community</w:t>
      </w:r>
      <w:proofErr w:type="spellEnd"/>
      <w:r w:rsidR="00CD276C" w:rsidRPr="00CD276C">
        <w:rPr>
          <w:iCs/>
          <w:szCs w:val="24"/>
        </w:rPr>
        <w:t xml:space="preserve"> </w:t>
      </w:r>
      <w:proofErr w:type="spellStart"/>
      <w:r w:rsidR="00CD276C" w:rsidRPr="00CD276C">
        <w:rPr>
          <w:iCs/>
          <w:szCs w:val="24"/>
        </w:rPr>
        <w:t>Resource</w:t>
      </w:r>
      <w:proofErr w:type="spellEnd"/>
      <w:r w:rsidR="00CD276C" w:rsidRPr="00CD276C">
        <w:rPr>
          <w:iCs/>
          <w:szCs w:val="24"/>
        </w:rPr>
        <w:t xml:space="preserve"> </w:t>
      </w:r>
      <w:proofErr w:type="spellStart"/>
      <w:r w:rsidR="00CD276C" w:rsidRPr="00CD276C">
        <w:rPr>
          <w:iCs/>
          <w:szCs w:val="24"/>
        </w:rPr>
        <w:t>Coordinator</w:t>
      </w:r>
      <w:proofErr w:type="spellEnd"/>
      <w:r w:rsidR="00CD276C" w:rsidRPr="00CD276C">
        <w:rPr>
          <w:iCs/>
          <w:szCs w:val="24"/>
        </w:rPr>
        <w:t>)</w:t>
      </w:r>
      <w:r w:rsidRPr="00CD276C">
        <w:t xml:space="preserve"> </w:t>
      </w:r>
      <w:r w:rsidRPr="00225E6F">
        <w:t xml:space="preserve">y una enfermera certificada. Usted y su equipo de cuidado de la salud evalúan sus necesidades, identifican sus resultados esperados y crean su plan de cuidados. Su trabajador social </w:t>
      </w:r>
      <w:r w:rsidR="00CD276C" w:rsidRPr="00CD276C">
        <w:rPr>
          <w:iCs/>
          <w:szCs w:val="24"/>
        </w:rPr>
        <w:t>(</w:t>
      </w:r>
      <w:proofErr w:type="spellStart"/>
      <w:r w:rsidR="00CD276C" w:rsidRPr="00CD276C">
        <w:rPr>
          <w:iCs/>
          <w:szCs w:val="24"/>
        </w:rPr>
        <w:t>Community</w:t>
      </w:r>
      <w:proofErr w:type="spellEnd"/>
      <w:r w:rsidR="00CD276C" w:rsidRPr="00CD276C">
        <w:rPr>
          <w:iCs/>
          <w:szCs w:val="24"/>
        </w:rPr>
        <w:t xml:space="preserve"> </w:t>
      </w:r>
      <w:proofErr w:type="spellStart"/>
      <w:r w:rsidR="00CD276C" w:rsidRPr="00CD276C">
        <w:rPr>
          <w:iCs/>
          <w:szCs w:val="24"/>
        </w:rPr>
        <w:t>Resource</w:t>
      </w:r>
      <w:proofErr w:type="spellEnd"/>
      <w:r w:rsidR="00CD276C" w:rsidRPr="00CD276C">
        <w:rPr>
          <w:iCs/>
          <w:szCs w:val="24"/>
        </w:rPr>
        <w:t xml:space="preserve"> </w:t>
      </w:r>
      <w:proofErr w:type="spellStart"/>
      <w:r w:rsidR="00CD276C" w:rsidRPr="00CD276C">
        <w:rPr>
          <w:iCs/>
          <w:szCs w:val="24"/>
        </w:rPr>
        <w:t>Coordinator</w:t>
      </w:r>
      <w:proofErr w:type="spellEnd"/>
      <w:r w:rsidR="00CD276C" w:rsidRPr="00CD276C">
        <w:rPr>
          <w:iCs/>
          <w:szCs w:val="24"/>
        </w:rPr>
        <w:t>)</w:t>
      </w:r>
      <w:r w:rsidR="00CD276C" w:rsidRPr="00CD276C">
        <w:t xml:space="preserve"> </w:t>
      </w:r>
      <w:r w:rsidRPr="00225E6F">
        <w:t>y enfermera autorizan, coordinan y supervisan sus servicios.</w:t>
      </w:r>
    </w:p>
    <w:p w14:paraId="53010690" w14:textId="02492E91" w:rsidR="00183CF4" w:rsidRPr="00225E6F" w:rsidRDefault="00406D96" w:rsidP="00182549">
      <w:pPr>
        <w:spacing w:before="160" w:after="160"/>
        <w:rPr>
          <w:szCs w:val="24"/>
        </w:rPr>
      </w:pPr>
      <w:r w:rsidRPr="00225E6F">
        <w:rPr>
          <w:rFonts w:ascii="Arial" w:hAnsi="Arial"/>
          <w:b/>
          <w:szCs w:val="24"/>
        </w:rPr>
        <w:t>Elección</w:t>
      </w:r>
      <w:r w:rsidRPr="00225E6F">
        <w:t xml:space="preserve"> – El programa </w:t>
      </w:r>
      <w:proofErr w:type="spellStart"/>
      <w:r w:rsidR="00966B17" w:rsidRPr="00D41BA3">
        <w:rPr>
          <w:szCs w:val="24"/>
        </w:rPr>
        <w:t>Family</w:t>
      </w:r>
      <w:proofErr w:type="spellEnd"/>
      <w:r w:rsidR="00966B17" w:rsidRPr="00D41BA3">
        <w:rPr>
          <w:szCs w:val="24"/>
        </w:rPr>
        <w:t xml:space="preserve"> Care</w:t>
      </w:r>
      <w:r w:rsidRPr="00225E6F">
        <w:t xml:space="preserve"> apoya la elección del miembro a la hora de recibir los servicios. Esa elección implica poder expresar su opinión respecto a cómo y cuándo se brindan los cuidados. </w:t>
      </w:r>
    </w:p>
    <w:p w14:paraId="6965A823" w14:textId="77777777" w:rsidR="00406D96" w:rsidRPr="00225E6F" w:rsidRDefault="00183CF4" w:rsidP="00182549">
      <w:pPr>
        <w:spacing w:before="160" w:after="160"/>
        <w:rPr>
          <w:szCs w:val="24"/>
        </w:rPr>
      </w:pPr>
      <w:r w:rsidRPr="00225E6F">
        <w:rPr>
          <w:rFonts w:ascii="Arial" w:hAnsi="Arial"/>
          <w:b/>
        </w:rPr>
        <w:t>Copago</w:t>
      </w:r>
      <w:r w:rsidRPr="00225E6F">
        <w:rPr>
          <w:szCs w:val="24"/>
        </w:rPr>
        <w:t xml:space="preserve"> – Es una cantidad fija ($ 5, por ejemplo) que paga por un servicio de cuidado de la salud cubierto.</w:t>
      </w:r>
    </w:p>
    <w:p w14:paraId="7BF04125" w14:textId="6B33C8A4" w:rsidR="00406D96" w:rsidRPr="00225E6F" w:rsidRDefault="00406D96" w:rsidP="00182549">
      <w:pPr>
        <w:spacing w:before="160" w:after="160"/>
        <w:rPr>
          <w:szCs w:val="24"/>
        </w:rPr>
      </w:pPr>
      <w:r w:rsidRPr="00225E6F">
        <w:rPr>
          <w:rFonts w:ascii="Arial" w:hAnsi="Arial"/>
          <w:b/>
        </w:rPr>
        <w:t xml:space="preserve">Costo compartido </w:t>
      </w:r>
      <w:r w:rsidRPr="00225E6F">
        <w:t xml:space="preserve">– Es una cantidad mensual que puede tener que pagar para seguir siendo elegible para </w:t>
      </w:r>
      <w:proofErr w:type="spellStart"/>
      <w:r w:rsidR="00966B17" w:rsidRPr="00D41BA3">
        <w:t>Family</w:t>
      </w:r>
      <w:proofErr w:type="spellEnd"/>
      <w:r w:rsidR="00966B17" w:rsidRPr="00D41BA3">
        <w:t xml:space="preserve"> Care</w:t>
      </w:r>
      <w:r w:rsidRPr="00225E6F">
        <w:t xml:space="preserve">. </w:t>
      </w:r>
    </w:p>
    <w:p w14:paraId="4B002100" w14:textId="77777777" w:rsidR="00406D96" w:rsidRPr="00225E6F" w:rsidRDefault="00406D96" w:rsidP="00C548C6">
      <w:pPr>
        <w:spacing w:before="160" w:after="160"/>
        <w:rPr>
          <w:bCs/>
          <w:szCs w:val="24"/>
        </w:rPr>
      </w:pPr>
      <w:r w:rsidRPr="00225E6F">
        <w:rPr>
          <w:rFonts w:ascii="Arial" w:hAnsi="Arial"/>
          <w:b/>
        </w:rPr>
        <w:t>Rentable</w:t>
      </w:r>
      <w:r w:rsidRPr="00225E6F">
        <w:t xml:space="preserve"> – Se refiere a la opción que apoya efectivamente la consecución de los resultados esperados de los cuidados a largo plazo a un costo y esfuerzo razonable. </w:t>
      </w:r>
    </w:p>
    <w:p w14:paraId="5EFEE0E1" w14:textId="4206189D" w:rsidR="00406D96" w:rsidRPr="00225E6F" w:rsidRDefault="00966B17" w:rsidP="00C548C6">
      <w:pPr>
        <w:spacing w:before="160" w:after="160"/>
        <w:rPr>
          <w:szCs w:val="24"/>
        </w:rPr>
      </w:pPr>
      <w:proofErr w:type="spellStart"/>
      <w:r w:rsidRPr="00D41BA3">
        <w:rPr>
          <w:rFonts w:ascii="Arial" w:hAnsi="Arial"/>
          <w:b/>
        </w:rPr>
        <w:t>Department</w:t>
      </w:r>
      <w:proofErr w:type="spellEnd"/>
      <w:r w:rsidRPr="00D41BA3">
        <w:rPr>
          <w:rFonts w:ascii="Arial" w:hAnsi="Arial"/>
          <w:b/>
        </w:rPr>
        <w:t xml:space="preserve"> </w:t>
      </w:r>
      <w:proofErr w:type="spellStart"/>
      <w:r w:rsidRPr="00D41BA3">
        <w:rPr>
          <w:rFonts w:ascii="Arial" w:hAnsi="Arial"/>
          <w:b/>
        </w:rPr>
        <w:t>of</w:t>
      </w:r>
      <w:proofErr w:type="spellEnd"/>
      <w:r w:rsidRPr="00D41BA3">
        <w:rPr>
          <w:rFonts w:ascii="Arial" w:hAnsi="Arial"/>
          <w:b/>
        </w:rPr>
        <w:t xml:space="preserve"> Health Services (Departamento de Servicios de Salud) (DHS) </w:t>
      </w:r>
      <w:r w:rsidRPr="00225E6F">
        <w:t xml:space="preserve">– Es la agencia del </w:t>
      </w:r>
      <w:proofErr w:type="spellStart"/>
      <w:r w:rsidR="00406D96" w:rsidRPr="00D41BA3">
        <w:rPr>
          <w:szCs w:val="24"/>
        </w:rPr>
        <w:t>State</w:t>
      </w:r>
      <w:proofErr w:type="spellEnd"/>
      <w:r w:rsidR="00406D96" w:rsidRPr="00D41BA3">
        <w:rPr>
          <w:szCs w:val="24"/>
        </w:rPr>
        <w:t xml:space="preserve"> </w:t>
      </w:r>
      <w:proofErr w:type="spellStart"/>
      <w:r w:rsidR="00406D96" w:rsidRPr="00D41BA3">
        <w:rPr>
          <w:szCs w:val="24"/>
        </w:rPr>
        <w:t>of</w:t>
      </w:r>
      <w:proofErr w:type="spellEnd"/>
      <w:r w:rsidR="00406D96" w:rsidRPr="00D41BA3">
        <w:rPr>
          <w:szCs w:val="24"/>
        </w:rPr>
        <w:t xml:space="preserve"> Wisconsin </w:t>
      </w:r>
      <w:r w:rsidRPr="00225E6F">
        <w:t xml:space="preserve">que administra los programas </w:t>
      </w:r>
      <w:r w:rsidRPr="00D41BA3">
        <w:t xml:space="preserve">Medicaid </w:t>
      </w:r>
      <w:r w:rsidRPr="00F3498A">
        <w:rPr>
          <w:color w:val="000000" w:themeColor="text1"/>
        </w:rPr>
        <w:t xml:space="preserve">de </w:t>
      </w:r>
      <w:r w:rsidRPr="00D41BA3">
        <w:t>Wisconsin</w:t>
      </w:r>
      <w:r w:rsidRPr="00225E6F">
        <w:t xml:space="preserve">, incluido </w:t>
      </w:r>
      <w:proofErr w:type="spellStart"/>
      <w:r w:rsidRPr="00D41BA3">
        <w:rPr>
          <w:szCs w:val="24"/>
        </w:rPr>
        <w:t>Family</w:t>
      </w:r>
      <w:proofErr w:type="spellEnd"/>
      <w:r w:rsidRPr="00D41BA3">
        <w:rPr>
          <w:szCs w:val="24"/>
        </w:rPr>
        <w:t xml:space="preserve"> Care</w:t>
      </w:r>
      <w:r w:rsidRPr="00225E6F">
        <w:t xml:space="preserve">. </w:t>
      </w:r>
    </w:p>
    <w:p w14:paraId="7305F672" w14:textId="73D4B2D2" w:rsidR="00406D96" w:rsidRPr="00225E6F" w:rsidRDefault="00406D96" w:rsidP="00182549">
      <w:pPr>
        <w:spacing w:before="160" w:after="160"/>
        <w:rPr>
          <w:szCs w:val="24"/>
        </w:rPr>
      </w:pPr>
      <w:r w:rsidRPr="00225E6F">
        <w:rPr>
          <w:rFonts w:ascii="Arial" w:hAnsi="Arial"/>
          <w:b/>
          <w:szCs w:val="24"/>
        </w:rPr>
        <w:t>Revisión del</w:t>
      </w:r>
      <w:r w:rsidR="00EA6C59">
        <w:rPr>
          <w:rFonts w:ascii="Arial" w:hAnsi="Arial"/>
          <w:b/>
          <w:szCs w:val="24"/>
        </w:rPr>
        <w:t xml:space="preserve"> </w:t>
      </w:r>
      <w:r w:rsidR="00966B17" w:rsidRPr="00D41BA3">
        <w:rPr>
          <w:rFonts w:ascii="Arial" w:hAnsi="Arial"/>
          <w:b/>
          <w:szCs w:val="24"/>
        </w:rPr>
        <w:t>DHS</w:t>
      </w:r>
      <w:r w:rsidR="00966B17" w:rsidRPr="00225E6F">
        <w:t xml:space="preserve"> – Se refiere a una decisión sobre la queja formal de un miembro realizada por el </w:t>
      </w:r>
      <w:proofErr w:type="spellStart"/>
      <w:r w:rsidR="00966B17" w:rsidRPr="00D41BA3">
        <w:rPr>
          <w:szCs w:val="24"/>
        </w:rPr>
        <w:t>Department</w:t>
      </w:r>
      <w:proofErr w:type="spellEnd"/>
      <w:r w:rsidR="00966B17" w:rsidRPr="00D41BA3">
        <w:rPr>
          <w:szCs w:val="24"/>
        </w:rPr>
        <w:t xml:space="preserve"> </w:t>
      </w:r>
      <w:proofErr w:type="spellStart"/>
      <w:r w:rsidR="00966B17" w:rsidRPr="00D41BA3">
        <w:rPr>
          <w:szCs w:val="24"/>
        </w:rPr>
        <w:t>of</w:t>
      </w:r>
      <w:proofErr w:type="spellEnd"/>
      <w:r w:rsidR="00966B17" w:rsidRPr="00D41BA3">
        <w:rPr>
          <w:szCs w:val="24"/>
        </w:rPr>
        <w:t xml:space="preserve"> Health Services (Departamento de Servicios de Salud) (DHS)</w:t>
      </w:r>
      <w:r w:rsidR="00966B17" w:rsidRPr="00225E6F">
        <w:t xml:space="preserve">. El </w:t>
      </w:r>
      <w:r w:rsidR="00966B17" w:rsidRPr="00D41BA3">
        <w:rPr>
          <w:szCs w:val="24"/>
        </w:rPr>
        <w:t>DHS</w:t>
      </w:r>
      <w:r w:rsidR="00966B17" w:rsidRPr="00225E6F">
        <w:t xml:space="preserve"> trabaja con </w:t>
      </w:r>
      <w:r w:rsidR="00966B17" w:rsidRPr="00D41BA3">
        <w:rPr>
          <w:szCs w:val="24"/>
        </w:rPr>
        <w:t>MetaStar</w:t>
      </w:r>
      <w:r w:rsidR="00966B17" w:rsidRPr="00225E6F">
        <w:t xml:space="preserve"> para revisar y tomar decisiones finales respecto a quejas formales.</w:t>
      </w:r>
    </w:p>
    <w:p w14:paraId="46CC6408" w14:textId="68972C37" w:rsidR="00406D96" w:rsidRPr="00225E6F" w:rsidRDefault="00406D96" w:rsidP="00182549">
      <w:pPr>
        <w:spacing w:before="160" w:after="160"/>
        <w:rPr>
          <w:szCs w:val="24"/>
        </w:rPr>
      </w:pPr>
      <w:r w:rsidRPr="00225E6F">
        <w:rPr>
          <w:rFonts w:ascii="Arial" w:hAnsi="Arial"/>
          <w:b/>
        </w:rPr>
        <w:t xml:space="preserve">Terminar/Término de una inscripción </w:t>
      </w:r>
      <w:r w:rsidRPr="00225E6F">
        <w:t xml:space="preserve">– Es el proceso de poner fin a la membresía de una persona en </w:t>
      </w:r>
      <w:proofErr w:type="spellStart"/>
      <w:r w:rsidR="00966B17" w:rsidRPr="00D41BA3">
        <w:rPr>
          <w:szCs w:val="24"/>
        </w:rPr>
        <w:t>Family</w:t>
      </w:r>
      <w:proofErr w:type="spellEnd"/>
      <w:r w:rsidR="00966B17" w:rsidRPr="00D41BA3">
        <w:rPr>
          <w:szCs w:val="24"/>
        </w:rPr>
        <w:t xml:space="preserve"> Care</w:t>
      </w:r>
      <w:r w:rsidRPr="00225E6F">
        <w:t xml:space="preserve">. </w:t>
      </w:r>
    </w:p>
    <w:p w14:paraId="2A26610C" w14:textId="6BFD9F8A" w:rsidR="00406D96" w:rsidRPr="00225E6F" w:rsidRDefault="00406D96" w:rsidP="005311AC">
      <w:pPr>
        <w:spacing w:before="160" w:after="160"/>
        <w:rPr>
          <w:szCs w:val="24"/>
        </w:rPr>
      </w:pPr>
      <w:proofErr w:type="spellStart"/>
      <w:r w:rsidRPr="00D41BA3">
        <w:rPr>
          <w:rFonts w:ascii="Arial" w:hAnsi="Arial"/>
          <w:b/>
        </w:rPr>
        <w:t>Division</w:t>
      </w:r>
      <w:proofErr w:type="spellEnd"/>
      <w:r w:rsidRPr="00D41BA3">
        <w:rPr>
          <w:rFonts w:ascii="Arial" w:hAnsi="Arial"/>
          <w:b/>
        </w:rPr>
        <w:t xml:space="preserve"> </w:t>
      </w:r>
      <w:proofErr w:type="spellStart"/>
      <w:r w:rsidRPr="00D41BA3">
        <w:rPr>
          <w:rFonts w:ascii="Arial" w:hAnsi="Arial"/>
          <w:b/>
        </w:rPr>
        <w:t>of</w:t>
      </w:r>
      <w:proofErr w:type="spellEnd"/>
      <w:r w:rsidRPr="00D41BA3">
        <w:rPr>
          <w:rFonts w:ascii="Arial" w:hAnsi="Arial"/>
          <w:b/>
        </w:rPr>
        <w:t xml:space="preserve"> </w:t>
      </w:r>
      <w:proofErr w:type="spellStart"/>
      <w:r w:rsidRPr="00D41BA3">
        <w:rPr>
          <w:rFonts w:ascii="Arial" w:hAnsi="Arial"/>
          <w:b/>
        </w:rPr>
        <w:t>Hearings</w:t>
      </w:r>
      <w:proofErr w:type="spellEnd"/>
      <w:r w:rsidRPr="00D41BA3">
        <w:rPr>
          <w:rFonts w:ascii="Arial" w:hAnsi="Arial"/>
          <w:b/>
        </w:rPr>
        <w:t xml:space="preserve"> and Appeals (División de audiencias y apelaciones) </w:t>
      </w:r>
      <w:r w:rsidRPr="00225E6F">
        <w:t xml:space="preserve">– Es la agencia del </w:t>
      </w:r>
      <w:proofErr w:type="spellStart"/>
      <w:r w:rsidRPr="00D41BA3">
        <w:rPr>
          <w:szCs w:val="24"/>
        </w:rPr>
        <w:t>State</w:t>
      </w:r>
      <w:proofErr w:type="spellEnd"/>
      <w:r w:rsidRPr="00D41BA3">
        <w:rPr>
          <w:szCs w:val="24"/>
        </w:rPr>
        <w:t xml:space="preserve"> </w:t>
      </w:r>
      <w:proofErr w:type="spellStart"/>
      <w:r w:rsidRPr="00D41BA3">
        <w:rPr>
          <w:szCs w:val="24"/>
        </w:rPr>
        <w:t>of</w:t>
      </w:r>
      <w:proofErr w:type="spellEnd"/>
      <w:r w:rsidRPr="00D41BA3">
        <w:rPr>
          <w:szCs w:val="24"/>
        </w:rPr>
        <w:t xml:space="preserve"> Wisconsin</w:t>
      </w:r>
      <w:r w:rsidR="00335430" w:rsidRPr="00D41BA3">
        <w:rPr>
          <w:szCs w:val="24"/>
        </w:rPr>
        <w:t xml:space="preserve"> </w:t>
      </w:r>
      <w:r w:rsidRPr="00225E6F">
        <w:t>responsable de las audiencias estatales imparciales.</w:t>
      </w:r>
    </w:p>
    <w:p w14:paraId="1D65D08B" w14:textId="54831AE8" w:rsidR="00406D96" w:rsidRPr="00225E6F" w:rsidRDefault="00406D96" w:rsidP="00182549">
      <w:pPr>
        <w:spacing w:before="160" w:after="160"/>
        <w:rPr>
          <w:bCs/>
          <w:szCs w:val="24"/>
        </w:rPr>
      </w:pPr>
      <w:r w:rsidRPr="00225E6F">
        <w:rPr>
          <w:rFonts w:ascii="Arial" w:hAnsi="Arial"/>
          <w:b/>
          <w:bCs/>
          <w:szCs w:val="24"/>
        </w:rPr>
        <w:t>Inscribir/Inscripción</w:t>
      </w:r>
      <w:r w:rsidRPr="00225E6F">
        <w:t xml:space="preserve"> – La inscripción en </w:t>
      </w:r>
      <w:proofErr w:type="spellStart"/>
      <w:r w:rsidR="00966B17" w:rsidRPr="00D41BA3">
        <w:rPr>
          <w:bCs/>
          <w:szCs w:val="24"/>
        </w:rPr>
        <w:t>Family</w:t>
      </w:r>
      <w:proofErr w:type="spellEnd"/>
      <w:r w:rsidR="00966B17" w:rsidRPr="00D41BA3">
        <w:rPr>
          <w:bCs/>
          <w:szCs w:val="24"/>
        </w:rPr>
        <w:t xml:space="preserve"> Care</w:t>
      </w:r>
      <w:r w:rsidRPr="00225E6F">
        <w:t xml:space="preserve"> es voluntaria. Para inscribirse, las personas se comunican con su </w:t>
      </w:r>
      <w:proofErr w:type="spellStart"/>
      <w:r w:rsidRPr="00D41BA3">
        <w:t>Aging</w:t>
      </w:r>
      <w:proofErr w:type="spellEnd"/>
      <w:r w:rsidRPr="00D41BA3">
        <w:t xml:space="preserve"> and </w:t>
      </w:r>
      <w:proofErr w:type="spellStart"/>
      <w:r w:rsidRPr="00D41BA3">
        <w:t>Disability</w:t>
      </w:r>
      <w:proofErr w:type="spellEnd"/>
      <w:r w:rsidRPr="00D41BA3">
        <w:t xml:space="preserve"> </w:t>
      </w:r>
      <w:proofErr w:type="spellStart"/>
      <w:r w:rsidRPr="00D41BA3">
        <w:t>Resource</w:t>
      </w:r>
      <w:proofErr w:type="spellEnd"/>
      <w:r w:rsidRPr="00D41BA3">
        <w:t xml:space="preserve"> Centers (Centros de recursos para el envejecimiento y la discapacidad) (ADRC)</w:t>
      </w:r>
      <w:r w:rsidRPr="00225E6F">
        <w:t xml:space="preserve"> local. </w:t>
      </w:r>
    </w:p>
    <w:p w14:paraId="65FE2D66" w14:textId="33AAAC41" w:rsidR="00406D96" w:rsidRPr="00225E6F" w:rsidRDefault="00406D96" w:rsidP="00182549">
      <w:pPr>
        <w:tabs>
          <w:tab w:val="left" w:pos="985"/>
        </w:tabs>
        <w:spacing w:before="160" w:after="160"/>
        <w:rPr>
          <w:szCs w:val="24"/>
        </w:rPr>
      </w:pPr>
      <w:r w:rsidRPr="00D41BA3">
        <w:rPr>
          <w:rFonts w:ascii="Arial" w:hAnsi="Arial"/>
          <w:b/>
        </w:rPr>
        <w:t xml:space="preserve">Estate </w:t>
      </w:r>
      <w:proofErr w:type="spellStart"/>
      <w:r w:rsidRPr="00D41BA3">
        <w:rPr>
          <w:rFonts w:ascii="Arial" w:hAnsi="Arial"/>
          <w:b/>
        </w:rPr>
        <w:t>Recovery</w:t>
      </w:r>
      <w:proofErr w:type="spellEnd"/>
      <w:r w:rsidRPr="00D41BA3">
        <w:rPr>
          <w:rFonts w:ascii="Arial" w:hAnsi="Arial"/>
          <w:b/>
        </w:rPr>
        <w:t xml:space="preserve"> (Recuperación del patrimonio) </w:t>
      </w:r>
      <w:r w:rsidRPr="00225E6F">
        <w:t xml:space="preserve">– Es el proceso por el que el </w:t>
      </w:r>
      <w:proofErr w:type="spellStart"/>
      <w:r w:rsidRPr="00D41BA3">
        <w:rPr>
          <w:szCs w:val="24"/>
        </w:rPr>
        <w:t>State</w:t>
      </w:r>
      <w:proofErr w:type="spellEnd"/>
      <w:r w:rsidRPr="00D41BA3">
        <w:rPr>
          <w:szCs w:val="24"/>
        </w:rPr>
        <w:t xml:space="preserve"> </w:t>
      </w:r>
      <w:proofErr w:type="spellStart"/>
      <w:r w:rsidRPr="00D41BA3">
        <w:rPr>
          <w:szCs w:val="24"/>
        </w:rPr>
        <w:t>of</w:t>
      </w:r>
      <w:proofErr w:type="spellEnd"/>
      <w:r w:rsidRPr="00D41BA3">
        <w:rPr>
          <w:szCs w:val="24"/>
        </w:rPr>
        <w:t xml:space="preserve"> Wisconsin </w:t>
      </w:r>
      <w:r w:rsidRPr="00225E6F">
        <w:t xml:space="preserve">solicita el reembolso de los costos de servicios de </w:t>
      </w:r>
      <w:r w:rsidR="00966B17" w:rsidRPr="00D41BA3">
        <w:rPr>
          <w:szCs w:val="24"/>
        </w:rPr>
        <w:t>Medicaid</w:t>
      </w:r>
      <w:r w:rsidRPr="00225E6F">
        <w:t xml:space="preserve"> cuando la persona recibe cuidado a largo plazo financiado por </w:t>
      </w:r>
      <w:r w:rsidR="00966B17" w:rsidRPr="00D41BA3">
        <w:rPr>
          <w:szCs w:val="24"/>
        </w:rPr>
        <w:t>Medicaid</w:t>
      </w:r>
      <w:r w:rsidRPr="00225E6F">
        <w:t xml:space="preserve">. El Estado recupera dinero del patrimonio de una persona después de que la persona y su cónyuge fallecen. </w:t>
      </w:r>
    </w:p>
    <w:p w14:paraId="63209824" w14:textId="312DBFB1" w:rsidR="00406D96" w:rsidRPr="00225E6F" w:rsidRDefault="00406D96" w:rsidP="005311AC">
      <w:pPr>
        <w:tabs>
          <w:tab w:val="left" w:pos="985"/>
        </w:tabs>
        <w:spacing w:before="160" w:after="160"/>
        <w:rPr>
          <w:szCs w:val="24"/>
        </w:rPr>
      </w:pPr>
      <w:r w:rsidRPr="00225E6F">
        <w:rPr>
          <w:rFonts w:ascii="Arial" w:hAnsi="Arial"/>
          <w:b/>
        </w:rPr>
        <w:t>Apelación expedita</w:t>
      </w:r>
      <w:r w:rsidRPr="00225E6F">
        <w:t xml:space="preserve"> – Es un proceso que puede utilizar para acelerar su apelación. Puede solicitar a su organización de cuidado administrado acelerar su apelación si considera que esperar la cantidad de tiempo regular podría generar perjuicios graves a su salud o su capacidad para realizar sus actividades diarias. </w:t>
      </w:r>
    </w:p>
    <w:p w14:paraId="7479811B" w14:textId="40BD1E7C" w:rsidR="00406D96" w:rsidRPr="00225E6F" w:rsidRDefault="00966B17" w:rsidP="00C548C6">
      <w:pPr>
        <w:spacing w:before="160" w:after="160"/>
        <w:rPr>
          <w:szCs w:val="24"/>
        </w:rPr>
      </w:pPr>
      <w:proofErr w:type="spellStart"/>
      <w:r w:rsidRPr="00D41BA3">
        <w:rPr>
          <w:rFonts w:ascii="Arial" w:hAnsi="Arial"/>
          <w:b/>
          <w:szCs w:val="24"/>
        </w:rPr>
        <w:t>Family</w:t>
      </w:r>
      <w:proofErr w:type="spellEnd"/>
      <w:r w:rsidRPr="00D41BA3">
        <w:rPr>
          <w:rFonts w:ascii="Arial" w:hAnsi="Arial"/>
          <w:b/>
          <w:szCs w:val="24"/>
        </w:rPr>
        <w:t xml:space="preserve"> Care</w:t>
      </w:r>
      <w:r w:rsidRPr="00225E6F">
        <w:t xml:space="preserve"> – Es un programa de cuidado a largo plazo de </w:t>
      </w:r>
      <w:r w:rsidRPr="00D41BA3">
        <w:t xml:space="preserve">Medicaid </w:t>
      </w:r>
      <w:r w:rsidRPr="00225E6F">
        <w:t xml:space="preserve">que ayuda a adultos mayores y adultos con discapacidades físicas, intelectuales o del desarrollo. Las personas que </w:t>
      </w:r>
      <w:r w:rsidRPr="00225E6F">
        <w:lastRenderedPageBreak/>
        <w:t>participan en el programa reciben servicios para ayudarles a vivir en su propio hogar, siempre que sea posible.</w:t>
      </w:r>
    </w:p>
    <w:p w14:paraId="745AD574" w14:textId="74D93BEC" w:rsidR="00406D96" w:rsidRPr="00225E6F" w:rsidRDefault="00406D96" w:rsidP="00C548C6">
      <w:pPr>
        <w:spacing w:before="160" w:after="160"/>
        <w:rPr>
          <w:szCs w:val="24"/>
        </w:rPr>
      </w:pPr>
      <w:r w:rsidRPr="00225E6F">
        <w:rPr>
          <w:rFonts w:ascii="Arial" w:hAnsi="Arial"/>
          <w:b/>
          <w:szCs w:val="24"/>
        </w:rPr>
        <w:t>Elegibilidad financiera</w:t>
      </w:r>
      <w:r w:rsidRPr="00225E6F">
        <w:t xml:space="preserve"> – La elegibilidad financiera implica ser elegible para </w:t>
      </w:r>
      <w:r w:rsidR="00966B17" w:rsidRPr="00D41BA3">
        <w:rPr>
          <w:szCs w:val="24"/>
        </w:rPr>
        <w:t>Medicaid</w:t>
      </w:r>
      <w:r w:rsidRPr="00225E6F">
        <w:t xml:space="preserve">. La agencia de mantenimiento de ingresos analiza sus ingresos y activos para determinar si es elegible para </w:t>
      </w:r>
      <w:r w:rsidR="00966B17" w:rsidRPr="00D41BA3">
        <w:rPr>
          <w:szCs w:val="24"/>
        </w:rPr>
        <w:t>Medicaid</w:t>
      </w:r>
      <w:r w:rsidRPr="00225E6F">
        <w:t xml:space="preserve">. Para estar en </w:t>
      </w:r>
      <w:proofErr w:type="spellStart"/>
      <w:r w:rsidR="00966B17" w:rsidRPr="00D41BA3">
        <w:rPr>
          <w:szCs w:val="24"/>
        </w:rPr>
        <w:t>Family</w:t>
      </w:r>
      <w:proofErr w:type="spellEnd"/>
      <w:r w:rsidR="00966B17" w:rsidRPr="00D41BA3">
        <w:rPr>
          <w:szCs w:val="24"/>
        </w:rPr>
        <w:t xml:space="preserve"> Care</w:t>
      </w:r>
      <w:r w:rsidRPr="00225E6F">
        <w:t xml:space="preserve"> debe ser elegible para </w:t>
      </w:r>
      <w:r w:rsidR="00966B17" w:rsidRPr="00D41BA3">
        <w:rPr>
          <w:szCs w:val="24"/>
        </w:rPr>
        <w:t>Medicaid</w:t>
      </w:r>
      <w:r w:rsidRPr="00225E6F">
        <w:t>.</w:t>
      </w:r>
    </w:p>
    <w:p w14:paraId="5BBBABAA" w14:textId="17A6348C" w:rsidR="00406D96" w:rsidRPr="00225E6F" w:rsidRDefault="00406D96" w:rsidP="005311AC">
      <w:pPr>
        <w:spacing w:before="160" w:after="160"/>
        <w:rPr>
          <w:szCs w:val="24"/>
        </w:rPr>
      </w:pPr>
      <w:r w:rsidRPr="00225E6F">
        <w:rPr>
          <w:rFonts w:ascii="Arial" w:hAnsi="Arial"/>
          <w:b/>
          <w:szCs w:val="24"/>
        </w:rPr>
        <w:t>Elegibilidad funcional</w:t>
      </w:r>
      <w:r w:rsidRPr="00225E6F">
        <w:t xml:space="preserve"> – La </w:t>
      </w:r>
      <w:r w:rsidRPr="00D41BA3">
        <w:rPr>
          <w:szCs w:val="24"/>
        </w:rPr>
        <w:t xml:space="preserve">Wisconsin Long </w:t>
      </w:r>
      <w:proofErr w:type="spellStart"/>
      <w:r w:rsidRPr="00D41BA3">
        <w:rPr>
          <w:szCs w:val="24"/>
        </w:rPr>
        <w:t>Term</w:t>
      </w:r>
      <w:proofErr w:type="spellEnd"/>
      <w:r w:rsidRPr="00D41BA3">
        <w:rPr>
          <w:szCs w:val="24"/>
        </w:rPr>
        <w:t xml:space="preserve"> Care </w:t>
      </w:r>
      <w:proofErr w:type="spellStart"/>
      <w:r w:rsidRPr="00D41BA3">
        <w:rPr>
          <w:szCs w:val="24"/>
        </w:rPr>
        <w:t>Functional</w:t>
      </w:r>
      <w:proofErr w:type="spellEnd"/>
      <w:r w:rsidRPr="00D41BA3">
        <w:rPr>
          <w:szCs w:val="24"/>
        </w:rPr>
        <w:t xml:space="preserve"> </w:t>
      </w:r>
      <w:proofErr w:type="spellStart"/>
      <w:r w:rsidRPr="00D41BA3">
        <w:rPr>
          <w:szCs w:val="24"/>
        </w:rPr>
        <w:t>Screen</w:t>
      </w:r>
      <w:proofErr w:type="spellEnd"/>
      <w:r w:rsidRPr="00D41BA3">
        <w:rPr>
          <w:szCs w:val="24"/>
        </w:rPr>
        <w:t xml:space="preserve"> (Evaluación funcional de cuidados a largo plazo de Wisconsin)</w:t>
      </w:r>
      <w:r w:rsidR="00F3498A" w:rsidRPr="00D41BA3">
        <w:rPr>
          <w:szCs w:val="24"/>
        </w:rPr>
        <w:t xml:space="preserve"> </w:t>
      </w:r>
      <w:r w:rsidRPr="00225E6F">
        <w:t xml:space="preserve">determina si es funcionalmente elegible para </w:t>
      </w:r>
      <w:proofErr w:type="spellStart"/>
      <w:r w:rsidR="00966B17" w:rsidRPr="00D41BA3">
        <w:rPr>
          <w:szCs w:val="24"/>
        </w:rPr>
        <w:t>Family</w:t>
      </w:r>
      <w:proofErr w:type="spellEnd"/>
      <w:r w:rsidR="00966B17" w:rsidRPr="00D41BA3">
        <w:rPr>
          <w:szCs w:val="24"/>
        </w:rPr>
        <w:t xml:space="preserve"> Care</w:t>
      </w:r>
      <w:r w:rsidRPr="00225E6F">
        <w:t xml:space="preserve">. La </w:t>
      </w:r>
      <w:proofErr w:type="spellStart"/>
      <w:r w:rsidRPr="00D41BA3">
        <w:rPr>
          <w:szCs w:val="24"/>
        </w:rPr>
        <w:t>Functional</w:t>
      </w:r>
      <w:proofErr w:type="spellEnd"/>
      <w:r w:rsidRPr="00D41BA3">
        <w:rPr>
          <w:szCs w:val="24"/>
        </w:rPr>
        <w:t xml:space="preserve"> </w:t>
      </w:r>
      <w:proofErr w:type="spellStart"/>
      <w:r w:rsidRPr="00D41BA3">
        <w:rPr>
          <w:szCs w:val="24"/>
        </w:rPr>
        <w:t>Screen</w:t>
      </w:r>
      <w:proofErr w:type="spellEnd"/>
      <w:r w:rsidRPr="00D41BA3">
        <w:rPr>
          <w:szCs w:val="24"/>
        </w:rPr>
        <w:t xml:space="preserve"> </w:t>
      </w:r>
      <w:r w:rsidRPr="00225E6F">
        <w:t>recopila información sobre el estado de salud de una persona y su necesidad de asistencia para bañarse, vestirse y usar el baño.</w:t>
      </w:r>
    </w:p>
    <w:p w14:paraId="49B58195" w14:textId="77777777" w:rsidR="00406D96" w:rsidRPr="00225E6F" w:rsidRDefault="00406D96" w:rsidP="005311AC">
      <w:pPr>
        <w:spacing w:before="160" w:after="160"/>
        <w:rPr>
          <w:szCs w:val="24"/>
        </w:rPr>
      </w:pPr>
      <w:r w:rsidRPr="00225E6F">
        <w:rPr>
          <w:rFonts w:ascii="Arial" w:hAnsi="Arial"/>
          <w:b/>
        </w:rPr>
        <w:t>Queja formal</w:t>
      </w:r>
      <w:r w:rsidRPr="00225E6F">
        <w:t xml:space="preserve"> – Es una manifestación de insatisfacción respecto a los cuidados, servicios u otros asuntos generales. Los temas de las quejas formales incluyen la calidad del cuidado, las relaciones entre usted y su equipo de cuidado de la salud y sus derechos como miembro. </w:t>
      </w:r>
    </w:p>
    <w:p w14:paraId="53390F63" w14:textId="77777777" w:rsidR="00406D96" w:rsidRPr="00225E6F" w:rsidRDefault="00406D96" w:rsidP="00C548C6">
      <w:pPr>
        <w:spacing w:before="160" w:after="160"/>
        <w:rPr>
          <w:szCs w:val="24"/>
        </w:rPr>
      </w:pPr>
      <w:r w:rsidRPr="00225E6F">
        <w:rPr>
          <w:rFonts w:ascii="Arial" w:hAnsi="Arial"/>
          <w:b/>
        </w:rPr>
        <w:t>Tutor legal</w:t>
      </w:r>
      <w:r w:rsidRPr="00225E6F">
        <w:rPr>
          <w:szCs w:val="24"/>
        </w:rPr>
        <w:t xml:space="preserve"> – El tribunal puede nombrar un tutor legal para una persona si ésta es incapaz de tomar decisiones sobre su propia vida.</w:t>
      </w:r>
    </w:p>
    <w:p w14:paraId="4F103623" w14:textId="43066B08" w:rsidR="00406D96" w:rsidRPr="00225E6F" w:rsidRDefault="00406D96" w:rsidP="00C548C6">
      <w:pPr>
        <w:spacing w:before="160" w:after="160"/>
        <w:rPr>
          <w:szCs w:val="24"/>
        </w:rPr>
      </w:pPr>
      <w:r w:rsidRPr="00225E6F">
        <w:rPr>
          <w:rFonts w:ascii="Arial" w:hAnsi="Arial"/>
          <w:b/>
        </w:rPr>
        <w:t xml:space="preserve">Agencia de mantenimiento de ingresos </w:t>
      </w:r>
      <w:r w:rsidRPr="00225E6F">
        <w:t xml:space="preserve">– El personal de la agencia de mantenimiento de ingresos determina la elegibilidad financiera para </w:t>
      </w:r>
      <w:r w:rsidR="00966B17" w:rsidRPr="00D41BA3">
        <w:rPr>
          <w:szCs w:val="24"/>
        </w:rPr>
        <w:t>Medicaid</w:t>
      </w:r>
      <w:r w:rsidRPr="00225E6F">
        <w:t xml:space="preserve">, </w:t>
      </w:r>
      <w:proofErr w:type="spellStart"/>
      <w:r w:rsidR="00966B17" w:rsidRPr="00D41BA3">
        <w:rPr>
          <w:szCs w:val="24"/>
        </w:rPr>
        <w:t>Family</w:t>
      </w:r>
      <w:proofErr w:type="spellEnd"/>
      <w:r w:rsidR="00966B17" w:rsidRPr="00D41BA3">
        <w:rPr>
          <w:szCs w:val="24"/>
        </w:rPr>
        <w:t xml:space="preserve"> Care</w:t>
      </w:r>
      <w:r w:rsidRPr="00225E6F">
        <w:t xml:space="preserve"> y otros beneficios públicos.</w:t>
      </w:r>
    </w:p>
    <w:p w14:paraId="3BF9A924" w14:textId="07F5BFF4" w:rsidR="00B43EA6" w:rsidRPr="00225E6F" w:rsidRDefault="00B43EA6" w:rsidP="00C548C6">
      <w:pPr>
        <w:spacing w:before="160" w:after="160"/>
        <w:rPr>
          <w:szCs w:val="24"/>
        </w:rPr>
      </w:pPr>
      <w:r w:rsidRPr="00225E6F">
        <w:rPr>
          <w:rFonts w:ascii="Arial" w:hAnsi="Arial"/>
          <w:b/>
        </w:rPr>
        <w:t xml:space="preserve">Persona encargada de tomar decisiones legales </w:t>
      </w:r>
      <w:r w:rsidRPr="00225E6F">
        <w:t>– Una persona con autoridad legal para tomar decisiones por un miembro</w:t>
      </w:r>
      <w:r w:rsidR="00F3498A">
        <w:t>.</w:t>
      </w:r>
      <w:r w:rsidRPr="00225E6F">
        <w:t xml:space="preserve"> </w:t>
      </w:r>
      <w:proofErr w:type="spellStart"/>
      <w:r w:rsidRPr="00225E6F">
        <w:t>Un</w:t>
      </w:r>
      <w:r w:rsidR="00F3498A">
        <w:t xml:space="preserve"> </w:t>
      </w:r>
      <w:r w:rsidRPr="00225E6F">
        <w:t>a</w:t>
      </w:r>
      <w:proofErr w:type="spellEnd"/>
      <w:r w:rsidRPr="00225E6F">
        <w:t xml:space="preserve"> persona encargada de tomar decisiones legales puede ser un tutor legal de la persona o su patrimonio (o de ambos), un custodio o una persona designada como representante en virtud de un poder notarial para la administración de cuidados de la salud o de las finanzas.</w:t>
      </w:r>
    </w:p>
    <w:p w14:paraId="73DAAE67" w14:textId="6F418D39" w:rsidR="00406D96" w:rsidRPr="00225E6F" w:rsidRDefault="00406D96" w:rsidP="005311AC">
      <w:pPr>
        <w:spacing w:before="160" w:after="160"/>
        <w:rPr>
          <w:szCs w:val="24"/>
        </w:rPr>
      </w:pPr>
      <w:r w:rsidRPr="00225E6F">
        <w:rPr>
          <w:rFonts w:ascii="Arial" w:hAnsi="Arial"/>
          <w:b/>
          <w:bCs/>
          <w:szCs w:val="24"/>
        </w:rPr>
        <w:t>Nivel de cuidado</w:t>
      </w:r>
      <w:r w:rsidRPr="00225E6F">
        <w:t xml:space="preserve"> – Se refiere al grado de ayuda que necesita para realizar sus actividades diarias. Debe cumplir con los requisitos de un nivel de cuidado “en un hogar de ancianos” o de un nivel de cuidado “no en un hogar de ancianos” para ser elegible para </w:t>
      </w:r>
      <w:proofErr w:type="spellStart"/>
      <w:r w:rsidR="00966B17" w:rsidRPr="00D41BA3">
        <w:rPr>
          <w:bCs/>
          <w:szCs w:val="24"/>
        </w:rPr>
        <w:t>Family</w:t>
      </w:r>
      <w:proofErr w:type="spellEnd"/>
      <w:r w:rsidR="00966B17" w:rsidRPr="00D41BA3">
        <w:rPr>
          <w:bCs/>
          <w:szCs w:val="24"/>
        </w:rPr>
        <w:t xml:space="preserve"> Care</w:t>
      </w:r>
      <w:r w:rsidRPr="00225E6F">
        <w:t xml:space="preserve">. </w:t>
      </w:r>
    </w:p>
    <w:p w14:paraId="2761ADF0" w14:textId="77777777" w:rsidR="00406D96" w:rsidRPr="00225E6F" w:rsidRDefault="00406D96" w:rsidP="00B66835">
      <w:pPr>
        <w:spacing w:before="160" w:after="160"/>
        <w:rPr>
          <w:szCs w:val="24"/>
        </w:rPr>
      </w:pPr>
      <w:r w:rsidRPr="00225E6F">
        <w:rPr>
          <w:rFonts w:ascii="Arial" w:hAnsi="Arial"/>
          <w:b/>
        </w:rPr>
        <w:t>Long-</w:t>
      </w:r>
      <w:proofErr w:type="spellStart"/>
      <w:r w:rsidRPr="00225E6F">
        <w:rPr>
          <w:rFonts w:ascii="Arial" w:hAnsi="Arial"/>
          <w:b/>
        </w:rPr>
        <w:t>Term</w:t>
      </w:r>
      <w:proofErr w:type="spellEnd"/>
      <w:r w:rsidRPr="00225E6F">
        <w:rPr>
          <w:rFonts w:ascii="Arial" w:hAnsi="Arial"/>
          <w:b/>
        </w:rPr>
        <w:t xml:space="preserve"> Care (Cuidado a largo plazo) </w:t>
      </w:r>
      <w:r w:rsidRPr="00225E6F">
        <w:t>– Los apoyos y servicios que las personas pueden necesitar debido a una discapacidad, el envejecimiento o una enfermedad crónica que limita su capacidad para hacer lo que necesita durante el día. Esto incluye actividades como bañarse, vestirse, preparar comidas e ir a trabajar. El cuidado a largo plazo se puede brindar en el hogar, en la comunidad, o en hogares de ancianos y centros de vida asistida.</w:t>
      </w:r>
    </w:p>
    <w:p w14:paraId="695AA83A" w14:textId="77777777" w:rsidR="00BE3D2C" w:rsidRPr="00225E6F" w:rsidDel="00D05D21" w:rsidRDefault="00603306" w:rsidP="00BE3D2C">
      <w:pPr>
        <w:spacing w:before="160" w:after="120"/>
        <w:rPr>
          <w:bCs/>
          <w:szCs w:val="24"/>
        </w:rPr>
      </w:pPr>
      <w:r w:rsidRPr="00225E6F">
        <w:rPr>
          <w:rFonts w:ascii="Arial" w:hAnsi="Arial"/>
          <w:b/>
        </w:rPr>
        <w:t>Resultados esperados del cuidado a largo plazo</w:t>
      </w:r>
      <w:r w:rsidRPr="00225E6F">
        <w:t xml:space="preserve"> – Es una situación, condición o circunstancia que usted o su equipo de cuidado de la salud identifican para aumentar al máximo su independencia. </w:t>
      </w:r>
    </w:p>
    <w:p w14:paraId="55F4A351" w14:textId="01DED08B" w:rsidR="00406D96" w:rsidRPr="00225E6F" w:rsidRDefault="00406D96" w:rsidP="00C548C6">
      <w:pPr>
        <w:spacing w:before="160" w:after="160"/>
        <w:rPr>
          <w:szCs w:val="24"/>
        </w:rPr>
      </w:pPr>
      <w:r w:rsidRPr="00225E6F">
        <w:rPr>
          <w:rFonts w:ascii="Arial" w:hAnsi="Arial"/>
          <w:b/>
          <w:bCs/>
          <w:szCs w:val="24"/>
        </w:rPr>
        <w:t>Organización de cuidado administrado</w:t>
      </w:r>
      <w:r w:rsidRPr="00225E6F">
        <w:t xml:space="preserve"> – Es la agencia que opera el programa </w:t>
      </w:r>
      <w:proofErr w:type="spellStart"/>
      <w:r w:rsidR="00966B17" w:rsidRPr="00D41BA3">
        <w:rPr>
          <w:szCs w:val="24"/>
        </w:rPr>
        <w:t>Family</w:t>
      </w:r>
      <w:proofErr w:type="spellEnd"/>
      <w:r w:rsidR="00966B17" w:rsidRPr="00D41BA3">
        <w:rPr>
          <w:szCs w:val="24"/>
        </w:rPr>
        <w:t xml:space="preserve"> Care</w:t>
      </w:r>
      <w:r w:rsidRPr="00225E6F">
        <w:t>.</w:t>
      </w:r>
    </w:p>
    <w:p w14:paraId="252A49FF" w14:textId="0F299E15" w:rsidR="00406D96" w:rsidRPr="00225E6F" w:rsidRDefault="00966B17" w:rsidP="00C548C6">
      <w:pPr>
        <w:spacing w:before="160" w:after="160"/>
        <w:rPr>
          <w:szCs w:val="24"/>
        </w:rPr>
      </w:pPr>
      <w:r w:rsidRPr="00D41BA3">
        <w:rPr>
          <w:rFonts w:ascii="Arial" w:hAnsi="Arial"/>
          <w:b/>
          <w:szCs w:val="24"/>
        </w:rPr>
        <w:t>Medicaid</w:t>
      </w:r>
      <w:r w:rsidRPr="00225E6F">
        <w:t xml:space="preserve"> – Es un programa médico y de cuidado a largo plazo operado por el </w:t>
      </w:r>
      <w:proofErr w:type="spellStart"/>
      <w:r w:rsidRPr="00D41BA3">
        <w:t>Department</w:t>
      </w:r>
      <w:proofErr w:type="spellEnd"/>
      <w:r w:rsidRPr="00D41BA3">
        <w:t xml:space="preserve"> </w:t>
      </w:r>
      <w:proofErr w:type="spellStart"/>
      <w:r w:rsidRPr="00D41BA3">
        <w:t>of</w:t>
      </w:r>
      <w:proofErr w:type="spellEnd"/>
      <w:r w:rsidRPr="00D41BA3">
        <w:t xml:space="preserve"> Health Services (Departamento de Servicios de Salud) (DHS) </w:t>
      </w:r>
      <w:r w:rsidRPr="00F3498A">
        <w:rPr>
          <w:color w:val="000000" w:themeColor="text1"/>
        </w:rPr>
        <w:t xml:space="preserve">de </w:t>
      </w:r>
      <w:r w:rsidRPr="00D41BA3">
        <w:t>Wisconsin</w:t>
      </w:r>
      <w:r w:rsidRPr="00225E6F">
        <w:t xml:space="preserve">. A </w:t>
      </w:r>
      <w:r w:rsidRPr="00D41BA3">
        <w:rPr>
          <w:szCs w:val="24"/>
        </w:rPr>
        <w:t>Medicaid</w:t>
      </w:r>
      <w:r w:rsidRPr="00225E6F">
        <w:t xml:space="preserve"> también se le conoce como “</w:t>
      </w:r>
      <w:r w:rsidR="00406D96" w:rsidRPr="00D41BA3">
        <w:rPr>
          <w:szCs w:val="24"/>
        </w:rPr>
        <w:t xml:space="preserve">Medical </w:t>
      </w:r>
      <w:proofErr w:type="spellStart"/>
      <w:r w:rsidR="00406D96" w:rsidRPr="00D41BA3">
        <w:rPr>
          <w:szCs w:val="24"/>
        </w:rPr>
        <w:t>Assistance</w:t>
      </w:r>
      <w:proofErr w:type="spellEnd"/>
      <w:r w:rsidRPr="00225E6F">
        <w:t>”, “</w:t>
      </w:r>
      <w:r w:rsidR="00406D96" w:rsidRPr="00D41BA3">
        <w:rPr>
          <w:szCs w:val="24"/>
        </w:rPr>
        <w:t>MA</w:t>
      </w:r>
      <w:r w:rsidRPr="00225E6F">
        <w:t>” y “</w:t>
      </w:r>
      <w:proofErr w:type="spellStart"/>
      <w:r w:rsidR="00406D96" w:rsidRPr="00D41BA3">
        <w:rPr>
          <w:szCs w:val="24"/>
        </w:rPr>
        <w:t>Title</w:t>
      </w:r>
      <w:proofErr w:type="spellEnd"/>
      <w:r w:rsidR="00406D96" w:rsidRPr="00D41BA3">
        <w:rPr>
          <w:szCs w:val="24"/>
        </w:rPr>
        <w:t xml:space="preserve"> 19</w:t>
      </w:r>
      <w:r w:rsidRPr="00225E6F">
        <w:t xml:space="preserve">”. Debe cumplir con los requisitos de elegibilidad de </w:t>
      </w:r>
      <w:r w:rsidRPr="00D41BA3">
        <w:rPr>
          <w:szCs w:val="24"/>
        </w:rPr>
        <w:t>Medicaid</w:t>
      </w:r>
      <w:r w:rsidRPr="00225E6F">
        <w:t xml:space="preserve"> para ser miembro de </w:t>
      </w:r>
      <w:proofErr w:type="spellStart"/>
      <w:r w:rsidRPr="00D41BA3">
        <w:t>Family</w:t>
      </w:r>
      <w:proofErr w:type="spellEnd"/>
      <w:r w:rsidRPr="00D41BA3">
        <w:t xml:space="preserve"> Care</w:t>
      </w:r>
      <w:r w:rsidRPr="00225E6F">
        <w:t>.</w:t>
      </w:r>
    </w:p>
    <w:p w14:paraId="626580DE" w14:textId="795FBDF1" w:rsidR="00406D96" w:rsidRPr="00225E6F" w:rsidRDefault="00966B17" w:rsidP="00C548C6">
      <w:pPr>
        <w:spacing w:before="160" w:after="160"/>
        <w:rPr>
          <w:szCs w:val="24"/>
        </w:rPr>
      </w:pPr>
      <w:r w:rsidRPr="00D41BA3">
        <w:rPr>
          <w:rFonts w:ascii="Arial" w:hAnsi="Arial"/>
          <w:b/>
        </w:rPr>
        <w:lastRenderedPageBreak/>
        <w:t xml:space="preserve">Medicare </w:t>
      </w:r>
      <w:r w:rsidRPr="00225E6F">
        <w:t xml:space="preserve">– Es el programa federal de seguro médico para personas de 65 años o más, algunas personas menores de 65 años con ciertas discapacidades y personas con enfermedad renal en etapa terminal (insuficiencia renal permanente que requiere diálisis o trasplante de riñón). </w:t>
      </w:r>
      <w:r w:rsidRPr="00D41BA3">
        <w:rPr>
          <w:szCs w:val="24"/>
        </w:rPr>
        <w:t>Medicare</w:t>
      </w:r>
      <w:r w:rsidRPr="00225E6F">
        <w:t xml:space="preserve"> cubre hospitalizaciones, servicios médicos, medicamentos recetados y otros servicios. </w:t>
      </w:r>
    </w:p>
    <w:p w14:paraId="6B0DBE8E" w14:textId="34AE31B2" w:rsidR="00406D96" w:rsidRPr="00225E6F" w:rsidRDefault="00406D96" w:rsidP="00C548C6">
      <w:pPr>
        <w:spacing w:before="160" w:after="160"/>
        <w:rPr>
          <w:szCs w:val="24"/>
        </w:rPr>
      </w:pPr>
      <w:r w:rsidRPr="00225E6F">
        <w:rPr>
          <w:rFonts w:ascii="Arial" w:hAnsi="Arial"/>
          <w:b/>
          <w:bCs/>
          <w:szCs w:val="24"/>
        </w:rPr>
        <w:t>Miembro</w:t>
      </w:r>
      <w:r w:rsidRPr="00225E6F">
        <w:t xml:space="preserve"> – Es una persona que cumple con los criterios de elegibilidad funcional y financiera y se inscribe en </w:t>
      </w:r>
      <w:proofErr w:type="spellStart"/>
      <w:r w:rsidR="00966B17" w:rsidRPr="00D41BA3">
        <w:rPr>
          <w:szCs w:val="24"/>
        </w:rPr>
        <w:t>Family</w:t>
      </w:r>
      <w:proofErr w:type="spellEnd"/>
      <w:r w:rsidR="00966B17" w:rsidRPr="00D41BA3">
        <w:rPr>
          <w:szCs w:val="24"/>
        </w:rPr>
        <w:t xml:space="preserve"> Care</w:t>
      </w:r>
      <w:r w:rsidRPr="00225E6F">
        <w:t>.</w:t>
      </w:r>
    </w:p>
    <w:p w14:paraId="09543BBC" w14:textId="77777777" w:rsidR="00300394" w:rsidRPr="00225E6F" w:rsidRDefault="00406D96" w:rsidP="005311AC">
      <w:pPr>
        <w:tabs>
          <w:tab w:val="left" w:pos="985"/>
        </w:tabs>
        <w:spacing w:before="160" w:after="160"/>
        <w:rPr>
          <w:bCs/>
          <w:szCs w:val="24"/>
        </w:rPr>
      </w:pPr>
      <w:r w:rsidRPr="00225E6F">
        <w:rPr>
          <w:rFonts w:ascii="Arial" w:hAnsi="Arial"/>
          <w:b/>
        </w:rPr>
        <w:t xml:space="preserve">Especialistas en derechos de miembros </w:t>
      </w:r>
      <w:r w:rsidRPr="00225E6F">
        <w:t xml:space="preserve">– Un empleado de una organización de cuidado administrado que pueda ayudarle a entender sus derechos y responsabilidades. El especialista en derechos de miembros presta asistencia con inquietudes respecto a cuidados y servicios y puede ayudarle a presentar una queja formal o apelación. </w:t>
      </w:r>
    </w:p>
    <w:p w14:paraId="7F844F5E" w14:textId="7E024634" w:rsidR="000A5D6E" w:rsidRPr="00225E6F" w:rsidRDefault="00966B17" w:rsidP="002D52F2">
      <w:pPr>
        <w:spacing w:before="160" w:after="160"/>
        <w:rPr>
          <w:szCs w:val="24"/>
        </w:rPr>
      </w:pPr>
      <w:r w:rsidRPr="00D41BA3">
        <w:rPr>
          <w:rFonts w:ascii="Arial" w:hAnsi="Arial"/>
          <w:b/>
          <w:bCs/>
          <w:szCs w:val="24"/>
        </w:rPr>
        <w:t>MetaStar</w:t>
      </w:r>
      <w:r w:rsidRPr="00225E6F">
        <w:t xml:space="preserve"> – Es la agencia con la que trabaja el </w:t>
      </w:r>
      <w:proofErr w:type="spellStart"/>
      <w:r w:rsidR="00300394" w:rsidRPr="00D41BA3">
        <w:rPr>
          <w:bCs/>
          <w:szCs w:val="24"/>
        </w:rPr>
        <w:t>Department</w:t>
      </w:r>
      <w:proofErr w:type="spellEnd"/>
      <w:r w:rsidR="00300394" w:rsidRPr="00D41BA3">
        <w:rPr>
          <w:bCs/>
          <w:szCs w:val="24"/>
        </w:rPr>
        <w:t xml:space="preserve"> </w:t>
      </w:r>
      <w:proofErr w:type="spellStart"/>
      <w:r w:rsidR="00300394" w:rsidRPr="00D41BA3">
        <w:rPr>
          <w:bCs/>
          <w:szCs w:val="24"/>
        </w:rPr>
        <w:t>of</w:t>
      </w:r>
      <w:proofErr w:type="spellEnd"/>
      <w:r w:rsidR="00300394" w:rsidRPr="00D41BA3">
        <w:rPr>
          <w:bCs/>
          <w:szCs w:val="24"/>
        </w:rPr>
        <w:t xml:space="preserve"> Health Services (Departamento de Servicios de Salud) (DHS) </w:t>
      </w:r>
      <w:r w:rsidR="00300394" w:rsidRPr="00F3498A">
        <w:rPr>
          <w:bCs/>
          <w:color w:val="000000" w:themeColor="text1"/>
          <w:szCs w:val="24"/>
        </w:rPr>
        <w:t xml:space="preserve">de </w:t>
      </w:r>
      <w:r w:rsidR="00300394" w:rsidRPr="00D41BA3">
        <w:rPr>
          <w:bCs/>
          <w:szCs w:val="24"/>
        </w:rPr>
        <w:t>Wisconsin</w:t>
      </w:r>
      <w:r w:rsidRPr="00225E6F">
        <w:t xml:space="preserve"> para revisar y tomar decisiones finales respecto a las quejas formales de los miembros. </w:t>
      </w:r>
    </w:p>
    <w:p w14:paraId="11E5D292" w14:textId="325AA719" w:rsidR="00406D96" w:rsidRPr="00225E6F" w:rsidRDefault="000A5D6E" w:rsidP="00C548C6">
      <w:pPr>
        <w:spacing w:before="160" w:after="160"/>
        <w:rPr>
          <w:szCs w:val="24"/>
        </w:rPr>
      </w:pPr>
      <w:r w:rsidRPr="00225E6F">
        <w:rPr>
          <w:rFonts w:ascii="Arial" w:hAnsi="Arial"/>
          <w:b/>
        </w:rPr>
        <w:t>Apoyos naturales</w:t>
      </w:r>
      <w:r w:rsidRPr="00225E6F">
        <w:t xml:space="preserve"> – Son las personas en su vida, que ya eligieron ayudarle. </w:t>
      </w:r>
    </w:p>
    <w:p w14:paraId="38CBE39C" w14:textId="52FED6C1" w:rsidR="00406D96" w:rsidRPr="00225E6F" w:rsidRDefault="00406D96" w:rsidP="00B66835">
      <w:pPr>
        <w:spacing w:before="160" w:after="160"/>
        <w:rPr>
          <w:szCs w:val="24"/>
        </w:rPr>
      </w:pPr>
      <w:r w:rsidRPr="00225E6F">
        <w:rPr>
          <w:rFonts w:ascii="Arial" w:hAnsi="Arial"/>
          <w:b/>
          <w:szCs w:val="24"/>
        </w:rPr>
        <w:t>Nivel de cuidado no en un hogar de ancianos</w:t>
      </w:r>
      <w:r w:rsidRPr="00225E6F">
        <w:t xml:space="preserve"> – Los miembros que se encuentran en este nivel de cuidado tienen algún grado de necesidad de servicios de cuidado a largo plazo, pero no son elegibles para recibir servicios en un hogar de ancianos. En este nivel de cuidado se dispone de un conjunto limitado de servicios de </w:t>
      </w:r>
      <w:proofErr w:type="spellStart"/>
      <w:r w:rsidRPr="00D41BA3">
        <w:t>Family</w:t>
      </w:r>
      <w:proofErr w:type="spellEnd"/>
      <w:r w:rsidRPr="00D41BA3">
        <w:t xml:space="preserve"> Care</w:t>
      </w:r>
      <w:r w:rsidRPr="00225E6F">
        <w:t>.</w:t>
      </w:r>
    </w:p>
    <w:p w14:paraId="00E7B6D6" w14:textId="77777777" w:rsidR="00406D96" w:rsidRPr="00225E6F" w:rsidRDefault="00406D96" w:rsidP="002D52F2">
      <w:pPr>
        <w:spacing w:before="160" w:after="160"/>
        <w:rPr>
          <w:szCs w:val="24"/>
        </w:rPr>
      </w:pPr>
      <w:proofErr w:type="spellStart"/>
      <w:r w:rsidRPr="00225E6F">
        <w:rPr>
          <w:rFonts w:ascii="Arial" w:hAnsi="Arial"/>
          <w:b/>
        </w:rPr>
        <w:t>Notice</w:t>
      </w:r>
      <w:proofErr w:type="spellEnd"/>
      <w:r w:rsidRPr="00225E6F">
        <w:rPr>
          <w:rFonts w:ascii="Arial" w:hAnsi="Arial"/>
          <w:b/>
        </w:rPr>
        <w:t xml:space="preserve"> </w:t>
      </w:r>
      <w:proofErr w:type="spellStart"/>
      <w:r w:rsidRPr="00225E6F">
        <w:rPr>
          <w:rFonts w:ascii="Arial" w:hAnsi="Arial"/>
          <w:b/>
        </w:rPr>
        <w:t>of</w:t>
      </w:r>
      <w:proofErr w:type="spellEnd"/>
      <w:r w:rsidRPr="00225E6F">
        <w:rPr>
          <w:rFonts w:ascii="Arial" w:hAnsi="Arial"/>
          <w:b/>
        </w:rPr>
        <w:t xml:space="preserve"> Adverse Benefit </w:t>
      </w:r>
      <w:proofErr w:type="spellStart"/>
      <w:r w:rsidRPr="00225E6F">
        <w:rPr>
          <w:rFonts w:ascii="Arial" w:hAnsi="Arial"/>
          <w:b/>
        </w:rPr>
        <w:t>Determination</w:t>
      </w:r>
      <w:proofErr w:type="spellEnd"/>
      <w:r w:rsidRPr="00225E6F">
        <w:rPr>
          <w:rFonts w:ascii="Arial" w:hAnsi="Arial"/>
          <w:b/>
        </w:rPr>
        <w:t xml:space="preserve"> (Aviso de determinación adversa de beneficios) </w:t>
      </w:r>
      <w:r w:rsidRPr="00225E6F">
        <w:t xml:space="preserve">– Es un aviso por escrito de la organización de cuidado administrado que explica un cambio en el servicio y el motivo de dicho cambio. La organización de cuidado administrado debe enviarle un Aviso de determinación adversa de beneficios si deniegan su solicitud de un servicio cubierto, se niegan a pagar un servicio cubierto o si planean poner término, suspender o reducir un servicio. </w:t>
      </w:r>
    </w:p>
    <w:p w14:paraId="545DD714" w14:textId="77777777" w:rsidR="00406D96" w:rsidRPr="00225E6F" w:rsidRDefault="00406D96" w:rsidP="002D52F2">
      <w:pPr>
        <w:tabs>
          <w:tab w:val="left" w:pos="985"/>
        </w:tabs>
        <w:spacing w:before="160" w:after="160"/>
        <w:rPr>
          <w:szCs w:val="24"/>
        </w:rPr>
      </w:pPr>
      <w:r w:rsidRPr="00225E6F">
        <w:rPr>
          <w:rFonts w:ascii="Arial" w:hAnsi="Arial"/>
          <w:b/>
        </w:rPr>
        <w:t>Notificación de derechos de apelación</w:t>
      </w:r>
      <w:r w:rsidRPr="00225E6F">
        <w:t xml:space="preserve"> – Es una carta que explica sus opciones para presentar una apelación. Las organizaciones de cuidado administrado deben enviar una carta de derechos de apelación si no brindan los servicios de manera oportuna o no cumplen con los plazos para tramitar una apelación.</w:t>
      </w:r>
    </w:p>
    <w:p w14:paraId="2F1101F8" w14:textId="15819856" w:rsidR="00406D96" w:rsidRPr="00225E6F" w:rsidRDefault="00406D96" w:rsidP="002D52F2">
      <w:pPr>
        <w:spacing w:before="160" w:after="160"/>
        <w:rPr>
          <w:szCs w:val="24"/>
        </w:rPr>
      </w:pPr>
      <w:r w:rsidRPr="00225E6F">
        <w:rPr>
          <w:rFonts w:ascii="Arial" w:hAnsi="Arial"/>
          <w:b/>
          <w:szCs w:val="24"/>
        </w:rPr>
        <w:t>Nivel de cuidado en un hogar de ancianos</w:t>
      </w:r>
      <w:r w:rsidRPr="00225E6F">
        <w:t xml:space="preserve"> – Los miembros que se encuentran en este nivel de cuidado tienen necesidades lo suficientemente importantes como para ser elegibles para recibir servicios en un hogar de ancianos. En este nivel de cuidado se dispone de un conjunto muy amplio de servicios de </w:t>
      </w:r>
      <w:proofErr w:type="spellStart"/>
      <w:r w:rsidRPr="00D41BA3">
        <w:t>Family</w:t>
      </w:r>
      <w:proofErr w:type="spellEnd"/>
      <w:r w:rsidRPr="00D41BA3">
        <w:t xml:space="preserve"> Care</w:t>
      </w:r>
      <w:r w:rsidRPr="00225E6F">
        <w:t xml:space="preserve">. </w:t>
      </w:r>
    </w:p>
    <w:p w14:paraId="3A855505" w14:textId="0E0D4457" w:rsidR="00406D96" w:rsidRPr="00225E6F" w:rsidRDefault="00406D96" w:rsidP="002D52F2">
      <w:pPr>
        <w:spacing w:before="160" w:after="160"/>
        <w:rPr>
          <w:szCs w:val="24"/>
        </w:rPr>
      </w:pPr>
      <w:r w:rsidRPr="00D41BA3">
        <w:rPr>
          <w:rFonts w:ascii="Arial" w:hAnsi="Arial"/>
          <w:b/>
        </w:rPr>
        <w:t>Ombudsman (Defensor del pueblo)</w:t>
      </w:r>
      <w:r w:rsidR="00F3498A" w:rsidRPr="00D41BA3">
        <w:rPr>
          <w:rFonts w:ascii="Arial" w:hAnsi="Arial"/>
          <w:b/>
        </w:rPr>
        <w:t xml:space="preserve"> </w:t>
      </w:r>
      <w:r w:rsidRPr="00225E6F">
        <w:t xml:space="preserve">– Es una persona que investiga las inquietudes informadas y puede ayudarle a resolver problemas respecto a sus cuidados y servicios. </w:t>
      </w:r>
    </w:p>
    <w:p w14:paraId="281B7710" w14:textId="77777777" w:rsidR="008A52F2" w:rsidRPr="00225E6F" w:rsidRDefault="00406D96" w:rsidP="002D52F2">
      <w:pPr>
        <w:spacing w:before="160" w:after="160"/>
        <w:rPr>
          <w:bCs/>
          <w:szCs w:val="24"/>
        </w:rPr>
      </w:pPr>
      <w:r w:rsidRPr="00225E6F">
        <w:rPr>
          <w:rFonts w:ascii="Arial" w:hAnsi="Arial"/>
          <w:b/>
        </w:rPr>
        <w:t>Resultados esperados a nivel personal</w:t>
      </w:r>
      <w:r w:rsidRPr="00225E6F">
        <w:t xml:space="preserve"> – Son los objetivos que tiene para su vida. </w:t>
      </w:r>
    </w:p>
    <w:p w14:paraId="40B356E9" w14:textId="77777777" w:rsidR="00406D96" w:rsidRPr="00225E6F" w:rsidRDefault="00406D96" w:rsidP="002D52F2">
      <w:pPr>
        <w:spacing w:before="160" w:after="160"/>
        <w:rPr>
          <w:szCs w:val="24"/>
        </w:rPr>
      </w:pPr>
      <w:r w:rsidRPr="00225E6F">
        <w:rPr>
          <w:rFonts w:ascii="Arial" w:hAnsi="Arial"/>
          <w:b/>
        </w:rPr>
        <w:t>Poder notarial para la administración de cuidados de la salud</w:t>
      </w:r>
      <w:r w:rsidRPr="00225E6F">
        <w:rPr>
          <w:szCs w:val="24"/>
        </w:rPr>
        <w:t xml:space="preserve"> – Es un documento legal que las personas pueden usar para autorizar a alguien a tomar en su nombre decisiones respecto al cuidado de la salud si no pueden tomar esas decisiones por sí mismos.</w:t>
      </w:r>
    </w:p>
    <w:p w14:paraId="3B1A0807" w14:textId="77777777" w:rsidR="00406D96" w:rsidRPr="00225E6F" w:rsidRDefault="00406D96" w:rsidP="00C548C6">
      <w:pPr>
        <w:spacing w:before="160" w:after="160"/>
        <w:rPr>
          <w:szCs w:val="24"/>
        </w:rPr>
      </w:pPr>
      <w:r w:rsidRPr="00225E6F">
        <w:rPr>
          <w:rFonts w:ascii="Arial" w:hAnsi="Arial"/>
          <w:b/>
        </w:rPr>
        <w:lastRenderedPageBreak/>
        <w:t>Autorización previa (Aprobación previa)</w:t>
      </w:r>
      <w:r w:rsidRPr="00225E6F">
        <w:t xml:space="preserve"> – El equipo de cuidado de la salud debe autorizar sus servicios antes de que los reciba (excepto en una emergencia). Si recibe un servicio o acude a un proveedor fuera de la red, es posible que la organización de cuidado administrado no pague por el servicio. </w:t>
      </w:r>
    </w:p>
    <w:p w14:paraId="70B2D725" w14:textId="77777777" w:rsidR="00406D96" w:rsidRPr="00225E6F" w:rsidRDefault="00406D96" w:rsidP="002D52F2">
      <w:pPr>
        <w:spacing w:before="160" w:after="160"/>
        <w:rPr>
          <w:szCs w:val="24"/>
        </w:rPr>
      </w:pPr>
      <w:r w:rsidRPr="00225E6F">
        <w:rPr>
          <w:rFonts w:ascii="Arial" w:hAnsi="Arial"/>
          <w:b/>
        </w:rPr>
        <w:t>Red de proveedores</w:t>
      </w:r>
      <w:r w:rsidRPr="00225E6F">
        <w:t xml:space="preserve"> – Se refiere a las agencias y personas a las que la organización de cuidado administrado contrata la prestación de servicios. Los proveedores incluyen asistentes, trabajadores de cuidado personal, apoyo en el hogar, agencias de salud en el hogar, centros de vida asistida y hogares de ancianos. El equipo de cuidado de la salud debe autorizar sus servicios antes de que pueda elegir un proveedor del directorio. </w:t>
      </w:r>
    </w:p>
    <w:p w14:paraId="17F4A825" w14:textId="77777777" w:rsidR="00406D96" w:rsidRPr="00225E6F" w:rsidRDefault="00406D96" w:rsidP="002D52F2">
      <w:pPr>
        <w:spacing w:before="160" w:after="160"/>
        <w:rPr>
          <w:bCs/>
          <w:szCs w:val="24"/>
        </w:rPr>
      </w:pPr>
      <w:r w:rsidRPr="00225E6F">
        <w:rPr>
          <w:rFonts w:ascii="Arial" w:hAnsi="Arial"/>
          <w:b/>
        </w:rPr>
        <w:t>Servicios residenciales</w:t>
      </w:r>
      <w:r w:rsidRPr="00225E6F">
        <w:t xml:space="preserve"> – Los entornos de cuidado residencial incluyen hogares familiares para adultos, centros residenciales comunitarios, complejos de apartamentos de cuidado residencial y hogares de ancianos. </w:t>
      </w:r>
    </w:p>
    <w:p w14:paraId="1FE3571B" w14:textId="77777777" w:rsidR="00406D96" w:rsidRPr="00225E6F" w:rsidRDefault="001F5885" w:rsidP="00C548C6">
      <w:pPr>
        <w:spacing w:before="160" w:after="160"/>
        <w:rPr>
          <w:szCs w:val="24"/>
        </w:rPr>
      </w:pPr>
      <w:r w:rsidRPr="00EA6C59">
        <w:rPr>
          <w:rFonts w:ascii="Arial" w:hAnsi="Arial" w:cs="Arial"/>
          <w:b/>
          <w:bCs/>
          <w:szCs w:val="24"/>
        </w:rPr>
        <w:t>Proceso de</w:t>
      </w:r>
      <w:r w:rsidR="00406D96" w:rsidRPr="00EA6C59">
        <w:rPr>
          <w:rFonts w:ascii="Arial" w:hAnsi="Arial" w:cs="Arial"/>
          <w:b/>
          <w:bCs/>
        </w:rPr>
        <w:t xml:space="preserve"> </w:t>
      </w:r>
      <w:proofErr w:type="spellStart"/>
      <w:r w:rsidR="00406D96" w:rsidRPr="00EA6C59">
        <w:rPr>
          <w:rFonts w:ascii="Arial" w:hAnsi="Arial" w:cs="Arial"/>
          <w:b/>
          <w:bCs/>
        </w:rPr>
        <w:t>Resource</w:t>
      </w:r>
      <w:proofErr w:type="spellEnd"/>
      <w:r w:rsidR="00406D96" w:rsidRPr="00EA6C59">
        <w:rPr>
          <w:rFonts w:ascii="Arial" w:hAnsi="Arial" w:cs="Arial"/>
          <w:b/>
          <w:bCs/>
        </w:rPr>
        <w:t xml:space="preserve"> </w:t>
      </w:r>
      <w:proofErr w:type="spellStart"/>
      <w:r w:rsidR="00406D96" w:rsidRPr="00EA6C59">
        <w:rPr>
          <w:rFonts w:ascii="Arial" w:hAnsi="Arial" w:cs="Arial"/>
          <w:b/>
          <w:bCs/>
        </w:rPr>
        <w:t>Allocation</w:t>
      </w:r>
      <w:proofErr w:type="spellEnd"/>
      <w:r w:rsidR="00406D96" w:rsidRPr="00EA6C59">
        <w:rPr>
          <w:rFonts w:ascii="Arial" w:hAnsi="Arial" w:cs="Arial"/>
          <w:b/>
          <w:bCs/>
        </w:rPr>
        <w:t xml:space="preserve"> </w:t>
      </w:r>
      <w:proofErr w:type="spellStart"/>
      <w:r w:rsidR="00406D96" w:rsidRPr="00EA6C59">
        <w:rPr>
          <w:rFonts w:ascii="Arial" w:hAnsi="Arial" w:cs="Arial"/>
          <w:b/>
          <w:bCs/>
        </w:rPr>
        <w:t>Decision</w:t>
      </w:r>
      <w:proofErr w:type="spellEnd"/>
      <w:r w:rsidR="00406D96" w:rsidRPr="00EA6C59">
        <w:rPr>
          <w:rFonts w:ascii="Arial" w:hAnsi="Arial" w:cs="Arial"/>
          <w:b/>
          <w:bCs/>
        </w:rPr>
        <w:t xml:space="preserve"> (Decisión de asignación de recursos) (RAD)</w:t>
      </w:r>
      <w:r w:rsidR="00406D96" w:rsidRPr="00225E6F">
        <w:t xml:space="preserve"> – Es una herramienta que usted y su equipo de cuidado de la salud utilizan para encontrar las formas más efectivas y eficientes de satisfacer sus necesidades y apoyar la consecución de los resultados esperados de su cuidado a largo plazo.</w:t>
      </w:r>
    </w:p>
    <w:p w14:paraId="6F915B1B" w14:textId="77777777" w:rsidR="00406D96" w:rsidRPr="00225E6F" w:rsidRDefault="00406D96" w:rsidP="002D52F2">
      <w:pPr>
        <w:spacing w:before="160" w:after="160"/>
        <w:rPr>
          <w:szCs w:val="24"/>
        </w:rPr>
      </w:pPr>
      <w:r w:rsidRPr="00225E6F">
        <w:rPr>
          <w:rFonts w:ascii="Arial" w:hAnsi="Arial"/>
          <w:b/>
        </w:rPr>
        <w:t>Alojamiento y comida</w:t>
      </w:r>
      <w:r w:rsidRPr="00225E6F">
        <w:rPr>
          <w:szCs w:val="24"/>
        </w:rPr>
        <w:t xml:space="preserve"> – Es la parte del costo de vida en un entorno de cuidado residencial relacionada con los costos de alquiler y comida. Los miembros son responsables de pagar sus gastos de alquiler y comida. </w:t>
      </w:r>
    </w:p>
    <w:p w14:paraId="366112C5" w14:textId="6647040E" w:rsidR="00406D96" w:rsidRPr="00225E6F" w:rsidRDefault="00406D96" w:rsidP="002D52F2">
      <w:pPr>
        <w:spacing w:before="160" w:after="160"/>
        <w:rPr>
          <w:szCs w:val="24"/>
        </w:rPr>
      </w:pPr>
      <w:r w:rsidRPr="00225E6F">
        <w:rPr>
          <w:rFonts w:ascii="Arial" w:hAnsi="Arial"/>
          <w:b/>
        </w:rPr>
        <w:t>Apoyos autogestionados</w:t>
      </w:r>
      <w:r w:rsidRPr="00225E6F">
        <w:t xml:space="preserve"> – Es una forma de organizar, comprar y dirigir algunos de sus servicios de cuidado a largo plazo. Con los apoyos autogestionados, puede elegir tener el control y la responsabilidad de su propio presupuesto para servicios y puede tener control sobre sus proveedores, incluida la responsabilidad de contratar, capacitar, supervisar y despedir a sus propios trabajadores de cuidado directo. </w:t>
      </w:r>
    </w:p>
    <w:p w14:paraId="4519E210" w14:textId="76F6A19F" w:rsidR="00406D96" w:rsidRPr="00225E6F" w:rsidRDefault="00406D96" w:rsidP="002D52F2">
      <w:pPr>
        <w:spacing w:before="160" w:after="160"/>
        <w:rPr>
          <w:szCs w:val="24"/>
        </w:rPr>
      </w:pPr>
      <w:r w:rsidRPr="00225E6F">
        <w:rPr>
          <w:rFonts w:ascii="Arial" w:hAnsi="Arial"/>
          <w:b/>
          <w:szCs w:val="24"/>
        </w:rPr>
        <w:t>Área de servicios</w:t>
      </w:r>
      <w:r w:rsidRPr="00225E6F">
        <w:t xml:space="preserve"> – Se refiere al área geográfica donde debe residir para poder inscribirse y permanecer inscrito en </w:t>
      </w:r>
      <w:r w:rsidR="00D14771" w:rsidRPr="005C2F55">
        <w:rPr>
          <w:iCs/>
        </w:rPr>
        <w:t>Inclusa</w:t>
      </w:r>
      <w:r w:rsidRPr="00225E6F">
        <w:t xml:space="preserve">. </w:t>
      </w:r>
    </w:p>
    <w:p w14:paraId="0D025921" w14:textId="77777777" w:rsidR="00F2130C" w:rsidRPr="00225E6F" w:rsidRDefault="00406D96" w:rsidP="00C548C6">
      <w:pPr>
        <w:spacing w:before="160" w:after="160"/>
        <w:rPr>
          <w:szCs w:val="26"/>
        </w:rPr>
      </w:pPr>
      <w:r w:rsidRPr="00225E6F">
        <w:rPr>
          <w:rFonts w:ascii="Arial" w:hAnsi="Arial"/>
          <w:b/>
          <w:bCs/>
          <w:szCs w:val="24"/>
        </w:rPr>
        <w:t>Audiencia estatal imparcial</w:t>
      </w:r>
      <w:r w:rsidRPr="00225E6F">
        <w:t xml:space="preserve"> – Es una audiencia que lleva a cabo un juez de derecho administrativo que trabaja para la </w:t>
      </w:r>
      <w:proofErr w:type="spellStart"/>
      <w:r w:rsidRPr="00D41BA3">
        <w:t>Division</w:t>
      </w:r>
      <w:proofErr w:type="spellEnd"/>
      <w:r w:rsidRPr="00D41BA3">
        <w:t xml:space="preserve"> </w:t>
      </w:r>
      <w:proofErr w:type="spellStart"/>
      <w:r w:rsidRPr="00D41BA3">
        <w:t>of</w:t>
      </w:r>
      <w:proofErr w:type="spellEnd"/>
      <w:r w:rsidRPr="00D41BA3">
        <w:t xml:space="preserve"> </w:t>
      </w:r>
      <w:proofErr w:type="spellStart"/>
      <w:r w:rsidRPr="00D41BA3">
        <w:t>Hearing</w:t>
      </w:r>
      <w:proofErr w:type="spellEnd"/>
      <w:r w:rsidRPr="00D41BA3">
        <w:t xml:space="preserve"> and Appeals (División de audiencias y apelaciones) </w:t>
      </w:r>
      <w:r w:rsidRPr="00F3498A">
        <w:rPr>
          <w:color w:val="000000" w:themeColor="text1"/>
        </w:rPr>
        <w:t xml:space="preserve">del </w:t>
      </w:r>
      <w:proofErr w:type="spellStart"/>
      <w:r w:rsidRPr="00D41BA3">
        <w:t>State</w:t>
      </w:r>
      <w:proofErr w:type="spellEnd"/>
      <w:r w:rsidRPr="00D41BA3">
        <w:t xml:space="preserve"> </w:t>
      </w:r>
      <w:proofErr w:type="spellStart"/>
      <w:r w:rsidRPr="00D41BA3">
        <w:t>of</w:t>
      </w:r>
      <w:proofErr w:type="spellEnd"/>
      <w:r w:rsidRPr="00D41BA3">
        <w:t xml:space="preserve"> Wisconsin</w:t>
      </w:r>
      <w:r w:rsidRPr="00225E6F">
        <w:t xml:space="preserve">. </w:t>
      </w:r>
    </w:p>
    <w:p w14:paraId="2E220E3F" w14:textId="77777777" w:rsidR="007350F8" w:rsidRPr="00225E6F" w:rsidRDefault="007350F8" w:rsidP="00677E9E">
      <w:pPr>
        <w:pStyle w:val="Heading1"/>
        <w:rPr>
          <w:b w:val="0"/>
          <w:bCs w:val="0"/>
          <w:szCs w:val="26"/>
        </w:rPr>
        <w:sectPr w:rsidR="007350F8" w:rsidRPr="00225E6F" w:rsidSect="00FD3B57">
          <w:footerReference w:type="default" r:id="rId53"/>
          <w:pgSz w:w="12240" w:h="15840"/>
          <w:pgMar w:top="1440" w:right="1440" w:bottom="1440" w:left="1440" w:header="720" w:footer="720" w:gutter="0"/>
          <w:cols w:space="720"/>
          <w:docGrid w:linePitch="360"/>
        </w:sectPr>
      </w:pPr>
    </w:p>
    <w:p w14:paraId="6B8956C2" w14:textId="16D2945A" w:rsidR="00677E9E" w:rsidRPr="00225E6F" w:rsidRDefault="00512D91" w:rsidP="002C0C26">
      <w:pPr>
        <w:pStyle w:val="Heading1appx"/>
      </w:pPr>
      <w:bookmarkStart w:id="103" w:name="_Hlt300828714"/>
      <w:bookmarkStart w:id="104" w:name="_Toc82080132"/>
      <w:bookmarkStart w:id="105" w:name="_Ref300644329"/>
      <w:bookmarkEnd w:id="103"/>
      <w:r w:rsidRPr="00225E6F">
        <w:lastRenderedPageBreak/>
        <w:t xml:space="preserve">2. Definiciones de los servicios incluidos en el paquete de </w:t>
      </w:r>
      <w:r w:rsidR="00E44D54">
        <w:br/>
      </w:r>
      <w:r w:rsidRPr="00225E6F">
        <w:t xml:space="preserve">beneficios de </w:t>
      </w:r>
      <w:proofErr w:type="spellStart"/>
      <w:r w:rsidRPr="00D41BA3">
        <w:t>Family</w:t>
      </w:r>
      <w:proofErr w:type="spellEnd"/>
      <w:r w:rsidRPr="00D41BA3">
        <w:t xml:space="preserve"> Care</w:t>
      </w:r>
      <w:bookmarkEnd w:id="104"/>
      <w:r w:rsidRPr="00D41BA3">
        <w:t xml:space="preserve"> </w:t>
      </w:r>
      <w:bookmarkEnd w:id="105"/>
    </w:p>
    <w:p w14:paraId="0ED24272" w14:textId="77777777" w:rsidR="00677E9E" w:rsidRPr="00225E6F" w:rsidRDefault="00677E9E" w:rsidP="00677E9E">
      <w:pPr>
        <w:rPr>
          <w:szCs w:val="26"/>
        </w:rPr>
      </w:pPr>
    </w:p>
    <w:p w14:paraId="7E18A422" w14:textId="77777777" w:rsidR="00FD671B" w:rsidRPr="00C578BD" w:rsidRDefault="00FD671B" w:rsidP="00677E9E">
      <w:pPr>
        <w:rPr>
          <w:szCs w:val="26"/>
          <w:lang w:val="es-ES"/>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9"/>
      </w:tblGrid>
      <w:tr w:rsidR="00677E9E" w:rsidRPr="00225E6F" w14:paraId="58527D1B" w14:textId="77777777" w:rsidTr="00B35FF3">
        <w:trPr>
          <w:cantSplit/>
          <w:trHeight w:val="638"/>
          <w:jc w:val="center"/>
        </w:trPr>
        <w:tc>
          <w:tcPr>
            <w:tcW w:w="5000" w:type="pct"/>
            <w:shd w:val="clear" w:color="auto" w:fill="C0C0C0"/>
            <w:vAlign w:val="center"/>
          </w:tcPr>
          <w:p w14:paraId="125DA25E" w14:textId="77777777" w:rsidR="00677E9E" w:rsidRPr="00225E6F" w:rsidRDefault="00677E9E" w:rsidP="00B35FF3">
            <w:pPr>
              <w:pStyle w:val="Default"/>
              <w:ind w:left="360"/>
              <w:jc w:val="center"/>
              <w:rPr>
                <w:rFonts w:ascii="Arial" w:hAnsi="Arial" w:cs="Arial"/>
                <w:sz w:val="22"/>
                <w:szCs w:val="22"/>
              </w:rPr>
            </w:pPr>
            <w:r w:rsidRPr="00225E6F">
              <w:rPr>
                <w:rFonts w:ascii="Arial" w:hAnsi="Arial"/>
                <w:b/>
                <w:sz w:val="22"/>
              </w:rPr>
              <w:t>Definiciones de servicios de exención basados en el hogar y la comunidad</w:t>
            </w:r>
            <w:r w:rsidRPr="00225E6F">
              <w:rPr>
                <w:b/>
                <w:bCs/>
                <w:sz w:val="22"/>
                <w:szCs w:val="22"/>
              </w:rPr>
              <w:br/>
            </w:r>
            <w:r w:rsidRPr="00225E6F">
              <w:rPr>
                <w:rFonts w:ascii="Arial" w:hAnsi="Arial"/>
                <w:sz w:val="22"/>
                <w:szCs w:val="22"/>
              </w:rPr>
              <w:t>Las definiciones completas se encuentran disponibles a solicitud</w:t>
            </w:r>
          </w:p>
          <w:p w14:paraId="2D2AA6EC" w14:textId="77777777" w:rsidR="00336424" w:rsidRPr="00225E6F" w:rsidRDefault="00AF0A73" w:rsidP="00336731">
            <w:pPr>
              <w:pStyle w:val="Default"/>
              <w:ind w:left="360"/>
              <w:jc w:val="center"/>
              <w:rPr>
                <w:rFonts w:ascii="Arial" w:hAnsi="Arial" w:cs="Arial"/>
                <w:sz w:val="22"/>
                <w:szCs w:val="22"/>
              </w:rPr>
            </w:pPr>
            <w:r w:rsidRPr="00225E6F">
              <w:rPr>
                <w:rFonts w:ascii="Arial" w:hAnsi="Arial"/>
                <w:sz w:val="22"/>
              </w:rPr>
              <w:t>Estos servicios no están disponibles para los miembros en el nivel de cuidado que no es un hogar de ancianos</w:t>
            </w:r>
          </w:p>
        </w:tc>
      </w:tr>
      <w:tr w:rsidR="00677E9E" w:rsidRPr="00225E6F" w14:paraId="75D536A5" w14:textId="77777777" w:rsidTr="00570919">
        <w:trPr>
          <w:cantSplit/>
          <w:jc w:val="center"/>
        </w:trPr>
        <w:tc>
          <w:tcPr>
            <w:tcW w:w="5000" w:type="pct"/>
          </w:tcPr>
          <w:p w14:paraId="6F9658AF" w14:textId="45567784" w:rsidR="00677E9E" w:rsidRPr="00225E6F" w:rsidRDefault="009676AB" w:rsidP="00025BD3">
            <w:pPr>
              <w:pStyle w:val="Default"/>
              <w:spacing w:before="80" w:after="120"/>
              <w:rPr>
                <w:rFonts w:ascii="Arial" w:hAnsi="Arial" w:cs="Arial"/>
                <w:sz w:val="22"/>
                <w:szCs w:val="22"/>
              </w:rPr>
            </w:pPr>
            <w:r w:rsidRPr="00225E6F">
              <w:rPr>
                <w:rFonts w:ascii="Arial" w:hAnsi="Arial"/>
                <w:b/>
                <w:sz w:val="22"/>
              </w:rPr>
              <w:t>Ayudas adaptativas</w:t>
            </w:r>
            <w:r w:rsidRPr="00225E6F">
              <w:rPr>
                <w:rFonts w:ascii="Arial" w:hAnsi="Arial"/>
                <w:sz w:val="22"/>
                <w:szCs w:val="22"/>
              </w:rPr>
              <w:t xml:space="preserve"> son controles o aparatos que permiten a las personas aumentar su capacidad para realizar actividades de la vida diaria o controlar el entorno en el que viven (incluidos elevadores de pacientes, interruptores de control, etc.). Las ayudas adaptativas también son servicios que ayudan a las personas a acceder, participar y funcionar en su comunidad. Esto incluye modificaciones en el vehículo (como elevadores para vehículos o controles manuales) y puede incluir la compra inicial de un perro de servicio completamente entrenado </w:t>
            </w:r>
            <w:r w:rsidR="00F3498A" w:rsidRPr="00F3498A">
              <w:rPr>
                <w:rFonts w:ascii="Arial" w:hAnsi="Arial"/>
                <w:sz w:val="22"/>
                <w:szCs w:val="22"/>
              </w:rPr>
              <w:t>a través de</w:t>
            </w:r>
            <w:r w:rsidRPr="00225E6F">
              <w:rPr>
                <w:rFonts w:ascii="Arial" w:hAnsi="Arial"/>
                <w:sz w:val="22"/>
                <w:szCs w:val="22"/>
              </w:rPr>
              <w:t xml:space="preserve"> un proveedor </w:t>
            </w:r>
            <w:r w:rsidR="00676F40">
              <w:rPr>
                <w:rFonts w:ascii="Arial" w:hAnsi="Arial"/>
                <w:sz w:val="22"/>
                <w:szCs w:val="22"/>
              </w:rPr>
              <w:t>de</w:t>
            </w:r>
            <w:r w:rsidRPr="00225E6F">
              <w:rPr>
                <w:rFonts w:ascii="Arial" w:hAnsi="Arial"/>
                <w:sz w:val="22"/>
                <w:szCs w:val="22"/>
              </w:rPr>
              <w:t xml:space="preserve"> buena reputación, también cualquier entrenamiento posterior a la compra </w:t>
            </w:r>
            <w:r w:rsidR="00676F40" w:rsidRPr="00676F40">
              <w:rPr>
                <w:rFonts w:ascii="Arial" w:hAnsi="Arial"/>
                <w:sz w:val="22"/>
                <w:szCs w:val="22"/>
              </w:rPr>
              <w:t>con</w:t>
            </w:r>
            <w:r w:rsidRPr="00225E6F">
              <w:rPr>
                <w:rFonts w:ascii="Arial" w:hAnsi="Arial"/>
                <w:sz w:val="22"/>
                <w:szCs w:val="22"/>
              </w:rPr>
              <w:t xml:space="preserve"> un proveedor </w:t>
            </w:r>
            <w:r w:rsidR="00676F40" w:rsidRPr="00676F40">
              <w:rPr>
                <w:rFonts w:ascii="Arial" w:hAnsi="Arial"/>
                <w:sz w:val="22"/>
                <w:szCs w:val="22"/>
              </w:rPr>
              <w:t>de</w:t>
            </w:r>
            <w:r w:rsidRPr="00225E6F">
              <w:rPr>
                <w:rFonts w:ascii="Arial" w:hAnsi="Arial"/>
                <w:sz w:val="22"/>
                <w:szCs w:val="22"/>
              </w:rPr>
              <w:t xml:space="preserve"> buena reputación y que sea necesario para que el miembro y el perro de servicio trabajen juntos, además de los costos de mantenimiento continuo de un perro de servicio completamente entrenado obtenido de un proveedor </w:t>
            </w:r>
            <w:r w:rsidR="00662A84">
              <w:rPr>
                <w:rFonts w:ascii="Arial" w:hAnsi="Arial"/>
                <w:sz w:val="22"/>
                <w:szCs w:val="22"/>
              </w:rPr>
              <w:t>de</w:t>
            </w:r>
            <w:r w:rsidRPr="00225E6F">
              <w:rPr>
                <w:rFonts w:ascii="Arial" w:hAnsi="Arial"/>
                <w:sz w:val="22"/>
                <w:szCs w:val="22"/>
              </w:rPr>
              <w:t xml:space="preserve"> buena reputación. (Cuando un miembro obtiene un perro de servicio como un beneficio cubierto, el miembro reconoce ser dueño del perro de servicio y acepta ser responsable por las acciones del perro).</w:t>
            </w:r>
          </w:p>
        </w:tc>
      </w:tr>
      <w:tr w:rsidR="00677E9E" w:rsidRPr="00225E6F" w14:paraId="46527017" w14:textId="77777777" w:rsidTr="00570919">
        <w:trPr>
          <w:cantSplit/>
          <w:jc w:val="center"/>
        </w:trPr>
        <w:tc>
          <w:tcPr>
            <w:tcW w:w="5000" w:type="pct"/>
          </w:tcPr>
          <w:p w14:paraId="0F9E4890" w14:textId="77777777" w:rsidR="00677E9E" w:rsidRPr="00225E6F" w:rsidRDefault="00677E9E" w:rsidP="006E3D71">
            <w:pPr>
              <w:pStyle w:val="Default"/>
              <w:spacing w:before="80" w:after="120"/>
              <w:rPr>
                <w:rFonts w:ascii="Arial" w:hAnsi="Arial" w:cs="Arial"/>
                <w:sz w:val="22"/>
                <w:szCs w:val="22"/>
              </w:rPr>
            </w:pPr>
            <w:r w:rsidRPr="00225E6F">
              <w:rPr>
                <w:rFonts w:ascii="Arial" w:hAnsi="Arial"/>
                <w:b/>
                <w:sz w:val="22"/>
              </w:rPr>
              <w:t>Servicios de cuidado diurno para adultos</w:t>
            </w:r>
            <w:r w:rsidRPr="00225E6F">
              <w:rPr>
                <w:rFonts w:ascii="Arial" w:hAnsi="Arial"/>
                <w:sz w:val="22"/>
              </w:rPr>
              <w:t xml:space="preserve"> se refiere a la prestación de servicios durante parte del día, en un entorno grupal no residencial, para adultos que necesitan una experiencia social o de apoyo a la salud enriquecida, o que necesitan asistencia con las actividades de la vida diaria, supervisión y/o protección. Los servicios pueden incluir cuidado y supervisión personal, comidas ligeras, cuidados médicos y transporte hacia y desde el lugar en que se brindan los servicios.</w:t>
            </w:r>
          </w:p>
        </w:tc>
      </w:tr>
      <w:tr w:rsidR="002F362A" w:rsidRPr="00225E6F" w14:paraId="7BE61C09" w14:textId="77777777" w:rsidTr="00093022">
        <w:trPr>
          <w:cantSplit/>
          <w:jc w:val="center"/>
        </w:trPr>
        <w:tc>
          <w:tcPr>
            <w:tcW w:w="5000" w:type="pct"/>
          </w:tcPr>
          <w:p w14:paraId="63A2E989" w14:textId="77777777" w:rsidR="002F362A" w:rsidRPr="00225E6F" w:rsidRDefault="002F362A" w:rsidP="00040088">
            <w:pPr>
              <w:pStyle w:val="Default"/>
              <w:spacing w:before="80" w:after="120"/>
              <w:rPr>
                <w:rFonts w:ascii="Arial" w:hAnsi="Arial" w:cs="Arial"/>
                <w:sz w:val="22"/>
                <w:szCs w:val="22"/>
              </w:rPr>
            </w:pPr>
            <w:r w:rsidRPr="00225E6F">
              <w:rPr>
                <w:rFonts w:ascii="Arial" w:hAnsi="Arial"/>
                <w:b/>
                <w:sz w:val="22"/>
              </w:rPr>
              <w:t xml:space="preserve">Tecnología de asistencia/Dispositivos de ayuda para la comunicación </w:t>
            </w:r>
            <w:r w:rsidRPr="00225E6F">
              <w:rPr>
                <w:rFonts w:ascii="Arial" w:hAnsi="Arial"/>
                <w:sz w:val="22"/>
              </w:rPr>
              <w:t xml:space="preserve">hace referencia a un artículo, equipo o sistema de productos que aumenta, mantiene o mejora la capacidad funcional de los miembros en su hogar, trabajo y comunidad. Los servicios incluyen dispositivos o servicios que ayudan a los miembros a escuchar, hablar o ver, como sistemas de comunicación, audífonos, aparatos para el habla, intérpretes y tecnología electrónica (tabletas, dispositivos móviles, programa informático). </w:t>
            </w:r>
          </w:p>
        </w:tc>
      </w:tr>
      <w:tr w:rsidR="00677E9E" w:rsidRPr="00225E6F" w14:paraId="1D5F3617" w14:textId="77777777" w:rsidTr="00570919">
        <w:trPr>
          <w:cantSplit/>
          <w:jc w:val="center"/>
        </w:trPr>
        <w:tc>
          <w:tcPr>
            <w:tcW w:w="5000" w:type="pct"/>
          </w:tcPr>
          <w:p w14:paraId="45CE7B5B" w14:textId="739170FB" w:rsidR="00677E9E" w:rsidRPr="00225E6F" w:rsidRDefault="00677E9E" w:rsidP="002B6CFD">
            <w:pPr>
              <w:pStyle w:val="Default"/>
              <w:spacing w:before="80" w:after="120"/>
              <w:rPr>
                <w:rFonts w:ascii="Arial" w:hAnsi="Arial" w:cs="Arial"/>
                <w:sz w:val="22"/>
                <w:szCs w:val="22"/>
              </w:rPr>
            </w:pPr>
            <w:r w:rsidRPr="00225E6F">
              <w:rPr>
                <w:rFonts w:ascii="Arial" w:hAnsi="Arial"/>
                <w:b/>
                <w:sz w:val="22"/>
              </w:rPr>
              <w:t>Servicios de administración de cuidados</w:t>
            </w:r>
            <w:r w:rsidRPr="00225E6F">
              <w:rPr>
                <w:rFonts w:ascii="Arial" w:hAnsi="Arial"/>
                <w:sz w:val="22"/>
              </w:rPr>
              <w:t xml:space="preserve"> (también conocido como administración de caso o coordinación de servicios) son provistos por un equipo de cuidado de la salud. El miembro es el eje del equipo de cuidado de la salud. El equipo se compone, como mínimo, de una enfermera certificada y un trabajador social </w:t>
            </w:r>
            <w:r w:rsidR="00B33291" w:rsidRPr="00CD276C">
              <w:rPr>
                <w:iCs/>
                <w:color w:val="auto"/>
              </w:rPr>
              <w:t>(</w:t>
            </w:r>
            <w:proofErr w:type="spellStart"/>
            <w:r w:rsidR="00B33291" w:rsidRPr="00CD276C">
              <w:rPr>
                <w:iCs/>
                <w:color w:val="auto"/>
              </w:rPr>
              <w:t>Community</w:t>
            </w:r>
            <w:proofErr w:type="spellEnd"/>
            <w:r w:rsidR="00B33291" w:rsidRPr="00CD276C">
              <w:rPr>
                <w:iCs/>
                <w:color w:val="auto"/>
              </w:rPr>
              <w:t xml:space="preserve"> </w:t>
            </w:r>
            <w:proofErr w:type="spellStart"/>
            <w:r w:rsidR="00B33291" w:rsidRPr="00CD276C">
              <w:rPr>
                <w:iCs/>
                <w:color w:val="auto"/>
              </w:rPr>
              <w:t>Resource</w:t>
            </w:r>
            <w:proofErr w:type="spellEnd"/>
            <w:r w:rsidR="00B33291" w:rsidRPr="00CD276C">
              <w:rPr>
                <w:iCs/>
                <w:color w:val="auto"/>
              </w:rPr>
              <w:t xml:space="preserve"> </w:t>
            </w:r>
            <w:proofErr w:type="spellStart"/>
            <w:r w:rsidR="00B33291" w:rsidRPr="00CD276C">
              <w:rPr>
                <w:iCs/>
                <w:color w:val="auto"/>
              </w:rPr>
              <w:t>Coordinator</w:t>
            </w:r>
            <w:proofErr w:type="spellEnd"/>
            <w:r w:rsidR="00B33291" w:rsidRPr="00CD276C">
              <w:rPr>
                <w:iCs/>
                <w:color w:val="auto"/>
              </w:rPr>
              <w:t>)</w:t>
            </w:r>
            <w:r w:rsidRPr="00225E6F">
              <w:rPr>
                <w:rFonts w:ascii="Arial" w:hAnsi="Arial"/>
                <w:sz w:val="22"/>
              </w:rPr>
              <w:t>, y también puede incluir a otros profesionales, según las necesidades del miembro, y a la familia u otros apoyos naturales solicitados por el miembro. Los servicios incluyen evaluación, planificación de cuidados, autorización de servicios y supervisión de la salud y bienestar del miembro.</w:t>
            </w:r>
          </w:p>
        </w:tc>
      </w:tr>
      <w:tr w:rsidR="002F362A" w:rsidRPr="00225E6F" w14:paraId="7CF91396" w14:textId="77777777" w:rsidTr="00570919">
        <w:trPr>
          <w:cantSplit/>
          <w:jc w:val="center"/>
        </w:trPr>
        <w:tc>
          <w:tcPr>
            <w:tcW w:w="5000" w:type="pct"/>
          </w:tcPr>
          <w:p w14:paraId="68AAD6A3" w14:textId="77777777" w:rsidR="00EC7BC0" w:rsidRPr="00225E6F" w:rsidRDefault="002F362A" w:rsidP="004C20B8">
            <w:pPr>
              <w:pStyle w:val="Default"/>
              <w:spacing w:before="80" w:after="120"/>
              <w:rPr>
                <w:rFonts w:ascii="Arial" w:hAnsi="Arial" w:cs="Arial"/>
                <w:sz w:val="22"/>
                <w:szCs w:val="22"/>
              </w:rPr>
            </w:pPr>
            <w:r w:rsidRPr="00225E6F">
              <w:rPr>
                <w:rFonts w:ascii="Arial" w:hAnsi="Arial"/>
                <w:b/>
                <w:sz w:val="22"/>
              </w:rPr>
              <w:lastRenderedPageBreak/>
              <w:t xml:space="preserve">Servicios consultivos clínicos y terapéuticos </w:t>
            </w:r>
            <w:r w:rsidRPr="00225E6F">
              <w:rPr>
                <w:rFonts w:ascii="Arial" w:hAnsi="Arial"/>
                <w:sz w:val="22"/>
              </w:rPr>
              <w:t xml:space="preserve">ayudan a cuidadores no remunerados y personal de apoyo remunerado a llevar a cabo el tratamiento o plan de apoyo del miembro. Los servicios incluyen evaluaciones, desarrollo de planes de tratamiento en el hogar, planes de apoyo, planes de intervención, capacitación y asistencia técnica para llevar a cabo los planes. Los servicios también incluyen capacitación para cuidadores y personal que atiende a miembros con necesidades complejas (más allá de los cuidados de rutina). </w:t>
            </w:r>
          </w:p>
        </w:tc>
      </w:tr>
      <w:tr w:rsidR="00677E9E" w:rsidRPr="00225E6F" w14:paraId="6AE319A7" w14:textId="77777777" w:rsidTr="00570919">
        <w:trPr>
          <w:cantSplit/>
          <w:jc w:val="center"/>
        </w:trPr>
        <w:tc>
          <w:tcPr>
            <w:tcW w:w="5000" w:type="pct"/>
          </w:tcPr>
          <w:p w14:paraId="7A7162AA" w14:textId="77777777" w:rsidR="00677E9E" w:rsidRPr="00225E6F" w:rsidRDefault="00677E9E" w:rsidP="00D13587">
            <w:pPr>
              <w:pStyle w:val="Default"/>
              <w:spacing w:before="80" w:after="120"/>
              <w:rPr>
                <w:rFonts w:ascii="Arial" w:hAnsi="Arial" w:cs="Arial"/>
                <w:sz w:val="22"/>
                <w:szCs w:val="22"/>
              </w:rPr>
            </w:pPr>
            <w:r w:rsidRPr="00225E6F">
              <w:rPr>
                <w:rFonts w:ascii="Arial" w:hAnsi="Arial"/>
                <w:b/>
                <w:sz w:val="22"/>
              </w:rPr>
              <w:t xml:space="preserve">Educación y capacitación para el consumidor </w:t>
            </w:r>
            <w:r w:rsidRPr="00225E6F">
              <w:rPr>
                <w:rFonts w:ascii="Arial" w:hAnsi="Arial"/>
                <w:sz w:val="22"/>
              </w:rPr>
              <w:t>son servicios diseñados para ayudar a una persona con discapacidad a desarrollar habilidades de autodefensa, apoyar su autodeterminación, el ejercicio de sus derechos civiles y la adquisición de las habilidades necesarias para ejercer control y responsabilidad sobre otros servicios de apoyo. Estos servicios incluyen la educación y capacitación para los miembros, sus cuidadores y las personas encargadas de tomar decisiones legales por ellos. Los gastos cubiertos pueden incluir tarifas de inscripción, libros y otros materiales educativos, además de transporte a cursos de capacitación, conferencias y otros eventos similares.</w:t>
            </w:r>
          </w:p>
        </w:tc>
      </w:tr>
      <w:tr w:rsidR="00677E9E" w:rsidRPr="00225E6F" w14:paraId="575026A8" w14:textId="77777777" w:rsidTr="00570919">
        <w:trPr>
          <w:cantSplit/>
          <w:jc w:val="center"/>
        </w:trPr>
        <w:tc>
          <w:tcPr>
            <w:tcW w:w="5000" w:type="pct"/>
          </w:tcPr>
          <w:p w14:paraId="255C0C4A" w14:textId="36204484" w:rsidR="00660C8D" w:rsidRPr="00225E6F" w:rsidRDefault="00677E9E" w:rsidP="003B3390">
            <w:pPr>
              <w:pStyle w:val="Default"/>
              <w:spacing w:before="80" w:after="120"/>
              <w:rPr>
                <w:rFonts w:ascii="Arial" w:hAnsi="Arial" w:cs="Arial"/>
                <w:sz w:val="22"/>
                <w:szCs w:val="22"/>
              </w:rPr>
            </w:pPr>
            <w:r w:rsidRPr="00225E6F">
              <w:rPr>
                <w:rFonts w:ascii="Arial" w:hAnsi="Arial"/>
                <w:b/>
                <w:sz w:val="22"/>
              </w:rPr>
              <w:t>Servicios terapéuticos y de asesoramiento</w:t>
            </w:r>
            <w:r w:rsidR="00EA6C59">
              <w:rPr>
                <w:rFonts w:ascii="Arial" w:hAnsi="Arial"/>
                <w:b/>
                <w:sz w:val="22"/>
              </w:rPr>
              <w:t xml:space="preserve"> </w:t>
            </w:r>
            <w:r w:rsidRPr="00225E6F">
              <w:rPr>
                <w:rFonts w:ascii="Arial" w:hAnsi="Arial"/>
                <w:sz w:val="22"/>
              </w:rPr>
              <w:t xml:space="preserve">son servicios para tratar trastornos a nivel personal, social, físico, médico, conductual, emocional, cognitivo, de salud mental o por abuso de alcohol u otras drogas. Los servicios pueden incluir asistencia para adaptarse al envejecimiento y la discapacidad, asistencia con las relaciones interpersonales, terapias recreativas, terapia artística, asesoramiento nutricional, asesoramiento médico, asesoramiento sobre el peso y asesoramiento en el duelo. </w:t>
            </w:r>
          </w:p>
        </w:tc>
      </w:tr>
      <w:tr w:rsidR="00677E9E" w:rsidRPr="00225E6F" w14:paraId="33D23EAC" w14:textId="77777777" w:rsidTr="00570919">
        <w:trPr>
          <w:cantSplit/>
          <w:jc w:val="center"/>
        </w:trPr>
        <w:tc>
          <w:tcPr>
            <w:tcW w:w="5000" w:type="pct"/>
          </w:tcPr>
          <w:p w14:paraId="38E7E894" w14:textId="01FF6267" w:rsidR="00570919" w:rsidRPr="00225E6F" w:rsidRDefault="00677E9E" w:rsidP="00765E4C">
            <w:pPr>
              <w:pStyle w:val="Default"/>
              <w:spacing w:before="80" w:after="120"/>
              <w:rPr>
                <w:rFonts w:ascii="Arial" w:hAnsi="Arial" w:cs="Arial"/>
                <w:sz w:val="22"/>
                <w:szCs w:val="22"/>
              </w:rPr>
            </w:pPr>
            <w:r w:rsidRPr="00225E6F">
              <w:rPr>
                <w:rFonts w:ascii="Arial" w:hAnsi="Arial"/>
                <w:b/>
                <w:sz w:val="22"/>
              </w:rPr>
              <w:t>Capacitación en habilidades para la vida diaria</w:t>
            </w:r>
            <w:r w:rsidRPr="00225E6F">
              <w:rPr>
                <w:rFonts w:ascii="Arial" w:hAnsi="Arial"/>
                <w:sz w:val="22"/>
              </w:rPr>
              <w:t xml:space="preserve"> enseña a los miembros y sus apoyos naturales las habilidades necesarias para la realización de actividades de la vida diaria, incluidas las habilidades para aumentar la independencia y participación del miembro en la vida comunitaria. Algunos ejemplos son enseñar a administrar el dinero, mantener el hogar, preparar alimentos, </w:t>
            </w:r>
            <w:r w:rsidR="00662A84" w:rsidRPr="00662A84">
              <w:rPr>
                <w:rFonts w:ascii="Arial" w:hAnsi="Arial"/>
                <w:sz w:val="22"/>
              </w:rPr>
              <w:t>entrenar la movilidad</w:t>
            </w:r>
            <w:r w:rsidRPr="00225E6F">
              <w:rPr>
                <w:rFonts w:ascii="Arial" w:hAnsi="Arial"/>
                <w:sz w:val="22"/>
              </w:rPr>
              <w:t>, habilidades de autocuidado y habilidades necesarias para acceder y utilizar los recursos disponibles en la comunidad.</w:t>
            </w:r>
          </w:p>
        </w:tc>
      </w:tr>
      <w:tr w:rsidR="00677E9E" w:rsidRPr="00225E6F" w14:paraId="5C360148" w14:textId="77777777" w:rsidTr="00570919">
        <w:trPr>
          <w:cantSplit/>
          <w:jc w:val="center"/>
        </w:trPr>
        <w:tc>
          <w:tcPr>
            <w:tcW w:w="5000" w:type="pct"/>
          </w:tcPr>
          <w:p w14:paraId="23BB1C36" w14:textId="77777777" w:rsidR="00677E9E" w:rsidRPr="00225E6F" w:rsidRDefault="00677E9E" w:rsidP="00765E4C">
            <w:pPr>
              <w:pStyle w:val="Default"/>
              <w:spacing w:before="80" w:after="120"/>
              <w:rPr>
                <w:rFonts w:ascii="Arial" w:hAnsi="Arial" w:cs="Arial"/>
                <w:sz w:val="22"/>
                <w:szCs w:val="22"/>
              </w:rPr>
            </w:pPr>
            <w:r w:rsidRPr="00225E6F">
              <w:rPr>
                <w:rFonts w:ascii="Arial" w:hAnsi="Arial"/>
                <w:b/>
                <w:sz w:val="22"/>
              </w:rPr>
              <w:t>Servicios diurnos</w:t>
            </w:r>
            <w:r w:rsidRPr="00225E6F">
              <w:rPr>
                <w:rFonts w:ascii="Arial" w:hAnsi="Arial"/>
                <w:sz w:val="22"/>
                <w:szCs w:val="22"/>
              </w:rPr>
              <w:t xml:space="preserve"> es la provisión de actividades programadas regularmente en un entorno no residencial (centro diurno) para mejorar el desarrollo social del miembro y desarrollar habilidades para la realización de actividades de la vida diaria y comunitaria.</w:t>
            </w:r>
            <w:r w:rsidR="00BA49CF" w:rsidRPr="00225E6F">
              <w:t xml:space="preserve"> </w:t>
            </w:r>
          </w:p>
        </w:tc>
      </w:tr>
      <w:tr w:rsidR="00677E9E" w:rsidRPr="00225E6F" w14:paraId="7BF087D8" w14:textId="77777777" w:rsidTr="00570919">
        <w:trPr>
          <w:cantSplit/>
          <w:jc w:val="center"/>
        </w:trPr>
        <w:tc>
          <w:tcPr>
            <w:tcW w:w="5000" w:type="pct"/>
          </w:tcPr>
          <w:p w14:paraId="1EDC13CE" w14:textId="669D9B0D" w:rsidR="00677E9E" w:rsidRPr="00225E6F" w:rsidRDefault="00677E9E" w:rsidP="002A50B6">
            <w:pPr>
              <w:pStyle w:val="Default"/>
              <w:spacing w:before="80" w:after="120"/>
              <w:rPr>
                <w:rFonts w:ascii="Arial" w:hAnsi="Arial" w:cs="Arial"/>
                <w:sz w:val="22"/>
                <w:szCs w:val="22"/>
              </w:rPr>
            </w:pPr>
            <w:r w:rsidRPr="00225E6F">
              <w:rPr>
                <w:rFonts w:ascii="Arial" w:hAnsi="Arial"/>
                <w:b/>
                <w:sz w:val="22"/>
              </w:rPr>
              <w:t>Servicios de gestión financiera</w:t>
            </w:r>
            <w:r w:rsidRPr="00225E6F">
              <w:rPr>
                <w:rFonts w:ascii="Arial" w:hAnsi="Arial"/>
                <w:sz w:val="22"/>
              </w:rPr>
              <w:t xml:space="preserve"> ayudan a los miembros y sus familias a administrar el presupuesto para servicios o sus finanzas personales. Este servicio incluye que una persona o agencia pague a los proveedores de servicios </w:t>
            </w:r>
            <w:r w:rsidR="003216BA" w:rsidRPr="003216BA">
              <w:rPr>
                <w:rFonts w:ascii="Arial" w:hAnsi="Arial"/>
                <w:sz w:val="22"/>
              </w:rPr>
              <w:t>una vez</w:t>
            </w:r>
            <w:r w:rsidRPr="00225E6F">
              <w:rPr>
                <w:rFonts w:ascii="Arial" w:hAnsi="Arial"/>
                <w:sz w:val="22"/>
              </w:rPr>
              <w:t xml:space="preserve"> que el miembro autoriza el pago de los servicios incluidos en su plan de apoyo autogestionado. Los servicios de administración tributaria también incluyen ayudar a los miembros a elaborar un presupuesto personal que les garantice disponer de recursos para vivienda y otros gastos esenciales. </w:t>
            </w:r>
          </w:p>
        </w:tc>
      </w:tr>
      <w:tr w:rsidR="00677E9E" w:rsidRPr="00225E6F" w14:paraId="53401B79" w14:textId="77777777" w:rsidTr="00570919">
        <w:trPr>
          <w:cantSplit/>
          <w:jc w:val="center"/>
        </w:trPr>
        <w:tc>
          <w:tcPr>
            <w:tcW w:w="5000" w:type="pct"/>
          </w:tcPr>
          <w:p w14:paraId="55986AA5" w14:textId="20D25A80" w:rsidR="00677E9E" w:rsidRPr="00225E6F" w:rsidRDefault="00677E9E" w:rsidP="00570919">
            <w:pPr>
              <w:pStyle w:val="Default"/>
              <w:spacing w:before="80" w:after="120"/>
              <w:rPr>
                <w:rFonts w:ascii="Arial" w:hAnsi="Arial" w:cs="Arial"/>
                <w:sz w:val="22"/>
                <w:szCs w:val="22"/>
              </w:rPr>
            </w:pPr>
            <w:r w:rsidRPr="00225E6F">
              <w:rPr>
                <w:rFonts w:ascii="Arial" w:hAnsi="Arial"/>
                <w:b/>
                <w:sz w:val="22"/>
              </w:rPr>
              <w:t>Comidas a domicilio</w:t>
            </w:r>
            <w:r w:rsidRPr="00225E6F">
              <w:rPr>
                <w:rFonts w:ascii="Arial" w:hAnsi="Arial"/>
                <w:sz w:val="22"/>
              </w:rPr>
              <w:t xml:space="preserve"> (también denominada </w:t>
            </w:r>
            <w:r w:rsidRPr="00D41BA3">
              <w:rPr>
                <w:rFonts w:ascii="Arial" w:hAnsi="Arial"/>
                <w:color w:val="auto"/>
                <w:sz w:val="22"/>
                <w:szCs w:val="22"/>
              </w:rPr>
              <w:t>"</w:t>
            </w:r>
            <w:proofErr w:type="spellStart"/>
            <w:r w:rsidRPr="00D41BA3">
              <w:rPr>
                <w:rFonts w:ascii="Arial" w:hAnsi="Arial"/>
                <w:color w:val="auto"/>
                <w:sz w:val="22"/>
                <w:szCs w:val="22"/>
              </w:rPr>
              <w:t>meals</w:t>
            </w:r>
            <w:proofErr w:type="spellEnd"/>
            <w:r w:rsidRPr="00D41BA3">
              <w:rPr>
                <w:rFonts w:ascii="Arial" w:hAnsi="Arial"/>
                <w:color w:val="auto"/>
                <w:sz w:val="22"/>
                <w:szCs w:val="22"/>
              </w:rPr>
              <w:t xml:space="preserve"> </w:t>
            </w:r>
            <w:proofErr w:type="spellStart"/>
            <w:r w:rsidRPr="00D41BA3">
              <w:rPr>
                <w:rFonts w:ascii="Arial" w:hAnsi="Arial"/>
                <w:color w:val="auto"/>
                <w:sz w:val="22"/>
                <w:szCs w:val="22"/>
              </w:rPr>
              <w:t>on</w:t>
            </w:r>
            <w:proofErr w:type="spellEnd"/>
            <w:r w:rsidRPr="00D41BA3">
              <w:rPr>
                <w:rFonts w:ascii="Arial" w:hAnsi="Arial"/>
                <w:color w:val="auto"/>
                <w:sz w:val="22"/>
                <w:szCs w:val="22"/>
              </w:rPr>
              <w:t xml:space="preserve"> </w:t>
            </w:r>
            <w:proofErr w:type="spellStart"/>
            <w:r w:rsidRPr="00D41BA3">
              <w:rPr>
                <w:rFonts w:ascii="Arial" w:hAnsi="Arial"/>
                <w:color w:val="auto"/>
                <w:sz w:val="22"/>
                <w:szCs w:val="22"/>
              </w:rPr>
              <w:t>wheels</w:t>
            </w:r>
            <w:proofErr w:type="spellEnd"/>
            <w:r w:rsidRPr="00D41BA3">
              <w:rPr>
                <w:rFonts w:ascii="Arial" w:hAnsi="Arial"/>
                <w:color w:val="auto"/>
                <w:sz w:val="22"/>
                <w:szCs w:val="22"/>
              </w:rPr>
              <w:t>"</w:t>
            </w:r>
            <w:r w:rsidRPr="00225E6F">
              <w:rPr>
                <w:rFonts w:ascii="Arial" w:hAnsi="Arial"/>
                <w:sz w:val="22"/>
              </w:rPr>
              <w:t>) incluye los costos asociados a la compra y planificación de comidas, además de los costos de suministros</w:t>
            </w:r>
            <w:r w:rsidR="003216BA">
              <w:rPr>
                <w:rFonts w:ascii="Arial" w:hAnsi="Arial"/>
                <w:sz w:val="22"/>
              </w:rPr>
              <w:t>;</w:t>
            </w:r>
            <w:r w:rsidRPr="00225E6F">
              <w:rPr>
                <w:rFonts w:ascii="Arial" w:hAnsi="Arial"/>
                <w:sz w:val="22"/>
              </w:rPr>
              <w:t xml:space="preserve"> equipos, </w:t>
            </w:r>
            <w:r w:rsidR="003216BA" w:rsidRPr="003216BA">
              <w:rPr>
                <w:rFonts w:ascii="Arial" w:hAnsi="Arial"/>
                <w:sz w:val="22"/>
              </w:rPr>
              <w:t>preparación</w:t>
            </w:r>
            <w:r w:rsidRPr="00225E6F">
              <w:rPr>
                <w:rFonts w:ascii="Arial" w:hAnsi="Arial"/>
                <w:sz w:val="22"/>
              </w:rPr>
              <w:t xml:space="preserve"> y transporte para entregar una o dos comidas al día a los miembros que no pueden preparar u obtener comidas nutritivas sin asistencia. </w:t>
            </w:r>
          </w:p>
        </w:tc>
      </w:tr>
      <w:tr w:rsidR="00677E9E" w:rsidRPr="00225E6F" w14:paraId="6859BE98" w14:textId="77777777" w:rsidTr="00570919">
        <w:trPr>
          <w:cantSplit/>
          <w:jc w:val="center"/>
        </w:trPr>
        <w:tc>
          <w:tcPr>
            <w:tcW w:w="5000" w:type="pct"/>
          </w:tcPr>
          <w:p w14:paraId="5D6AE17F" w14:textId="75E785DE" w:rsidR="00677E9E" w:rsidRPr="00225E6F" w:rsidRDefault="00677E9E">
            <w:pPr>
              <w:autoSpaceDE w:val="0"/>
              <w:autoSpaceDN w:val="0"/>
              <w:adjustRightInd w:val="0"/>
              <w:spacing w:before="80" w:after="120"/>
              <w:rPr>
                <w:rFonts w:ascii="Arial" w:hAnsi="Arial" w:cs="Arial"/>
                <w:sz w:val="22"/>
                <w:szCs w:val="22"/>
              </w:rPr>
            </w:pPr>
            <w:r w:rsidRPr="00225E6F">
              <w:rPr>
                <w:rFonts w:ascii="Arial" w:hAnsi="Arial"/>
                <w:b/>
                <w:sz w:val="22"/>
              </w:rPr>
              <w:lastRenderedPageBreak/>
              <w:t>Modificaciones del hogar</w:t>
            </w:r>
            <w:r w:rsidRPr="00225E6F">
              <w:rPr>
                <w:rFonts w:ascii="Arial" w:hAnsi="Arial"/>
                <w:sz w:val="22"/>
              </w:rPr>
              <w:t xml:space="preserve"> se refiere a la prestación de servicios y provisión de artículos para evaluar la necesidad de realizar modificaciones o mejoras a la vivienda de un miembro con el fin de brindarle accesibilidad o aumentar su seguridad; incluye además la gestión e implementación de las modificaciones y mejoras que se requieran. Las modificaciones en el hogar pueden incluir materiales y servicios, como rampas, sillas </w:t>
            </w:r>
            <w:r w:rsidR="00EA6C59" w:rsidRPr="00225E6F">
              <w:rPr>
                <w:rFonts w:ascii="Arial" w:hAnsi="Arial"/>
                <w:sz w:val="22"/>
              </w:rPr>
              <w:t>salva escaleras</w:t>
            </w:r>
            <w:r w:rsidRPr="00225E6F">
              <w:rPr>
                <w:rFonts w:ascii="Arial" w:hAnsi="Arial"/>
                <w:sz w:val="22"/>
              </w:rPr>
              <w:t xml:space="preserve">, elevadores para sillas de ruedas, modificaciones de cocina/baño, adaptaciones especializadas en accesibilidad/seguridad y dispositivos electrónicos activados por voz, luz, o movimiento que aumenten la autosuficiencia del miembro y su capacidad para funcionar de manera independiente. </w:t>
            </w:r>
          </w:p>
        </w:tc>
      </w:tr>
      <w:tr w:rsidR="00677E9E" w:rsidRPr="00225E6F" w14:paraId="35297F06" w14:textId="77777777" w:rsidTr="00570919">
        <w:trPr>
          <w:cantSplit/>
          <w:jc w:val="center"/>
        </w:trPr>
        <w:tc>
          <w:tcPr>
            <w:tcW w:w="5000" w:type="pct"/>
          </w:tcPr>
          <w:p w14:paraId="55F1B7EA" w14:textId="77777777" w:rsidR="00677E9E" w:rsidRPr="00225E6F" w:rsidRDefault="00677E9E" w:rsidP="002A50B6">
            <w:pPr>
              <w:autoSpaceDE w:val="0"/>
              <w:autoSpaceDN w:val="0"/>
              <w:adjustRightInd w:val="0"/>
              <w:spacing w:before="80" w:after="120"/>
              <w:rPr>
                <w:rFonts w:ascii="Arial" w:hAnsi="Arial" w:cs="Arial"/>
                <w:sz w:val="22"/>
                <w:szCs w:val="22"/>
              </w:rPr>
            </w:pPr>
            <w:r w:rsidRPr="00225E6F">
              <w:rPr>
                <w:rFonts w:ascii="Arial" w:hAnsi="Arial"/>
                <w:b/>
                <w:sz w:val="22"/>
              </w:rPr>
              <w:t>Asesoramiento para la vivienda</w:t>
            </w:r>
            <w:r w:rsidRPr="00225E6F">
              <w:rPr>
                <w:rFonts w:ascii="Arial" w:hAnsi="Arial"/>
                <w:sz w:val="22"/>
              </w:rPr>
              <w:t xml:space="preserve"> es un servicio que ayuda a los miembros a acceder a una vivienda en la comunidad, en que la propiedad o el alquiler de la vivienda es independiente de la prestación de servicios. El asesoramiento para la vivienda incluye explorar opciones de compra y alquiler de vivienda, la identificación de recursos financieros, identificación de preferencias de ubicación y tipo de vivienda, identificación de necesidades de accesibilidad y modificaciones, además de la localización de viviendas disponibles.</w:t>
            </w:r>
          </w:p>
        </w:tc>
      </w:tr>
      <w:tr w:rsidR="00677E9E" w:rsidRPr="00225E6F" w14:paraId="19D8B485" w14:textId="77777777" w:rsidTr="00570919">
        <w:trPr>
          <w:cantSplit/>
          <w:jc w:val="center"/>
        </w:trPr>
        <w:tc>
          <w:tcPr>
            <w:tcW w:w="5000" w:type="pct"/>
          </w:tcPr>
          <w:p w14:paraId="13FADC0E" w14:textId="77777777" w:rsidR="00677E9E" w:rsidRPr="00225E6F" w:rsidRDefault="00677E9E" w:rsidP="002A50B6">
            <w:pPr>
              <w:autoSpaceDE w:val="0"/>
              <w:autoSpaceDN w:val="0"/>
              <w:adjustRightInd w:val="0"/>
              <w:spacing w:before="80" w:after="120"/>
              <w:rPr>
                <w:rFonts w:ascii="Arial" w:hAnsi="Arial" w:cs="Arial"/>
                <w:sz w:val="22"/>
                <w:szCs w:val="22"/>
              </w:rPr>
            </w:pPr>
            <w:r w:rsidRPr="00225E6F">
              <w:rPr>
                <w:rFonts w:ascii="Arial" w:hAnsi="Arial"/>
                <w:b/>
                <w:sz w:val="22"/>
              </w:rPr>
              <w:t>Sistema personal de respuesta a emergencias</w:t>
            </w:r>
            <w:r w:rsidRPr="00225E6F">
              <w:rPr>
                <w:rFonts w:ascii="Arial" w:hAnsi="Arial"/>
                <w:sz w:val="22"/>
              </w:rPr>
              <w:t xml:space="preserve"> es un servicio que provee un canal de comunicación directo (por teléfono u otro sistema electrónico) entre alguien que vive en la comunidad y los profesionales de la salud para obtener asistencia inmediata en caso de una emergencia física, emocional o ambiental.</w:t>
            </w:r>
          </w:p>
        </w:tc>
      </w:tr>
      <w:tr w:rsidR="00677E9E" w:rsidRPr="00225E6F" w14:paraId="61D56FD7" w14:textId="77777777" w:rsidTr="00570919">
        <w:trPr>
          <w:cantSplit/>
          <w:jc w:val="center"/>
        </w:trPr>
        <w:tc>
          <w:tcPr>
            <w:tcW w:w="5000" w:type="pct"/>
          </w:tcPr>
          <w:p w14:paraId="299204F8" w14:textId="17E90D33" w:rsidR="00677E9E" w:rsidRPr="00225E6F" w:rsidRDefault="00677E9E" w:rsidP="002A50B6">
            <w:pPr>
              <w:autoSpaceDE w:val="0"/>
              <w:autoSpaceDN w:val="0"/>
              <w:adjustRightInd w:val="0"/>
              <w:spacing w:before="80" w:after="120"/>
              <w:rPr>
                <w:rFonts w:ascii="Arial" w:hAnsi="Arial" w:cs="Arial"/>
                <w:sz w:val="22"/>
                <w:szCs w:val="22"/>
              </w:rPr>
            </w:pPr>
            <w:r w:rsidRPr="00225E6F">
              <w:rPr>
                <w:rFonts w:ascii="Arial" w:hAnsi="Arial"/>
                <w:b/>
                <w:sz w:val="22"/>
              </w:rPr>
              <w:t>Servicios de capacitación vocacional</w:t>
            </w:r>
            <w:r w:rsidRPr="00225E6F">
              <w:rPr>
                <w:rFonts w:ascii="Arial" w:hAnsi="Arial"/>
                <w:sz w:val="22"/>
              </w:rPr>
              <w:t xml:space="preserve"> implican experiencias de aprendizaje y trabajo en las que el miembro puede desarrollar capacidades y habilidades generales, no específicas a un puesto</w:t>
            </w:r>
            <w:r w:rsidR="00936A0E">
              <w:rPr>
                <w:rFonts w:ascii="Arial" w:hAnsi="Arial"/>
                <w:sz w:val="22"/>
              </w:rPr>
              <w:t xml:space="preserve"> de</w:t>
            </w:r>
            <w:r w:rsidRPr="00225E6F">
              <w:rPr>
                <w:rFonts w:ascii="Arial" w:hAnsi="Arial"/>
                <w:sz w:val="22"/>
              </w:rPr>
              <w:t xml:space="preserve"> trabajo determinado, que contribuyen a su inserción laboral en un empleo remunerado en entornos integrados y comunitarios. Estos servicios desarrollan y enseñan habilidades generales, como la capacidad de comunicarse de manera efectiva con supervisores, compañeros de trabajo y clientes, normas de conducta y vestimenta generalmente aceptadas en el lugar de trabajo de la comunidad específica, capacidad de seguir instrucciones, capacidad de desarrollar tareas, habilidades de resolución de problemas en el lugar de trabajo, seguridad general en el lugar de trabajo y entrenamiento de movilidad. Los servicios de capacitación vocacional están diseñados para crear un camino hacia el empleo integrado en la comunidad por el cual una persona recibe un salario igual o superior al salario mínimo, pero no menos que el salario usual y nivel de beneficios pagados por el mismo trabajo, o uno similar, realizado por personas sin discapacidades.</w:t>
            </w:r>
          </w:p>
        </w:tc>
      </w:tr>
      <w:tr w:rsidR="00677E9E" w:rsidRPr="00225E6F" w14:paraId="60977E55" w14:textId="77777777" w:rsidTr="00570919">
        <w:trPr>
          <w:cantSplit/>
          <w:jc w:val="center"/>
        </w:trPr>
        <w:tc>
          <w:tcPr>
            <w:tcW w:w="5000" w:type="pct"/>
          </w:tcPr>
          <w:p w14:paraId="54306B76" w14:textId="62AC2D06" w:rsidR="00677E9E" w:rsidRPr="00225E6F" w:rsidRDefault="00677E9E" w:rsidP="002A50B6">
            <w:pPr>
              <w:autoSpaceDE w:val="0"/>
              <w:autoSpaceDN w:val="0"/>
              <w:adjustRightInd w:val="0"/>
              <w:spacing w:before="80" w:after="120"/>
              <w:rPr>
                <w:rFonts w:ascii="Arial" w:hAnsi="Arial" w:cs="Arial"/>
                <w:sz w:val="22"/>
                <w:szCs w:val="22"/>
              </w:rPr>
            </w:pPr>
            <w:r w:rsidRPr="00225E6F">
              <w:rPr>
                <w:rFonts w:ascii="Arial" w:hAnsi="Arial"/>
                <w:b/>
                <w:sz w:val="22"/>
              </w:rPr>
              <w:t>Servicios de reubicación</w:t>
            </w:r>
            <w:r w:rsidRPr="00225E6F">
              <w:rPr>
                <w:rFonts w:ascii="Arial" w:hAnsi="Arial"/>
                <w:sz w:val="22"/>
              </w:rPr>
              <w:t xml:space="preserve"> son servicios y artículos que un miembro necesitaría para mudarse desde una institución u hogar familiar a un lugar independiente en la comunidad. Los servicios de reubicación pueden incluir el pago por la mudanza de los bienes personales del miembro, el pago de servicios generales de limpieza y organización del hogar, el pago de un depósito de garantía, el pago de los costos de conexión de los servicios públicos y los cargos de instalación del teléfono, la compra del mobiliario necesario, teléfonos, utensilios para cocinar/servir, materiales básicos de limpieza, artículos para el hogar, equipamiento de baño y dormitorio y electrodomésticos de cocina.</w:t>
            </w:r>
          </w:p>
        </w:tc>
      </w:tr>
      <w:tr w:rsidR="008A6FD9" w:rsidRPr="00225E6F" w14:paraId="746185F7" w14:textId="77777777" w:rsidTr="00457FCB">
        <w:trPr>
          <w:cantSplit/>
          <w:jc w:val="center"/>
        </w:trPr>
        <w:tc>
          <w:tcPr>
            <w:tcW w:w="5000" w:type="pct"/>
          </w:tcPr>
          <w:p w14:paraId="2ED6755F" w14:textId="3912D9EA" w:rsidR="008A6FD9" w:rsidRPr="00225E6F" w:rsidRDefault="008A6FD9" w:rsidP="00A05D56">
            <w:pPr>
              <w:pStyle w:val="Default"/>
              <w:spacing w:before="80" w:after="120"/>
              <w:rPr>
                <w:rFonts w:ascii="Arial" w:hAnsi="Arial" w:cs="Arial"/>
                <w:sz w:val="22"/>
                <w:szCs w:val="22"/>
              </w:rPr>
            </w:pPr>
            <w:r w:rsidRPr="00225E6F">
              <w:rPr>
                <w:rFonts w:ascii="Arial" w:hAnsi="Arial"/>
                <w:b/>
                <w:sz w:val="22"/>
              </w:rPr>
              <w:lastRenderedPageBreak/>
              <w:t>Cuidado residencial: hogares familiares de 1-2 camas para adultos</w:t>
            </w:r>
            <w:r w:rsidR="00F657DE">
              <w:rPr>
                <w:rFonts w:ascii="Arial" w:hAnsi="Arial"/>
                <w:b/>
                <w:sz w:val="22"/>
              </w:rPr>
              <w:t xml:space="preserve"> </w:t>
            </w:r>
            <w:r w:rsidRPr="00225E6F">
              <w:rPr>
                <w:rFonts w:ascii="Arial" w:hAnsi="Arial"/>
                <w:sz w:val="22"/>
              </w:rPr>
              <w:t xml:space="preserve">es un lugar </w:t>
            </w:r>
            <w:r w:rsidR="003A2F70" w:rsidRPr="003A2F70">
              <w:rPr>
                <w:rFonts w:ascii="Arial" w:hAnsi="Arial"/>
                <w:sz w:val="22"/>
              </w:rPr>
              <w:t>donde</w:t>
            </w:r>
            <w:r w:rsidRPr="00225E6F">
              <w:rPr>
                <w:rFonts w:ascii="Arial" w:hAnsi="Arial"/>
                <w:sz w:val="22"/>
              </w:rPr>
              <w:t xml:space="preserve"> el operador brinda cuidado, tratamiento, apoyo o servicios más allá del nivel de alojamiento y comida, para hasta dos adultos. Los servicios suelen incluir apoyo en el hogar, cuidado personal y supervisión. Los servicios también pueden incluir transporte y actividades recreativas/sociales, apoyo conductual y social, y capacitación en habilidades para la vida diaria.</w:t>
            </w:r>
          </w:p>
        </w:tc>
      </w:tr>
      <w:tr w:rsidR="008A6FD9" w:rsidRPr="00225E6F" w14:paraId="0187DE0F" w14:textId="77777777" w:rsidTr="00457FCB">
        <w:trPr>
          <w:cantSplit/>
          <w:jc w:val="center"/>
        </w:trPr>
        <w:tc>
          <w:tcPr>
            <w:tcW w:w="5000" w:type="pct"/>
          </w:tcPr>
          <w:p w14:paraId="5C5D475F" w14:textId="1D6CFC10" w:rsidR="008A6FD9" w:rsidRPr="00225E6F" w:rsidRDefault="008A6FD9" w:rsidP="002A50B6">
            <w:pPr>
              <w:pStyle w:val="Default"/>
              <w:spacing w:before="80" w:after="120"/>
              <w:rPr>
                <w:rFonts w:ascii="Arial" w:hAnsi="Arial" w:cs="Arial"/>
                <w:sz w:val="22"/>
                <w:szCs w:val="22"/>
              </w:rPr>
            </w:pPr>
            <w:r w:rsidRPr="00225E6F">
              <w:rPr>
                <w:rFonts w:ascii="Arial" w:hAnsi="Arial"/>
                <w:b/>
                <w:sz w:val="22"/>
              </w:rPr>
              <w:t>Cuidado residencial: hogares familiares de 3-4 camas para adultos</w:t>
            </w:r>
            <w:r w:rsidRPr="00225E6F">
              <w:rPr>
                <w:rFonts w:ascii="Arial" w:hAnsi="Arial"/>
                <w:sz w:val="22"/>
              </w:rPr>
              <w:t xml:space="preserve"> es un lugar donde residen 3-4 adultos que no están relacionados con el titular de la licencia y reciben cuidado, tratamiento o servicios más allá del nivel de alojamiento y comida, y puede incluir hasta siete horas por semana de cuidados de enfermería para cada residente. Los servicios suelen incluir apoyo en el hogar, cuidado personal y supervisión. Los servicios también pueden incluir apoyo conductual y social, capacitación en habilidades para la vida diaria y transporte.</w:t>
            </w:r>
            <w:r w:rsidR="00335430">
              <w:rPr>
                <w:rFonts w:ascii="Arial" w:hAnsi="Arial"/>
                <w:sz w:val="22"/>
              </w:rPr>
              <w:t xml:space="preserve"> </w:t>
            </w:r>
          </w:p>
        </w:tc>
      </w:tr>
      <w:tr w:rsidR="008A6FD9" w:rsidRPr="00225E6F" w14:paraId="4AEFBB59" w14:textId="77777777" w:rsidTr="00457FCB">
        <w:trPr>
          <w:cantSplit/>
          <w:jc w:val="center"/>
        </w:trPr>
        <w:tc>
          <w:tcPr>
            <w:tcW w:w="5000" w:type="pct"/>
          </w:tcPr>
          <w:p w14:paraId="545E910E" w14:textId="77777777" w:rsidR="008A6FD9" w:rsidRPr="00225E6F" w:rsidRDefault="008A6FD9" w:rsidP="00A05D56">
            <w:pPr>
              <w:pStyle w:val="Default"/>
              <w:spacing w:before="80" w:after="120"/>
              <w:rPr>
                <w:rFonts w:ascii="Arial" w:hAnsi="Arial" w:cs="Arial"/>
                <w:sz w:val="22"/>
                <w:szCs w:val="22"/>
              </w:rPr>
            </w:pPr>
            <w:r w:rsidRPr="00225E6F">
              <w:rPr>
                <w:rFonts w:ascii="Arial" w:hAnsi="Arial"/>
                <w:b/>
                <w:sz w:val="22"/>
              </w:rPr>
              <w:t>Cuidado residencial: centro residencial comunitario</w:t>
            </w:r>
            <w:r w:rsidRPr="00225E6F">
              <w:rPr>
                <w:rFonts w:ascii="Arial" w:hAnsi="Arial"/>
                <w:sz w:val="22"/>
              </w:rPr>
              <w:t xml:space="preserve"> es un entorno de ambiente familiar donde cinco o más adultos que no están relacionados con el operador o administrador residen y reciben cuidado, tratamiento, apoyo, supervisión, capacitación, transporte y hasta tres horas por semana de cuidado de enfermería por residente.</w:t>
            </w:r>
          </w:p>
        </w:tc>
      </w:tr>
      <w:tr w:rsidR="008A6FD9" w:rsidRPr="00225E6F" w14:paraId="32414727" w14:textId="77777777" w:rsidTr="00457FCB">
        <w:trPr>
          <w:cantSplit/>
          <w:jc w:val="center"/>
        </w:trPr>
        <w:tc>
          <w:tcPr>
            <w:tcW w:w="5000" w:type="pct"/>
          </w:tcPr>
          <w:p w14:paraId="69F334E6" w14:textId="77777777" w:rsidR="008A6FD9" w:rsidRPr="00225E6F" w:rsidRDefault="008A6FD9" w:rsidP="00A05D56">
            <w:pPr>
              <w:pStyle w:val="Default"/>
              <w:spacing w:before="80" w:after="120"/>
              <w:rPr>
                <w:rFonts w:ascii="Arial" w:hAnsi="Arial" w:cs="Arial"/>
                <w:sz w:val="22"/>
                <w:szCs w:val="22"/>
              </w:rPr>
            </w:pPr>
            <w:r w:rsidRPr="00225E6F">
              <w:rPr>
                <w:rFonts w:ascii="Arial" w:hAnsi="Arial"/>
                <w:b/>
                <w:sz w:val="22"/>
              </w:rPr>
              <w:t>Cuidado residencial: complejo de apartamentos de cuidado residencial</w:t>
            </w:r>
            <w:r w:rsidRPr="00225E6F">
              <w:rPr>
                <w:rFonts w:ascii="Arial" w:hAnsi="Arial"/>
                <w:sz w:val="22"/>
              </w:rPr>
              <w:t xml:space="preserve"> es un entorno de ambiente familiar basado en la comunidad, donde cinco o más adultos residen en sus propias unidades de vivienda, las que están separadas y son distintas entre sí. Incluyen servicios de apoyo (lavandería, limpieza del hogar), servicios de cuidado personal, servicios de enfermería (cuidado de heridas, administración de medicamentos) y asistencia en caso de una emergencia.</w:t>
            </w:r>
          </w:p>
        </w:tc>
      </w:tr>
      <w:tr w:rsidR="00677E9E" w:rsidRPr="00225E6F" w14:paraId="55FE1243" w14:textId="77777777" w:rsidTr="00570919">
        <w:trPr>
          <w:cantSplit/>
          <w:jc w:val="center"/>
        </w:trPr>
        <w:tc>
          <w:tcPr>
            <w:tcW w:w="5000" w:type="pct"/>
          </w:tcPr>
          <w:p w14:paraId="0D5376B7" w14:textId="77777777" w:rsidR="00677E9E" w:rsidRPr="00225E6F" w:rsidRDefault="00677E9E" w:rsidP="00A05D56">
            <w:pPr>
              <w:autoSpaceDE w:val="0"/>
              <w:autoSpaceDN w:val="0"/>
              <w:adjustRightInd w:val="0"/>
              <w:spacing w:before="80" w:after="120"/>
              <w:rPr>
                <w:rFonts w:ascii="Arial" w:hAnsi="Arial" w:cs="Arial"/>
                <w:sz w:val="22"/>
                <w:szCs w:val="22"/>
              </w:rPr>
            </w:pPr>
            <w:r w:rsidRPr="00225E6F">
              <w:rPr>
                <w:rFonts w:ascii="Arial" w:hAnsi="Arial"/>
                <w:b/>
                <w:sz w:val="22"/>
              </w:rPr>
              <w:t>Servicios de cuidado de relevo</w:t>
            </w:r>
            <w:r w:rsidRPr="00225E6F">
              <w:rPr>
                <w:rFonts w:ascii="Arial" w:hAnsi="Arial"/>
                <w:sz w:val="22"/>
              </w:rPr>
              <w:t xml:space="preserve"> son servicios que se brindan por períodos de corta duración para aliviar a la familia del miembro u otros cuidadores principales del estrés diario y las demandas de cuidados. El cuidado de relevo se puede brindar en el hogar del miembro, en un centro residencial, en un hospital o en un hogar de ancianos.</w:t>
            </w:r>
          </w:p>
        </w:tc>
      </w:tr>
      <w:tr w:rsidR="00765E4C" w:rsidRPr="00225E6F" w14:paraId="5E13EB9B" w14:textId="77777777" w:rsidTr="00570919">
        <w:trPr>
          <w:cantSplit/>
          <w:jc w:val="center"/>
        </w:trPr>
        <w:tc>
          <w:tcPr>
            <w:tcW w:w="5000" w:type="pct"/>
            <w:tcBorders>
              <w:bottom w:val="single" w:sz="4" w:space="0" w:color="auto"/>
            </w:tcBorders>
          </w:tcPr>
          <w:p w14:paraId="0F0F6EA2" w14:textId="77777777" w:rsidR="003D53EA" w:rsidRPr="00225E6F" w:rsidRDefault="003D53EA" w:rsidP="00A05D56">
            <w:pPr>
              <w:autoSpaceDE w:val="0"/>
              <w:autoSpaceDN w:val="0"/>
              <w:adjustRightInd w:val="0"/>
              <w:spacing w:before="80" w:after="120"/>
              <w:rPr>
                <w:rFonts w:ascii="Arial" w:hAnsi="Arial" w:cs="Arial"/>
                <w:sz w:val="22"/>
                <w:szCs w:val="22"/>
              </w:rPr>
            </w:pPr>
            <w:r w:rsidRPr="00225E6F">
              <w:rPr>
                <w:rFonts w:ascii="Arial" w:hAnsi="Arial"/>
                <w:b/>
                <w:sz w:val="22"/>
              </w:rPr>
              <w:t>Servicios de cuidado personal autogestionados</w:t>
            </w:r>
            <w:r w:rsidRPr="00225E6F">
              <w:rPr>
                <w:rFonts w:ascii="Arial" w:hAnsi="Arial"/>
                <w:sz w:val="22"/>
              </w:rPr>
              <w:t xml:space="preserve"> son servicios para asistir a los miembros con las actividades de la vida diaria y los servicios de limpieza que necesitan para vivir en la comunidad. Las actividades de la vida diaria incluyen ayuda para bañarse, comer, vestirse, administrar medicamentos, cuidado bucal, del cabello y la piel, preparación de comidas, pago de facturas, movilidad, uso del baño, traslado y uso del transporte. El miembro selecciona a una persona o agencia para que le brinde sus servicios, de conformidad con la orden de un médico y siguiendo su plan centrado en el miembro.</w:t>
            </w:r>
          </w:p>
        </w:tc>
      </w:tr>
      <w:tr w:rsidR="00677E9E" w:rsidRPr="00225E6F" w14:paraId="3B4233B7" w14:textId="77777777" w:rsidTr="00570919">
        <w:trPr>
          <w:cantSplit/>
          <w:jc w:val="center"/>
        </w:trPr>
        <w:tc>
          <w:tcPr>
            <w:tcW w:w="5000" w:type="pct"/>
            <w:tcBorders>
              <w:bottom w:val="single" w:sz="4" w:space="0" w:color="auto"/>
            </w:tcBorders>
          </w:tcPr>
          <w:p w14:paraId="3D428056" w14:textId="1E35BB32" w:rsidR="00677E9E" w:rsidRPr="00225E6F" w:rsidRDefault="00677E9E" w:rsidP="00DD5D8F">
            <w:pPr>
              <w:autoSpaceDE w:val="0"/>
              <w:autoSpaceDN w:val="0"/>
              <w:adjustRightInd w:val="0"/>
              <w:spacing w:before="80" w:after="120"/>
              <w:rPr>
                <w:rFonts w:ascii="Arial" w:hAnsi="Arial" w:cs="Arial"/>
                <w:sz w:val="22"/>
                <w:szCs w:val="22"/>
              </w:rPr>
            </w:pPr>
            <w:r w:rsidRPr="00225E6F">
              <w:rPr>
                <w:rFonts w:ascii="Arial" w:hAnsi="Arial"/>
                <w:b/>
                <w:sz w:val="22"/>
              </w:rPr>
              <w:t xml:space="preserve">Enfermería especializada </w:t>
            </w:r>
            <w:r w:rsidRPr="00225E6F">
              <w:rPr>
                <w:rFonts w:ascii="Arial" w:hAnsi="Arial"/>
                <w:sz w:val="22"/>
              </w:rPr>
              <w:t xml:space="preserve">son servicios de enfermería especializada médicamente necesarios que solo pueden ser provistos por una enfermera de práctica avanzada, una enfermera certificada o una auxiliar de enfermería licenciada que trabaje bajo la supervisión de una enfermera certificada. La enfermería especializada incluye la observación y registro de síntomas y reacciones, procedimientos y técnicas generales de enfermería, y puede incluir una evaluación periódica del estado de salud del miembro y un seguimiento continuo del estado de salud complejo o frágil de un miembro. </w:t>
            </w:r>
          </w:p>
        </w:tc>
      </w:tr>
      <w:tr w:rsidR="00677E9E" w:rsidRPr="00225E6F" w14:paraId="67384F07"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5C6D077" w14:textId="77777777" w:rsidR="00570919" w:rsidRPr="00225E6F" w:rsidRDefault="00677E9E" w:rsidP="00A05D56">
            <w:pPr>
              <w:autoSpaceDE w:val="0"/>
              <w:autoSpaceDN w:val="0"/>
              <w:adjustRightInd w:val="0"/>
              <w:spacing w:before="80" w:after="120"/>
              <w:rPr>
                <w:rFonts w:ascii="Arial" w:hAnsi="Arial" w:cs="Arial"/>
                <w:sz w:val="22"/>
                <w:szCs w:val="22"/>
              </w:rPr>
            </w:pPr>
            <w:r w:rsidRPr="00225E6F">
              <w:rPr>
                <w:rFonts w:ascii="Arial" w:hAnsi="Arial"/>
                <w:b/>
                <w:sz w:val="22"/>
              </w:rPr>
              <w:lastRenderedPageBreak/>
              <w:t>Equipos y suministros médicos especializados</w:t>
            </w:r>
            <w:r w:rsidRPr="00225E6F">
              <w:rPr>
                <w:rFonts w:ascii="Arial" w:hAnsi="Arial"/>
                <w:sz w:val="22"/>
              </w:rPr>
              <w:t xml:space="preserve"> son aquellos artículos necesarios para mantener la salud del miembro, controlar su estado de salud o condición física, mejorar su funcionamiento o aumentar su independencia.</w:t>
            </w:r>
            <w:r w:rsidR="0034692C" w:rsidRPr="00225E6F">
              <w:t xml:space="preserve"> </w:t>
            </w:r>
            <w:r w:rsidRPr="00225E6F">
              <w:rPr>
                <w:rFonts w:ascii="Arial" w:hAnsi="Arial"/>
                <w:sz w:val="22"/>
              </w:rPr>
              <w:t xml:space="preserve">Los artículos permitidos pueden incluir suministros para la incontinencia, vendajes para heridas, aparatos ortopédicos, productos de nutrición enteral (alimentación por sonda), ciertos medicamentos de venta libre, cremas/lubricantes acondicionadores de la piel recetados y médicamente necesarios, vitamina D recetada, suplementos de calcio o multivitamínicos, y suministros intravenosos. </w:t>
            </w:r>
          </w:p>
        </w:tc>
      </w:tr>
      <w:tr w:rsidR="00790DD5" w:rsidRPr="00225E6F" w14:paraId="109276B9"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63CABA9" w14:textId="77777777" w:rsidR="00790DD5" w:rsidRPr="00225E6F" w:rsidRDefault="00790DD5" w:rsidP="008A4599">
            <w:pPr>
              <w:autoSpaceDE w:val="0"/>
              <w:autoSpaceDN w:val="0"/>
              <w:adjustRightInd w:val="0"/>
              <w:spacing w:before="80" w:after="120"/>
              <w:rPr>
                <w:rFonts w:ascii="Arial" w:hAnsi="Arial" w:cs="Arial"/>
                <w:b/>
                <w:sz w:val="22"/>
                <w:szCs w:val="22"/>
              </w:rPr>
            </w:pPr>
            <w:r w:rsidRPr="00225E6F">
              <w:rPr>
                <w:rFonts w:ascii="Arial" w:hAnsi="Arial"/>
                <w:b/>
                <w:sz w:val="22"/>
              </w:rPr>
              <w:t xml:space="preserve">Agente de apoyo </w:t>
            </w:r>
            <w:r w:rsidRPr="00225E6F">
              <w:rPr>
                <w:rFonts w:ascii="Arial" w:hAnsi="Arial"/>
                <w:sz w:val="22"/>
              </w:rPr>
              <w:t xml:space="preserve">es una persona que el miembro elige para que le ayude a planificar, obtener y dirigir el apoyo autogestionado. </w:t>
            </w:r>
          </w:p>
        </w:tc>
      </w:tr>
      <w:tr w:rsidR="0059257C" w:rsidRPr="00225E6F" w14:paraId="7EC6524E"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5DE1424A" w14:textId="77777777" w:rsidR="00D235F3" w:rsidRPr="00225E6F" w:rsidRDefault="0059257C" w:rsidP="001976C2">
            <w:pPr>
              <w:autoSpaceDE w:val="0"/>
              <w:autoSpaceDN w:val="0"/>
              <w:adjustRightInd w:val="0"/>
              <w:spacing w:before="80" w:after="80"/>
              <w:rPr>
                <w:rFonts w:ascii="Arial" w:hAnsi="Arial" w:cs="Arial"/>
                <w:sz w:val="22"/>
                <w:szCs w:val="22"/>
              </w:rPr>
            </w:pPr>
            <w:r w:rsidRPr="00225E6F">
              <w:rPr>
                <w:rFonts w:ascii="Arial" w:hAnsi="Arial"/>
                <w:b/>
                <w:sz w:val="22"/>
              </w:rPr>
              <w:t>Servicios de empleo con apoyo</w:t>
            </w:r>
            <w:r w:rsidRPr="00225E6F">
              <w:rPr>
                <w:rFonts w:ascii="Arial" w:hAnsi="Arial"/>
                <w:sz w:val="22"/>
              </w:rPr>
              <w:t xml:space="preserve"> (servicios de apoyo al empleo individuales y para grupos pequeños) ayuda a los miembros que, debido a sus discapacidades, necesitan apoyo continuo para obtener y mantener un empleo competitivo en un entorno de trabajo integrado en la comunidad. El resultado de este servicio es un empleo remunerado estable con un salario mínimo o superior en un entorno integrado en la fuerza laboral general, en un empleo que cumple con los objetivos personales y profesionales de la persona.</w:t>
            </w:r>
          </w:p>
          <w:p w14:paraId="25B8FBBC" w14:textId="77777777" w:rsidR="00D235F3" w:rsidRPr="00225E6F" w:rsidRDefault="003D53EA" w:rsidP="007451E4">
            <w:pPr>
              <w:pStyle w:val="ListParagraph"/>
              <w:numPr>
                <w:ilvl w:val="0"/>
                <w:numId w:val="19"/>
              </w:numPr>
              <w:autoSpaceDE w:val="0"/>
              <w:autoSpaceDN w:val="0"/>
              <w:adjustRightInd w:val="0"/>
              <w:spacing w:before="80" w:after="120"/>
              <w:rPr>
                <w:rFonts w:ascii="Arial" w:hAnsi="Arial" w:cs="Arial"/>
                <w:sz w:val="22"/>
                <w:szCs w:val="22"/>
              </w:rPr>
            </w:pPr>
            <w:r w:rsidRPr="00225E6F">
              <w:rPr>
                <w:rFonts w:ascii="Arial" w:hAnsi="Arial"/>
                <w:sz w:val="22"/>
              </w:rPr>
              <w:t>Los servicios de empleo individual son personalizados y pueden incluir el descubrimiento o evaluación vocacional/laboral, planificación del empleo centrada en la persona, colocación laboral, desarrollo laboral, reunión con posibles empleadores, análisis de trabajo, orientación y capacitación laboral, transporte, servicios de desarrollo profesional o apoyo para lograr un empleo por cuenta propia.</w:t>
            </w:r>
          </w:p>
          <w:p w14:paraId="449E0F86" w14:textId="77777777" w:rsidR="0059257C" w:rsidRPr="00225E6F" w:rsidRDefault="00874756" w:rsidP="007451E4">
            <w:pPr>
              <w:pStyle w:val="ListParagraph"/>
              <w:numPr>
                <w:ilvl w:val="0"/>
                <w:numId w:val="19"/>
              </w:numPr>
              <w:autoSpaceDE w:val="0"/>
              <w:autoSpaceDN w:val="0"/>
              <w:adjustRightInd w:val="0"/>
              <w:spacing w:before="80" w:after="120"/>
              <w:rPr>
                <w:rFonts w:ascii="Arial" w:hAnsi="Arial" w:cs="Arial"/>
                <w:sz w:val="22"/>
                <w:szCs w:val="22"/>
              </w:rPr>
            </w:pPr>
            <w:r w:rsidRPr="00225E6F">
              <w:rPr>
                <w:rFonts w:ascii="Arial" w:hAnsi="Arial"/>
                <w:sz w:val="22"/>
              </w:rPr>
              <w:t>Los servicios de empleo para grupos pequeños son servicios y capacitación que se brindan en un entorno empresarial, industrial o comunitario para grupos de dos a ocho trabajadores con discapacidades. Los ejemplos incluyen cuadrillas móviles y otros grupos de trabajo basados en negocios que contratan grupos pequeños de trabajadores con discapacidades para empleos en la comunidad. Los servicios pueden incluir descubrimiento o evaluación vocacional/laboral, planificación de empleo centrada en la persona, colocación laboral, desarrollo laboral, reunión con posibles empleadores, análisis de trabajo, capacitación e instrucción sistémica, orientación y capacitación laboral, transporte, servicios de desarrollo profesional o apoyo para lograr un empleo por cuenta propia.</w:t>
            </w:r>
          </w:p>
        </w:tc>
      </w:tr>
      <w:tr w:rsidR="009246B6" w:rsidRPr="00225E6F" w14:paraId="3EFB5792"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950773E" w14:textId="00C5B9FE" w:rsidR="009246B6" w:rsidRPr="00225E6F" w:rsidRDefault="009246B6" w:rsidP="00A05D56">
            <w:pPr>
              <w:autoSpaceDE w:val="0"/>
              <w:autoSpaceDN w:val="0"/>
              <w:adjustRightInd w:val="0"/>
              <w:spacing w:before="80" w:after="120"/>
              <w:rPr>
                <w:rFonts w:ascii="Arial" w:hAnsi="Arial" w:cs="Arial"/>
                <w:sz w:val="22"/>
                <w:szCs w:val="22"/>
              </w:rPr>
            </w:pPr>
            <w:r w:rsidRPr="00225E6F">
              <w:rPr>
                <w:rFonts w:ascii="Arial" w:hAnsi="Arial"/>
                <w:b/>
                <w:sz w:val="22"/>
              </w:rPr>
              <w:t xml:space="preserve">Cuidado de apoyo en el hogar </w:t>
            </w:r>
            <w:r w:rsidRPr="00225E6F">
              <w:rPr>
                <w:rFonts w:ascii="Arial" w:hAnsi="Arial"/>
                <w:sz w:val="22"/>
              </w:rPr>
              <w:t xml:space="preserve">incluye servicios que ayudan directamente a los miembros con las actividades de la vida diaria y las necesidades personales para garantizar su funcionamiento adecuado en el hogar y la comunidad. Los servicios pueden incluir ayuda para vestirse, bañarse, administrar medicamentos, comer, </w:t>
            </w:r>
            <w:r w:rsidR="004C55CD" w:rsidRPr="004C55CD">
              <w:rPr>
                <w:rFonts w:ascii="Arial" w:hAnsi="Arial"/>
                <w:sz w:val="22"/>
              </w:rPr>
              <w:t>usar el</w:t>
            </w:r>
            <w:r w:rsidRPr="00225E6F">
              <w:rPr>
                <w:rFonts w:ascii="Arial" w:hAnsi="Arial"/>
                <w:sz w:val="22"/>
              </w:rPr>
              <w:t xml:space="preserve"> baño, cuidado personal, movilidad, pago de facturas, transporte y tareas del hogar. </w:t>
            </w:r>
          </w:p>
        </w:tc>
      </w:tr>
      <w:tr w:rsidR="00990921" w:rsidRPr="00225E6F" w14:paraId="09621145"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4B5B51E8" w14:textId="4294C36B" w:rsidR="00990921" w:rsidRPr="00225E6F" w:rsidRDefault="00990921" w:rsidP="00A05D56">
            <w:pPr>
              <w:autoSpaceDE w:val="0"/>
              <w:autoSpaceDN w:val="0"/>
              <w:adjustRightInd w:val="0"/>
              <w:spacing w:before="80" w:after="120"/>
              <w:rPr>
                <w:rFonts w:ascii="Arial" w:hAnsi="Arial" w:cs="Arial"/>
                <w:sz w:val="22"/>
                <w:szCs w:val="22"/>
              </w:rPr>
            </w:pPr>
            <w:r w:rsidRPr="00225E6F">
              <w:rPr>
                <w:rFonts w:ascii="Arial" w:hAnsi="Arial"/>
                <w:b/>
                <w:sz w:val="22"/>
              </w:rPr>
              <w:t xml:space="preserve">Servicios de capacitación para cuidadores no remunerados </w:t>
            </w:r>
            <w:r w:rsidR="00163E01" w:rsidRPr="00225E6F">
              <w:rPr>
                <w:rFonts w:ascii="Arial" w:hAnsi="Arial"/>
                <w:sz w:val="22"/>
              </w:rPr>
              <w:t xml:space="preserve">ayuda </w:t>
            </w:r>
            <w:r w:rsidRPr="00225E6F">
              <w:rPr>
                <w:rFonts w:ascii="Arial" w:hAnsi="Arial"/>
                <w:sz w:val="22"/>
              </w:rPr>
              <w:t xml:space="preserve">a las personas que brindan cuidado, capacitación, compañía, supervisión u otro tipo de apoyo no remunerado a un miembro. La capacitación incluye instrucción sobre pautas de tratamiento y otros servicios incluidos en el plan de cuidados del miembro, el uso del equipo especificado en el plan de servicio y orientación, según sea necesario, para mantener al miembro de forma segura en la comunidad. </w:t>
            </w:r>
          </w:p>
        </w:tc>
      </w:tr>
      <w:tr w:rsidR="00677E9E" w:rsidRPr="00225E6F" w14:paraId="36BDD844"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23D2B55" w14:textId="77777777" w:rsidR="0043503E" w:rsidRPr="00225E6F" w:rsidRDefault="002F362A" w:rsidP="001976C2">
            <w:pPr>
              <w:autoSpaceDE w:val="0"/>
              <w:autoSpaceDN w:val="0"/>
              <w:adjustRightInd w:val="0"/>
              <w:spacing w:before="80" w:after="80"/>
              <w:rPr>
                <w:rFonts w:ascii="Arial" w:hAnsi="Arial" w:cs="Arial"/>
                <w:b/>
                <w:sz w:val="22"/>
                <w:szCs w:val="22"/>
              </w:rPr>
            </w:pPr>
            <w:r w:rsidRPr="00225E6F">
              <w:rPr>
                <w:rFonts w:ascii="Arial" w:hAnsi="Arial"/>
                <w:b/>
                <w:sz w:val="22"/>
              </w:rPr>
              <w:lastRenderedPageBreak/>
              <w:t xml:space="preserve">Transporte (transporte especializado): transporte comunitario y de otro tipo </w:t>
            </w:r>
          </w:p>
          <w:p w14:paraId="4FB4163F" w14:textId="77777777" w:rsidR="003D53EA" w:rsidRPr="00225E6F" w:rsidRDefault="003D53EA" w:rsidP="007451E4">
            <w:pPr>
              <w:pStyle w:val="ListParagraph"/>
              <w:numPr>
                <w:ilvl w:val="0"/>
                <w:numId w:val="19"/>
              </w:numPr>
              <w:autoSpaceDE w:val="0"/>
              <w:autoSpaceDN w:val="0"/>
              <w:adjustRightInd w:val="0"/>
              <w:spacing w:before="80" w:after="80"/>
              <w:rPr>
                <w:rFonts w:ascii="Arial" w:hAnsi="Arial" w:cs="Arial"/>
                <w:sz w:val="22"/>
                <w:szCs w:val="22"/>
              </w:rPr>
            </w:pPr>
            <w:r w:rsidRPr="00225E6F">
              <w:rPr>
                <w:rFonts w:ascii="Arial" w:hAnsi="Arial"/>
                <w:sz w:val="22"/>
              </w:rPr>
              <w:t>Los servicios de transporte comunitario ayudan a los miembros a acceder a servicios, actividades y recursos comunitarios. Los servicios pueden incluir boletos o tarjetas de transporte, así como el transporte de los miembros y sus asistentes a los lugares que requieren. No incluye el transporte de emergencia (en ambulancia).</w:t>
            </w:r>
          </w:p>
          <w:p w14:paraId="4AC65BD5" w14:textId="27802620" w:rsidR="003D53EA" w:rsidRPr="00225E6F" w:rsidRDefault="003D53EA" w:rsidP="007451E4">
            <w:pPr>
              <w:pStyle w:val="ListParagraph"/>
              <w:numPr>
                <w:ilvl w:val="0"/>
                <w:numId w:val="19"/>
              </w:numPr>
              <w:autoSpaceDE w:val="0"/>
              <w:autoSpaceDN w:val="0"/>
              <w:adjustRightInd w:val="0"/>
              <w:spacing w:before="80" w:after="120"/>
              <w:rPr>
                <w:rFonts w:ascii="Arial" w:hAnsi="Arial" w:cs="Arial"/>
                <w:b/>
                <w:sz w:val="22"/>
                <w:szCs w:val="22"/>
              </w:rPr>
            </w:pPr>
            <w:r w:rsidRPr="00225E6F">
              <w:rPr>
                <w:rFonts w:ascii="Arial" w:hAnsi="Arial"/>
                <w:sz w:val="22"/>
              </w:rPr>
              <w:t xml:space="preserve">Otros servicios de transporte ayudan a los miembros que se autogestionan a recibir servicios médicos cubiertos por </w:t>
            </w:r>
            <w:r w:rsidR="00966B17" w:rsidRPr="00D41BA3">
              <w:rPr>
                <w:rFonts w:ascii="Arial" w:hAnsi="Arial"/>
                <w:sz w:val="22"/>
                <w:szCs w:val="22"/>
              </w:rPr>
              <w:t>Medicaid</w:t>
            </w:r>
            <w:r w:rsidRPr="00225E6F">
              <w:rPr>
                <w:rFonts w:ascii="Arial" w:hAnsi="Arial"/>
                <w:sz w:val="22"/>
              </w:rPr>
              <w:t xml:space="preserve"> que no son de emergencia. Los servicios pueden incluir boletos o tarjetas de transporte, reembolso por millaje, así como también el transporte de los miembros y sus asistentes a los lugares que requieren. No incluye el transporte no médico que se provee en transporte comunitario; consulte más arriba. No incluye el transporte de emergencia (en ambulancia).</w:t>
            </w:r>
          </w:p>
        </w:tc>
      </w:tr>
      <w:tr w:rsidR="00677E9E" w:rsidRPr="00225E6F" w14:paraId="272FDAF1"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2C1E7309" w14:textId="77777777" w:rsidR="00677E9E" w:rsidRPr="00225E6F" w:rsidRDefault="00677E9E" w:rsidP="00A05D56">
            <w:pPr>
              <w:autoSpaceDE w:val="0"/>
              <w:autoSpaceDN w:val="0"/>
              <w:adjustRightInd w:val="0"/>
              <w:spacing w:before="80" w:after="120"/>
              <w:rPr>
                <w:rFonts w:ascii="Arial" w:hAnsi="Arial" w:cs="Arial"/>
                <w:sz w:val="22"/>
                <w:szCs w:val="22"/>
              </w:rPr>
            </w:pPr>
            <w:r w:rsidRPr="00225E6F">
              <w:rPr>
                <w:rFonts w:ascii="Arial" w:hAnsi="Arial"/>
                <w:b/>
                <w:sz w:val="22"/>
              </w:rPr>
              <w:t>Planificación y apoyo del futuro vocacional</w:t>
            </w:r>
            <w:r w:rsidRPr="00225E6F">
              <w:rPr>
                <w:rFonts w:ascii="Arial" w:hAnsi="Arial"/>
                <w:sz w:val="22"/>
              </w:rPr>
              <w:t xml:space="preserve"> es un servicio de apoyo y planificación del empleo centrada en la persona y basada en el equipo que brinda asistencia a los miembros para obtener, mantener o avanzar en el empleo o el trabajo por cuenta propia. Este servicio puede incluir el desarrollo de un plan de empleo, análisis y apoyo de beneficios de incentivos laborales, coordinación del equipo de recursos, exploración de carreras y validación de objetivos de empleo, apoyo para la búsqueda y seguimiento de empleo, y apoyo a largo plazo.</w:t>
            </w:r>
          </w:p>
        </w:tc>
      </w:tr>
    </w:tbl>
    <w:p w14:paraId="71EF0BA4" w14:textId="77777777" w:rsidR="00677E9E" w:rsidRPr="00225E6F" w:rsidRDefault="00677E9E" w:rsidP="00677E9E">
      <w:pPr>
        <w:rPr>
          <w:szCs w:val="26"/>
        </w:rPr>
      </w:pPr>
    </w:p>
    <w:p w14:paraId="7A9E8657" w14:textId="77777777" w:rsidR="007350F8" w:rsidRPr="00225E6F" w:rsidRDefault="007350F8" w:rsidP="00677E9E">
      <w:pPr>
        <w:pStyle w:val="Heading1"/>
        <w:rPr>
          <w:b w:val="0"/>
          <w:bCs w:val="0"/>
          <w:szCs w:val="26"/>
        </w:rPr>
        <w:sectPr w:rsidR="007350F8" w:rsidRPr="00225E6F" w:rsidSect="00FD3B57">
          <w:footerReference w:type="default" r:id="rId54"/>
          <w:pgSz w:w="12240" w:h="15840"/>
          <w:pgMar w:top="1440" w:right="1440" w:bottom="1440" w:left="1440" w:header="720" w:footer="720" w:gutter="0"/>
          <w:cols w:space="720"/>
          <w:docGrid w:linePitch="360"/>
        </w:sectPr>
      </w:pPr>
    </w:p>
    <w:p w14:paraId="2E94A9DF" w14:textId="06EEBFA5" w:rsidR="005E596B" w:rsidRDefault="005E596B" w:rsidP="005E596B">
      <w:pPr>
        <w:pStyle w:val="Heading1appx"/>
      </w:pPr>
      <w:bookmarkStart w:id="106" w:name="_Toc82080133"/>
      <w:r w:rsidRPr="00225E6F">
        <w:lastRenderedPageBreak/>
        <w:t>3. Solicitud de reducción del costo compartido</w:t>
      </w:r>
      <w:bookmarkEnd w:id="106"/>
    </w:p>
    <w:p w14:paraId="32772607" w14:textId="7AC3B745" w:rsidR="005E596B" w:rsidRPr="006D4CC8" w:rsidRDefault="00CB0B89" w:rsidP="005E596B">
      <w:pPr>
        <w:rPr>
          <w:i/>
          <w:color w:val="0000FF"/>
          <w:szCs w:val="26"/>
          <w:lang w:val="en-IN"/>
        </w:rPr>
      </w:pPr>
      <w:r>
        <w:rPr>
          <w:noProof/>
          <w:szCs w:val="26"/>
        </w:rPr>
        <w:lastRenderedPageBreak/>
        <w:drawing>
          <wp:inline distT="0" distB="0" distL="0" distR="0" wp14:anchorId="48A6F16C" wp14:editId="16E1ACB6">
            <wp:extent cx="5943600" cy="7691755"/>
            <wp:effectExtent l="0" t="0" r="0" b="444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A5DFF">
        <w:rPr>
          <w:noProof/>
          <w:szCs w:val="26"/>
        </w:rPr>
        <w:lastRenderedPageBreak/>
        <w:drawing>
          <wp:inline distT="0" distB="0" distL="0" distR="0" wp14:anchorId="03EE7768" wp14:editId="04EC58FF">
            <wp:extent cx="5943600" cy="7691755"/>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A0AC3">
        <w:rPr>
          <w:noProof/>
          <w:szCs w:val="26"/>
        </w:rPr>
        <w:lastRenderedPageBreak/>
        <w:drawing>
          <wp:inline distT="0" distB="0" distL="0" distR="0" wp14:anchorId="6709261C" wp14:editId="7C59ADAA">
            <wp:extent cx="5943600" cy="7691755"/>
            <wp:effectExtent l="0" t="0" r="0" b="444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7095A">
        <w:rPr>
          <w:noProof/>
          <w:szCs w:val="26"/>
        </w:rPr>
        <w:lastRenderedPageBreak/>
        <w:drawing>
          <wp:inline distT="0" distB="0" distL="0" distR="0" wp14:anchorId="415AC2E9" wp14:editId="13914723">
            <wp:extent cx="5943600" cy="7691755"/>
            <wp:effectExtent l="0" t="0" r="0" b="444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FFAA254" w14:textId="77777777" w:rsidR="005E596B" w:rsidRPr="006D4CC8" w:rsidRDefault="005E596B" w:rsidP="002C0C26">
      <w:pPr>
        <w:pStyle w:val="Heading1appx"/>
        <w:rPr>
          <w:szCs w:val="26"/>
          <w:lang w:val="en-IN"/>
        </w:rPr>
      </w:pPr>
    </w:p>
    <w:p w14:paraId="6D322470" w14:textId="77777777" w:rsidR="005E596B" w:rsidRPr="006D4CC8" w:rsidRDefault="005E596B" w:rsidP="002C0C26">
      <w:pPr>
        <w:pStyle w:val="Heading1appx"/>
        <w:rPr>
          <w:szCs w:val="26"/>
          <w:lang w:val="en-IN"/>
        </w:rPr>
      </w:pPr>
    </w:p>
    <w:p w14:paraId="37ACD82C" w14:textId="77777777" w:rsidR="005E596B" w:rsidRPr="006D4CC8" w:rsidRDefault="005E596B" w:rsidP="002C0C26">
      <w:pPr>
        <w:pStyle w:val="Heading1appx"/>
        <w:rPr>
          <w:szCs w:val="26"/>
          <w:lang w:val="en-IN"/>
        </w:rPr>
        <w:sectPr w:rsidR="005E596B" w:rsidRPr="006D4CC8" w:rsidSect="00FD3B57">
          <w:footerReference w:type="default" r:id="rId59"/>
          <w:pgSz w:w="12240" w:h="15840"/>
          <w:pgMar w:top="1440" w:right="1440" w:bottom="1440" w:left="1440" w:header="720" w:footer="720" w:gutter="0"/>
          <w:cols w:space="720"/>
          <w:docGrid w:linePitch="360"/>
        </w:sectPr>
      </w:pPr>
    </w:p>
    <w:p w14:paraId="7CEDD0A5" w14:textId="506E878E" w:rsidR="00677E9E" w:rsidRPr="00085B69" w:rsidRDefault="005E596B" w:rsidP="002C0C26">
      <w:pPr>
        <w:pStyle w:val="Heading1appx"/>
        <w:rPr>
          <w:szCs w:val="26"/>
          <w:lang w:val="es-ES"/>
        </w:rPr>
      </w:pPr>
      <w:bookmarkStart w:id="107" w:name="_Toc82080134"/>
      <w:r w:rsidRPr="00085B69">
        <w:rPr>
          <w:lang w:val="es-ES"/>
        </w:rPr>
        <w:lastRenderedPageBreak/>
        <w:t xml:space="preserve">4. </w:t>
      </w:r>
      <w:r w:rsidR="00163E01" w:rsidRPr="00085B69">
        <w:rPr>
          <w:lang w:val="es-ES"/>
        </w:rPr>
        <w:t xml:space="preserve">Modelo de </w:t>
      </w:r>
      <w:proofErr w:type="spellStart"/>
      <w:r w:rsidR="00163E01" w:rsidRPr="00085B69">
        <w:rPr>
          <w:lang w:val="es-ES"/>
        </w:rPr>
        <w:t>Notice</w:t>
      </w:r>
      <w:proofErr w:type="spellEnd"/>
      <w:r w:rsidR="00163E01" w:rsidRPr="00085B69">
        <w:rPr>
          <w:lang w:val="es-ES"/>
        </w:rPr>
        <w:t xml:space="preserve"> </w:t>
      </w:r>
      <w:proofErr w:type="spellStart"/>
      <w:r w:rsidR="00163E01" w:rsidRPr="00085B69">
        <w:rPr>
          <w:lang w:val="es-ES"/>
        </w:rPr>
        <w:t>of</w:t>
      </w:r>
      <w:proofErr w:type="spellEnd"/>
      <w:r w:rsidR="00163E01" w:rsidRPr="00085B69">
        <w:rPr>
          <w:lang w:val="es-ES"/>
        </w:rPr>
        <w:t xml:space="preserve"> Adverse Benefit </w:t>
      </w:r>
      <w:proofErr w:type="spellStart"/>
      <w:r w:rsidR="00163E01" w:rsidRPr="00085B69">
        <w:rPr>
          <w:lang w:val="es-ES"/>
        </w:rPr>
        <w:t>Determination</w:t>
      </w:r>
      <w:proofErr w:type="spellEnd"/>
      <w:r w:rsidR="00163E01" w:rsidRPr="00085B69">
        <w:rPr>
          <w:lang w:val="es-ES"/>
        </w:rPr>
        <w:t xml:space="preserve"> </w:t>
      </w:r>
      <w:r w:rsidR="006F7C24" w:rsidRPr="00085B69">
        <w:rPr>
          <w:lang w:val="es-ES"/>
        </w:rPr>
        <w:br/>
      </w:r>
      <w:r w:rsidR="00163E01" w:rsidRPr="00085B69">
        <w:rPr>
          <w:lang w:val="es-ES"/>
        </w:rPr>
        <w:t>(Aviso de determinación adversa de beneficios)</w:t>
      </w:r>
      <w:bookmarkEnd w:id="107"/>
    </w:p>
    <w:p w14:paraId="4A6A40C7" w14:textId="77777777" w:rsidR="00677E9E" w:rsidRPr="00085B69" w:rsidRDefault="00677E9E" w:rsidP="00677E9E">
      <w:pPr>
        <w:rPr>
          <w:szCs w:val="26"/>
          <w:lang w:val="es-ES"/>
        </w:rPr>
      </w:pPr>
    </w:p>
    <w:p w14:paraId="339F5221" w14:textId="2A546BD1" w:rsidR="00677E9E" w:rsidRPr="006D4CC8" w:rsidRDefault="00900278" w:rsidP="00677E9E">
      <w:pPr>
        <w:rPr>
          <w:szCs w:val="26"/>
          <w:lang w:val="en-IN"/>
        </w:rPr>
      </w:pPr>
      <w:r>
        <w:rPr>
          <w:noProof/>
          <w:color w:val="0000FF"/>
          <w:szCs w:val="26"/>
        </w:rPr>
        <w:lastRenderedPageBreak/>
        <w:drawing>
          <wp:inline distT="0" distB="0" distL="0" distR="0" wp14:anchorId="6A7F59B5" wp14:editId="2B98C2BD">
            <wp:extent cx="5943600" cy="7691755"/>
            <wp:effectExtent l="0" t="0" r="0" b="444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9B3CDC">
        <w:rPr>
          <w:noProof/>
        </w:rPr>
        <w:lastRenderedPageBreak/>
        <w:drawing>
          <wp:inline distT="0" distB="0" distL="0" distR="0" wp14:anchorId="250E681F" wp14:editId="282654CD">
            <wp:extent cx="5943600" cy="7691755"/>
            <wp:effectExtent l="0" t="0" r="0" b="444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2281">
        <w:rPr>
          <w:noProof/>
          <w:szCs w:val="26"/>
        </w:rPr>
        <w:lastRenderedPageBreak/>
        <w:drawing>
          <wp:inline distT="0" distB="0" distL="0" distR="0" wp14:anchorId="439F1BE5" wp14:editId="7893517D">
            <wp:extent cx="5943600" cy="7691755"/>
            <wp:effectExtent l="0" t="0" r="0" b="444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E240B5">
        <w:rPr>
          <w:noProof/>
          <w:szCs w:val="26"/>
        </w:rPr>
        <w:lastRenderedPageBreak/>
        <w:drawing>
          <wp:inline distT="0" distB="0" distL="0" distR="0" wp14:anchorId="03B8ED52" wp14:editId="24E6A273">
            <wp:extent cx="5943600" cy="7691755"/>
            <wp:effectExtent l="0" t="0" r="0" b="444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1E7876" w14:textId="77777777" w:rsidR="007350F8" w:rsidRPr="006D4CC8" w:rsidRDefault="007350F8" w:rsidP="00677E9E">
      <w:pPr>
        <w:pStyle w:val="Heading1"/>
        <w:rPr>
          <w:b w:val="0"/>
          <w:bCs w:val="0"/>
          <w:lang w:val="en-IN"/>
        </w:rPr>
        <w:sectPr w:rsidR="007350F8" w:rsidRPr="006D4CC8" w:rsidSect="00FD3B57">
          <w:footerReference w:type="default" r:id="rId64"/>
          <w:pgSz w:w="12240" w:h="15840"/>
          <w:pgMar w:top="1440" w:right="1440" w:bottom="1440" w:left="1440" w:header="720" w:footer="720" w:gutter="0"/>
          <w:cols w:space="720"/>
          <w:docGrid w:linePitch="360"/>
        </w:sectPr>
      </w:pPr>
    </w:p>
    <w:p w14:paraId="65FFEA62" w14:textId="63C71B77" w:rsidR="00677E9E" w:rsidRDefault="005E596B" w:rsidP="002C0C26">
      <w:pPr>
        <w:pStyle w:val="Heading1appx"/>
      </w:pPr>
      <w:bookmarkStart w:id="108" w:name="_Ref300645088"/>
      <w:bookmarkStart w:id="109" w:name="_Toc82080135"/>
      <w:r w:rsidRPr="00225E6F">
        <w:lastRenderedPageBreak/>
        <w:t>5. Formulario de solicitud de apelación de</w:t>
      </w:r>
      <w:bookmarkEnd w:id="108"/>
      <w:r w:rsidRPr="00225E6F">
        <w:t xml:space="preserve"> </w:t>
      </w:r>
      <w:r w:rsidR="00D14771" w:rsidRPr="00BB7075">
        <w:rPr>
          <w:iCs/>
        </w:rPr>
        <w:t>Inclusa</w:t>
      </w:r>
      <w:bookmarkEnd w:id="109"/>
      <w:r w:rsidRPr="00225E6F">
        <w:rPr>
          <w:i/>
          <w:color w:val="0000FF"/>
        </w:rPr>
        <w:t xml:space="preserve"> </w:t>
      </w:r>
    </w:p>
    <w:p w14:paraId="1473921F" w14:textId="107954FE" w:rsidR="00677E9E" w:rsidRPr="006D4CC8" w:rsidRDefault="001D5CE8" w:rsidP="001D5CE8">
      <w:pPr>
        <w:tabs>
          <w:tab w:val="left" w:pos="1620"/>
        </w:tabs>
        <w:rPr>
          <w:lang w:val="en-IN"/>
        </w:rPr>
      </w:pPr>
      <w:r>
        <w:lastRenderedPageBreak/>
        <w:tab/>
      </w:r>
      <w:r w:rsidR="003C4A54">
        <w:rPr>
          <w:i/>
          <w:noProof/>
          <w:color w:val="0000FF"/>
          <w:szCs w:val="26"/>
        </w:rPr>
        <w:drawing>
          <wp:inline distT="0" distB="0" distL="0" distR="0" wp14:anchorId="7E844AC3" wp14:editId="47E806BD">
            <wp:extent cx="5943600" cy="7691755"/>
            <wp:effectExtent l="0" t="0" r="0" b="444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41ED6">
        <w:rPr>
          <w:noProof/>
        </w:rPr>
        <w:lastRenderedPageBreak/>
        <w:drawing>
          <wp:inline distT="0" distB="0" distL="0" distR="0" wp14:anchorId="41907F78" wp14:editId="40AC6F75">
            <wp:extent cx="5943600" cy="7691755"/>
            <wp:effectExtent l="0" t="0" r="0" b="444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B979AB" w14:textId="77777777" w:rsidR="007350F8" w:rsidRPr="006D4CC8" w:rsidRDefault="007350F8" w:rsidP="00677E9E">
      <w:pPr>
        <w:pStyle w:val="Heading1"/>
        <w:rPr>
          <w:b w:val="0"/>
          <w:bCs w:val="0"/>
          <w:lang w:val="en-IN"/>
        </w:rPr>
        <w:sectPr w:rsidR="007350F8" w:rsidRPr="006D4CC8" w:rsidSect="00FD3B57">
          <w:footerReference w:type="default" r:id="rId67"/>
          <w:pgSz w:w="12240" w:h="15840"/>
          <w:pgMar w:top="1440" w:right="1440" w:bottom="1440" w:left="1440" w:header="720" w:footer="720" w:gutter="0"/>
          <w:cols w:space="720"/>
          <w:docGrid w:linePitch="360"/>
        </w:sectPr>
      </w:pPr>
    </w:p>
    <w:p w14:paraId="567D56C2" w14:textId="77777777" w:rsidR="00677E9E" w:rsidRPr="00085B69" w:rsidRDefault="005E596B" w:rsidP="002C0C26">
      <w:pPr>
        <w:pStyle w:val="Heading1appx"/>
        <w:rPr>
          <w:szCs w:val="26"/>
          <w:lang w:val="es-ES"/>
        </w:rPr>
      </w:pPr>
      <w:bookmarkStart w:id="110" w:name="_Toc82080136"/>
      <w:r w:rsidRPr="00085B69">
        <w:rPr>
          <w:lang w:val="es-ES"/>
        </w:rPr>
        <w:lastRenderedPageBreak/>
        <w:t>6. Formulario de solicitud de audiencia estatal imparcial</w:t>
      </w:r>
      <w:bookmarkEnd w:id="110"/>
    </w:p>
    <w:p w14:paraId="41312359" w14:textId="7B28DD89" w:rsidR="009E290B" w:rsidRPr="006D4CC8" w:rsidRDefault="001D5CE8" w:rsidP="009E290B">
      <w:pPr>
        <w:rPr>
          <w:i/>
          <w:color w:val="0000FF"/>
          <w:szCs w:val="26"/>
          <w:lang w:val="en-IN"/>
        </w:rPr>
      </w:pPr>
      <w:r>
        <w:rPr>
          <w:noProof/>
        </w:rPr>
        <w:lastRenderedPageBreak/>
        <w:drawing>
          <wp:inline distT="0" distB="0" distL="0" distR="0" wp14:anchorId="313C352A" wp14:editId="1F7C980D">
            <wp:extent cx="5943600" cy="7691755"/>
            <wp:effectExtent l="0" t="0" r="0" b="444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B263B6" w:rsidRPr="006D4CC8">
        <w:rPr>
          <w:lang w:val="en-IN"/>
        </w:rPr>
        <w:t xml:space="preserve"> </w:t>
      </w:r>
      <w:r w:rsidR="00704C69">
        <w:rPr>
          <w:noProof/>
        </w:rPr>
        <w:lastRenderedPageBreak/>
        <w:drawing>
          <wp:inline distT="0" distB="0" distL="0" distR="0" wp14:anchorId="1E39D7BE" wp14:editId="1B44B2A6">
            <wp:extent cx="5943600" cy="7691755"/>
            <wp:effectExtent l="0" t="0" r="0" b="444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5D7A60">
        <w:rPr>
          <w:noProof/>
        </w:rPr>
        <w:lastRenderedPageBreak/>
        <w:drawing>
          <wp:inline distT="0" distB="0" distL="0" distR="0" wp14:anchorId="69C7C787" wp14:editId="0BAD7003">
            <wp:extent cx="5943600" cy="7691755"/>
            <wp:effectExtent l="0" t="0" r="0" b="444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DD2C83" w14:textId="77777777" w:rsidR="008674EC" w:rsidRPr="006D4CC8" w:rsidRDefault="008674EC" w:rsidP="008674EC">
      <w:pPr>
        <w:rPr>
          <w:lang w:val="en-IN"/>
        </w:rPr>
      </w:pPr>
    </w:p>
    <w:p w14:paraId="6801751B" w14:textId="77777777" w:rsidR="008674EC" w:rsidRPr="006D4CC8" w:rsidRDefault="008674EC" w:rsidP="008674EC">
      <w:pPr>
        <w:rPr>
          <w:lang w:val="en-IN"/>
        </w:rPr>
        <w:sectPr w:rsidR="008674EC" w:rsidRPr="006D4CC8" w:rsidSect="002B5A26">
          <w:footerReference w:type="default" r:id="rId71"/>
          <w:pgSz w:w="12240" w:h="15840" w:code="1"/>
          <w:pgMar w:top="1440" w:right="1440" w:bottom="1440" w:left="1440" w:header="720" w:footer="720" w:gutter="0"/>
          <w:cols w:space="720"/>
          <w:docGrid w:linePitch="360"/>
        </w:sectPr>
      </w:pPr>
    </w:p>
    <w:p w14:paraId="1AF66CA5" w14:textId="77777777" w:rsidR="0034341E" w:rsidRPr="00C578BD" w:rsidRDefault="005E596B" w:rsidP="002C0C26">
      <w:pPr>
        <w:pStyle w:val="Heading1appx"/>
        <w:rPr>
          <w:lang w:val="en-US"/>
        </w:rPr>
      </w:pPr>
      <w:bookmarkStart w:id="111" w:name="_Ref300644655"/>
      <w:bookmarkStart w:id="112" w:name="_Toc82080137"/>
      <w:r w:rsidRPr="00C578BD">
        <w:rPr>
          <w:lang w:val="en-US"/>
        </w:rPr>
        <w:lastRenderedPageBreak/>
        <w:t xml:space="preserve">7. Aviso de </w:t>
      </w:r>
      <w:proofErr w:type="spellStart"/>
      <w:r w:rsidRPr="00C578BD">
        <w:rPr>
          <w:lang w:val="en-US"/>
        </w:rPr>
        <w:t>práct</w:t>
      </w:r>
      <w:bookmarkStart w:id="113" w:name="_Hlt300828745"/>
      <w:bookmarkEnd w:id="113"/>
      <w:r w:rsidRPr="00C578BD">
        <w:rPr>
          <w:lang w:val="en-US"/>
        </w:rPr>
        <w:t>icas</w:t>
      </w:r>
      <w:bookmarkEnd w:id="111"/>
      <w:proofErr w:type="spellEnd"/>
      <w:r w:rsidRPr="00C578BD">
        <w:rPr>
          <w:lang w:val="en-US"/>
        </w:rPr>
        <w:t xml:space="preserve"> de </w:t>
      </w:r>
      <w:proofErr w:type="spellStart"/>
      <w:r w:rsidRPr="00C578BD">
        <w:rPr>
          <w:lang w:val="en-US"/>
        </w:rPr>
        <w:t>privacidad</w:t>
      </w:r>
      <w:bookmarkEnd w:id="112"/>
      <w:proofErr w:type="spellEnd"/>
    </w:p>
    <w:p w14:paraId="7AB2B5A1" w14:textId="77777777" w:rsidR="001478DA" w:rsidRPr="00C578BD" w:rsidRDefault="001478DA" w:rsidP="007C4951">
      <w:pPr>
        <w:rPr>
          <w:szCs w:val="26"/>
          <w:lang w:val="en-US"/>
        </w:rPr>
      </w:pPr>
    </w:p>
    <w:p w14:paraId="190E0017" w14:textId="77777777" w:rsidR="007451E4" w:rsidRPr="00C578BD" w:rsidRDefault="007451E4" w:rsidP="007451E4">
      <w:pPr>
        <w:rPr>
          <w:szCs w:val="26"/>
          <w:lang w:val="en-US"/>
        </w:rPr>
      </w:pPr>
      <w:bookmarkStart w:id="114" w:name="_Hlk82768033"/>
    </w:p>
    <w:p w14:paraId="49262C20" w14:textId="77777777" w:rsidR="007451E4" w:rsidRPr="00C578BD" w:rsidRDefault="007451E4" w:rsidP="007451E4">
      <w:pPr>
        <w:rPr>
          <w:lang w:val="en-US"/>
        </w:rPr>
      </w:pPr>
      <w:r>
        <w:rPr>
          <w:rFonts w:ascii="Perpetua" w:hAnsi="Perpetua"/>
          <w:noProof/>
          <w:sz w:val="36"/>
          <w:szCs w:val="36"/>
        </w:rPr>
        <mc:AlternateContent>
          <mc:Choice Requires="wps">
            <w:drawing>
              <wp:anchor distT="0" distB="0" distL="114300" distR="114300" simplePos="0" relativeHeight="251664384" behindDoc="1" locked="0" layoutInCell="1" allowOverlap="1" wp14:anchorId="1F8A286B" wp14:editId="123D4C38">
                <wp:simplePos x="0" y="0"/>
                <wp:positionH relativeFrom="margin">
                  <wp:posOffset>0</wp:posOffset>
                </wp:positionH>
                <wp:positionV relativeFrom="paragraph">
                  <wp:posOffset>18415</wp:posOffset>
                </wp:positionV>
                <wp:extent cx="6261735" cy="1707303"/>
                <wp:effectExtent l="19050" t="19050" r="43815" b="457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735" cy="1707303"/>
                        </a:xfrm>
                        <a:prstGeom prst="rect">
                          <a:avLst/>
                        </a:prstGeom>
                        <a:solidFill>
                          <a:srgbClr val="FFFFFF"/>
                        </a:solidFill>
                        <a:ln w="57150" cmpd="thickThin">
                          <a:solidFill>
                            <a:srgbClr val="000000"/>
                          </a:solidFill>
                          <a:miter lim="800000"/>
                          <a:headEnd/>
                          <a:tailEnd/>
                        </a:ln>
                      </wps:spPr>
                      <wps:txbx>
                        <w:txbxContent>
                          <w:p w14:paraId="45671F48" w14:textId="77777777" w:rsidR="007451E4" w:rsidRPr="007451E4" w:rsidRDefault="007451E4" w:rsidP="007451E4">
                            <w:pPr>
                              <w:spacing w:line="276" w:lineRule="auto"/>
                              <w:jc w:val="center"/>
                              <w:rPr>
                                <w:rFonts w:ascii="Perpetua" w:hAnsi="Perpetua" w:cs="Estrangelo Edessa"/>
                                <w:b/>
                                <w:sz w:val="36"/>
                                <w:szCs w:val="36"/>
                                <w:lang w:val="en-US"/>
                              </w:rPr>
                            </w:pPr>
                            <w:r w:rsidRPr="007451E4">
                              <w:rPr>
                                <w:rFonts w:ascii="Perpetua" w:hAnsi="Perpetua" w:cs="Estrangelo Edessa"/>
                                <w:b/>
                                <w:sz w:val="36"/>
                                <w:szCs w:val="36"/>
                                <w:lang w:val="en-US"/>
                              </w:rPr>
                              <w:t>Notice of Privacy Practices</w:t>
                            </w:r>
                          </w:p>
                          <w:p w14:paraId="2027D4B7"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Inclusa</w:t>
                            </w:r>
                          </w:p>
                          <w:p w14:paraId="331835DD"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 xml:space="preserve">This Privacy Practices Notice describes how health care </w:t>
                            </w:r>
                          </w:p>
                          <w:p w14:paraId="42D740C4"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 xml:space="preserve">information about you may be used and disclosed, and </w:t>
                            </w:r>
                          </w:p>
                          <w:p w14:paraId="56DC851B"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 xml:space="preserve">how you can get access to this information.  </w:t>
                            </w:r>
                          </w:p>
                          <w:p w14:paraId="64EB37D8"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Please read the notice carefully.</w:t>
                            </w:r>
                          </w:p>
                          <w:p w14:paraId="2ECA4DE9" w14:textId="77777777" w:rsidR="007451E4" w:rsidRPr="007451E4" w:rsidRDefault="007451E4" w:rsidP="007451E4">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A286B" id="Rectangle 15" o:spid="_x0000_s1029" style="position:absolute;margin-left:0;margin-top:1.45pt;width:493.05pt;height:134.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" strokeweight="4.5pt">
                <v:stroke linestyle="thickThin"/>
                <v:textbox>
                  <w:txbxContent>
                    <w:p w14:paraId="45671F48" w14:textId="77777777" w:rsidR="007451E4" w:rsidRPr="007451E4" w:rsidRDefault="007451E4" w:rsidP="007451E4">
                      <w:pPr>
                        <w:spacing w:line="276" w:lineRule="auto"/>
                        <w:jc w:val="center"/>
                        <w:rPr>
                          <w:rFonts w:ascii="Perpetua" w:hAnsi="Perpetua" w:cs="Estrangelo Edessa"/>
                          <w:b/>
                          <w:sz w:val="36"/>
                          <w:szCs w:val="36"/>
                          <w:lang w:val="en-US"/>
                        </w:rPr>
                      </w:pPr>
                      <w:r w:rsidRPr="007451E4">
                        <w:rPr>
                          <w:rFonts w:ascii="Perpetua" w:hAnsi="Perpetua" w:cs="Estrangelo Edessa"/>
                          <w:b/>
                          <w:sz w:val="36"/>
                          <w:szCs w:val="36"/>
                          <w:lang w:val="en-US"/>
                        </w:rPr>
                        <w:t>Notice of Privacy Practices</w:t>
                      </w:r>
                    </w:p>
                    <w:p w14:paraId="2027D4B7"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Inclusa</w:t>
                      </w:r>
                    </w:p>
                    <w:p w14:paraId="331835DD"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 xml:space="preserve">This Privacy Practices Notice describes how health care </w:t>
                      </w:r>
                    </w:p>
                    <w:p w14:paraId="42D740C4"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 xml:space="preserve">information about you may be used and disclosed, and </w:t>
                      </w:r>
                    </w:p>
                    <w:p w14:paraId="56DC851B"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 xml:space="preserve">how you can get access to this information.  </w:t>
                      </w:r>
                    </w:p>
                    <w:p w14:paraId="64EB37D8" w14:textId="77777777" w:rsidR="007451E4" w:rsidRPr="007451E4" w:rsidRDefault="007451E4" w:rsidP="007451E4">
                      <w:pPr>
                        <w:spacing w:after="60"/>
                        <w:jc w:val="center"/>
                        <w:rPr>
                          <w:rFonts w:ascii="Perpetua" w:hAnsi="Perpetua" w:cs="Estrangelo Edessa"/>
                          <w:b/>
                          <w:sz w:val="28"/>
                          <w:szCs w:val="28"/>
                          <w:lang w:val="en-US"/>
                        </w:rPr>
                      </w:pPr>
                      <w:r w:rsidRPr="007451E4">
                        <w:rPr>
                          <w:rFonts w:ascii="Perpetua" w:hAnsi="Perpetua" w:cs="Estrangelo Edessa"/>
                          <w:b/>
                          <w:sz w:val="28"/>
                          <w:szCs w:val="28"/>
                          <w:lang w:val="en-US"/>
                        </w:rPr>
                        <w:t>Please read the notice carefully.</w:t>
                      </w:r>
                    </w:p>
                    <w:p w14:paraId="2ECA4DE9" w14:textId="77777777" w:rsidR="007451E4" w:rsidRPr="007451E4" w:rsidRDefault="007451E4" w:rsidP="007451E4">
                      <w:pPr>
                        <w:jc w:val="center"/>
                        <w:rPr>
                          <w:lang w:val="en-US"/>
                        </w:rPr>
                      </w:pPr>
                    </w:p>
                  </w:txbxContent>
                </v:textbox>
                <w10:wrap anchorx="margin"/>
              </v:rect>
            </w:pict>
          </mc:Fallback>
        </mc:AlternateContent>
      </w:r>
    </w:p>
    <w:p w14:paraId="5877A330" w14:textId="77777777" w:rsidR="007451E4" w:rsidRPr="00C578BD" w:rsidRDefault="007451E4" w:rsidP="007451E4">
      <w:pPr>
        <w:rPr>
          <w:lang w:val="en-US"/>
        </w:rPr>
      </w:pPr>
    </w:p>
    <w:p w14:paraId="00BC40EF" w14:textId="77777777" w:rsidR="007451E4" w:rsidRPr="00C578BD" w:rsidRDefault="007451E4" w:rsidP="007451E4">
      <w:pPr>
        <w:rPr>
          <w:lang w:val="en-US"/>
        </w:rPr>
      </w:pPr>
    </w:p>
    <w:p w14:paraId="5113B1CB" w14:textId="77777777" w:rsidR="007451E4" w:rsidRPr="00C578BD" w:rsidRDefault="007451E4" w:rsidP="007451E4">
      <w:pPr>
        <w:rPr>
          <w:lang w:val="en-US"/>
        </w:rPr>
      </w:pPr>
    </w:p>
    <w:p w14:paraId="7B988F96" w14:textId="77777777" w:rsidR="007451E4" w:rsidRPr="00C578BD" w:rsidRDefault="007451E4" w:rsidP="007451E4">
      <w:pPr>
        <w:rPr>
          <w:lang w:val="en-US"/>
        </w:rPr>
      </w:pPr>
    </w:p>
    <w:p w14:paraId="26C966CE" w14:textId="77777777" w:rsidR="007451E4" w:rsidRPr="00C578BD" w:rsidRDefault="007451E4" w:rsidP="007451E4">
      <w:pPr>
        <w:rPr>
          <w:lang w:val="en-US"/>
        </w:rPr>
      </w:pPr>
    </w:p>
    <w:p w14:paraId="1779A350" w14:textId="77777777" w:rsidR="007451E4" w:rsidRPr="00C578BD" w:rsidRDefault="007451E4" w:rsidP="007451E4">
      <w:pPr>
        <w:rPr>
          <w:lang w:val="en-US"/>
        </w:rPr>
      </w:pPr>
    </w:p>
    <w:p w14:paraId="307AE990" w14:textId="77777777" w:rsidR="007451E4" w:rsidRPr="00C578BD" w:rsidRDefault="007451E4" w:rsidP="007451E4">
      <w:pPr>
        <w:rPr>
          <w:lang w:val="en-US"/>
        </w:rPr>
      </w:pPr>
    </w:p>
    <w:p w14:paraId="765F074F" w14:textId="77777777" w:rsidR="007451E4" w:rsidRPr="00C578BD" w:rsidRDefault="007451E4" w:rsidP="007451E4">
      <w:pPr>
        <w:rPr>
          <w:lang w:val="en-US"/>
        </w:rPr>
      </w:pPr>
    </w:p>
    <w:p w14:paraId="36A86546" w14:textId="77777777" w:rsidR="007451E4" w:rsidRPr="00C578BD" w:rsidRDefault="007451E4" w:rsidP="007451E4">
      <w:pPr>
        <w:rPr>
          <w:lang w:val="en-US"/>
        </w:rPr>
      </w:pPr>
    </w:p>
    <w:p w14:paraId="754206C4" w14:textId="77777777" w:rsidR="007451E4" w:rsidRPr="00C578BD" w:rsidRDefault="007451E4" w:rsidP="007451E4">
      <w:pPr>
        <w:rPr>
          <w:lang w:val="en-US"/>
        </w:rPr>
      </w:pPr>
    </w:p>
    <w:p w14:paraId="010A9354" w14:textId="77777777" w:rsidR="007451E4" w:rsidRPr="00C578BD" w:rsidRDefault="007451E4" w:rsidP="007451E4">
      <w:pPr>
        <w:rPr>
          <w:lang w:val="en-US"/>
        </w:rPr>
      </w:pPr>
    </w:p>
    <w:p w14:paraId="0DC2B664" w14:textId="77777777" w:rsidR="007451E4" w:rsidRPr="007451E4" w:rsidRDefault="007451E4" w:rsidP="007451E4">
      <w:pPr>
        <w:spacing w:after="60"/>
        <w:rPr>
          <w:rFonts w:ascii="Perpetua" w:hAnsi="Perpetua"/>
          <w:sz w:val="28"/>
          <w:szCs w:val="28"/>
          <w:lang w:val="en-US"/>
        </w:rPr>
      </w:pPr>
      <w:r w:rsidRPr="007451E4">
        <w:rPr>
          <w:rFonts w:ascii="Perpetua" w:hAnsi="Perpetua" w:cs="Estrangelo Edessa"/>
          <w:sz w:val="28"/>
          <w:szCs w:val="28"/>
          <w:lang w:val="en-US"/>
        </w:rPr>
        <w:t>We are required to protect the privacy of health care information about you, to notify you of our legal duties and privacy practices with respect to your protected health information, and to notify you following a breach of unsecured protected health information. This Privacy Notice tells you about your rights regarding information about you that is kept in health care records. You can look at this anytime to see how your health care records are used by Inclusa as part of your care, and who gets to see them.</w:t>
      </w:r>
      <w:r w:rsidRPr="007451E4">
        <w:rPr>
          <w:sz w:val="28"/>
          <w:szCs w:val="28"/>
          <w:lang w:val="en-US"/>
        </w:rPr>
        <w:t xml:space="preserve"> </w:t>
      </w:r>
    </w:p>
    <w:p w14:paraId="01DBC8A4" w14:textId="77777777" w:rsidR="007451E4" w:rsidRPr="007451E4" w:rsidRDefault="007451E4" w:rsidP="007451E4">
      <w:pPr>
        <w:spacing w:after="60"/>
        <w:rPr>
          <w:rFonts w:ascii="Perpetua" w:hAnsi="Perpetua" w:cs="Estrangelo Edessa"/>
          <w:sz w:val="28"/>
          <w:szCs w:val="28"/>
          <w:lang w:val="en-US"/>
        </w:rPr>
      </w:pPr>
      <w:r w:rsidRPr="007451E4">
        <w:rPr>
          <w:rFonts w:ascii="Perpetua" w:hAnsi="Perpetua" w:cs="Estrangelo Edessa"/>
          <w:sz w:val="28"/>
          <w:szCs w:val="28"/>
          <w:lang w:val="en-US"/>
        </w:rPr>
        <w:t>This Privacy Notice includes answers to the following questions:</w:t>
      </w:r>
    </w:p>
    <w:p w14:paraId="67ACDDEE" w14:textId="77777777" w:rsidR="007451E4" w:rsidRPr="007451E4" w:rsidRDefault="007451E4" w:rsidP="007451E4">
      <w:pPr>
        <w:widowControl w:val="0"/>
        <w:numPr>
          <w:ilvl w:val="0"/>
          <w:numId w:val="25"/>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sz w:val="28"/>
          <w:szCs w:val="28"/>
          <w:lang w:val="en-US"/>
        </w:rPr>
        <w:t>What is health care information?</w:t>
      </w:r>
    </w:p>
    <w:p w14:paraId="6DCAEB4F" w14:textId="77777777" w:rsidR="007451E4" w:rsidRPr="007451E4" w:rsidRDefault="007451E4" w:rsidP="007451E4">
      <w:pPr>
        <w:widowControl w:val="0"/>
        <w:numPr>
          <w:ilvl w:val="0"/>
          <w:numId w:val="25"/>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sz w:val="28"/>
          <w:szCs w:val="28"/>
          <w:lang w:val="en-US"/>
        </w:rPr>
        <w:t>Who can see health care information about you without your written authorization?</w:t>
      </w:r>
    </w:p>
    <w:p w14:paraId="1CB227D1" w14:textId="77777777" w:rsidR="007451E4" w:rsidRPr="007451E4" w:rsidRDefault="007451E4" w:rsidP="007451E4">
      <w:pPr>
        <w:widowControl w:val="0"/>
        <w:numPr>
          <w:ilvl w:val="0"/>
          <w:numId w:val="25"/>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sz w:val="28"/>
          <w:szCs w:val="28"/>
          <w:lang w:val="en-US"/>
        </w:rPr>
        <w:t>Who cannot see health care information about you unless you give written authorization?</w:t>
      </w:r>
    </w:p>
    <w:p w14:paraId="79AE48FA" w14:textId="77777777" w:rsidR="007451E4" w:rsidRPr="007451E4" w:rsidRDefault="007451E4" w:rsidP="007451E4">
      <w:pPr>
        <w:widowControl w:val="0"/>
        <w:numPr>
          <w:ilvl w:val="0"/>
          <w:numId w:val="25"/>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sz w:val="28"/>
          <w:szCs w:val="28"/>
          <w:lang w:val="en-US"/>
        </w:rPr>
        <w:t>What are your rights regarding health information about you?</w:t>
      </w:r>
    </w:p>
    <w:p w14:paraId="2E3286AC" w14:textId="77777777" w:rsidR="007451E4" w:rsidRPr="007451E4" w:rsidRDefault="007451E4" w:rsidP="007451E4">
      <w:pPr>
        <w:spacing w:after="60"/>
        <w:ind w:left="720"/>
        <w:rPr>
          <w:rFonts w:ascii="Perpetua" w:hAnsi="Perpetua" w:cs="Estrangelo Edessa"/>
          <w:sz w:val="28"/>
          <w:szCs w:val="28"/>
          <w:lang w:val="en-US"/>
        </w:rPr>
      </w:pPr>
    </w:p>
    <w:p w14:paraId="63654508" w14:textId="77777777" w:rsidR="007451E4" w:rsidRPr="007451E4" w:rsidRDefault="007451E4" w:rsidP="007451E4">
      <w:pPr>
        <w:spacing w:after="60"/>
        <w:rPr>
          <w:rFonts w:ascii="Perpetua" w:hAnsi="Perpetua" w:cs="Estrangelo Edessa"/>
          <w:sz w:val="28"/>
          <w:szCs w:val="28"/>
          <w:lang w:val="en-US"/>
        </w:rPr>
      </w:pPr>
      <w:r w:rsidRPr="007451E4">
        <w:rPr>
          <w:rFonts w:ascii="Perpetua" w:hAnsi="Perpetua" w:cs="Estrangelo Edessa"/>
          <w:b/>
          <w:bCs/>
          <w:sz w:val="28"/>
          <w:szCs w:val="28"/>
          <w:lang w:val="en-US"/>
        </w:rPr>
        <w:t>Changes to this Privacy Notice.</w:t>
      </w:r>
      <w:r w:rsidRPr="007451E4">
        <w:rPr>
          <w:rFonts w:ascii="Perpetua" w:hAnsi="Perpetua" w:cs="Estrangelo Edessa"/>
          <w:sz w:val="28"/>
          <w:szCs w:val="28"/>
          <w:lang w:val="en-US"/>
        </w:rPr>
        <w:t xml:space="preserve"> </w:t>
      </w:r>
    </w:p>
    <w:p w14:paraId="3F1627DC" w14:textId="77777777" w:rsidR="007451E4" w:rsidRPr="007451E4" w:rsidRDefault="007451E4" w:rsidP="007451E4">
      <w:pPr>
        <w:spacing w:after="60"/>
        <w:rPr>
          <w:rFonts w:ascii="Perpetua" w:hAnsi="Perpetua" w:cs="Estrangelo Edessa"/>
          <w:sz w:val="28"/>
          <w:szCs w:val="28"/>
          <w:lang w:val="en-US"/>
        </w:rPr>
      </w:pPr>
      <w:r w:rsidRPr="007451E4">
        <w:rPr>
          <w:rFonts w:ascii="Perpetua" w:hAnsi="Perpetua" w:cs="Estrangelo Edessa"/>
          <w:sz w:val="28"/>
          <w:szCs w:val="28"/>
          <w:lang w:val="en-US"/>
        </w:rPr>
        <w:t>We are required to abide by the terms of this notice currently in effect. We reserve the right to change this Privacy Notice. We reserve the right to make the changed Privacy Notice apply to the health care records we already have about you in addition to any information we receive in the future. The Member Handbook will contain the most current Privacy Notice available. You will be offered an updated Member Handbook each year. We will also post a copy of the current Privacy Notice on Inclusa’s website. The effective date of the notice can be found in the lower left-hand corner of the first page.</w:t>
      </w:r>
    </w:p>
    <w:p w14:paraId="50040899" w14:textId="77777777" w:rsidR="007451E4" w:rsidRPr="007451E4" w:rsidRDefault="007451E4" w:rsidP="007451E4">
      <w:pPr>
        <w:rPr>
          <w:rFonts w:ascii="Perpetua" w:hAnsi="Perpetua" w:cs="Estrangelo Edessa"/>
          <w:sz w:val="28"/>
          <w:szCs w:val="28"/>
          <w:lang w:val="en-US"/>
        </w:rPr>
      </w:pPr>
      <w:r w:rsidRPr="007451E4">
        <w:rPr>
          <w:rFonts w:ascii="Perpetua" w:hAnsi="Perpetua" w:cs="Estrangelo Edessa"/>
          <w:sz w:val="28"/>
          <w:szCs w:val="28"/>
          <w:lang w:val="en-US"/>
        </w:rPr>
        <w:br w:type="page"/>
      </w:r>
    </w:p>
    <w:p w14:paraId="45CAC214" w14:textId="77777777" w:rsidR="007451E4" w:rsidRPr="007451E4" w:rsidRDefault="007451E4" w:rsidP="007451E4">
      <w:pPr>
        <w:spacing w:after="60"/>
        <w:ind w:left="360" w:hanging="360"/>
        <w:rPr>
          <w:rFonts w:ascii="Perpetua" w:hAnsi="Perpetua" w:cs="Estrangelo Edessa"/>
          <w:b/>
          <w:sz w:val="28"/>
          <w:szCs w:val="28"/>
          <w:lang w:val="en-US"/>
        </w:rPr>
      </w:pPr>
      <w:r w:rsidRPr="007451E4">
        <w:rPr>
          <w:rFonts w:ascii="Perpetua" w:hAnsi="Perpetua" w:cs="Estrangelo Edessa"/>
          <w:b/>
          <w:sz w:val="28"/>
          <w:szCs w:val="28"/>
          <w:lang w:val="en-US"/>
        </w:rPr>
        <w:lastRenderedPageBreak/>
        <w:t>1.</w:t>
      </w:r>
      <w:r w:rsidRPr="007451E4">
        <w:rPr>
          <w:rFonts w:ascii="Perpetua" w:hAnsi="Perpetua" w:cs="Estrangelo Edessa"/>
          <w:sz w:val="28"/>
          <w:szCs w:val="28"/>
          <w:lang w:val="en-US"/>
        </w:rPr>
        <w:t xml:space="preserve">  </w:t>
      </w:r>
      <w:r w:rsidRPr="007451E4">
        <w:rPr>
          <w:rFonts w:ascii="Perpetua" w:hAnsi="Perpetua" w:cs="Estrangelo Edessa"/>
          <w:b/>
          <w:sz w:val="28"/>
          <w:szCs w:val="28"/>
          <w:u w:val="single"/>
          <w:lang w:val="en-US"/>
        </w:rPr>
        <w:t>What is Health Care Information?</w:t>
      </w:r>
    </w:p>
    <w:p w14:paraId="0E8453B5" w14:textId="77777777" w:rsidR="007451E4" w:rsidRPr="007451E4" w:rsidRDefault="007451E4" w:rsidP="007451E4">
      <w:pPr>
        <w:spacing w:after="60"/>
        <w:ind w:left="360"/>
        <w:rPr>
          <w:rFonts w:ascii="Perpetua" w:hAnsi="Perpetua" w:cs="Estrangelo Edessa"/>
          <w:sz w:val="28"/>
          <w:szCs w:val="28"/>
          <w:lang w:val="en-US"/>
        </w:rPr>
      </w:pPr>
      <w:r w:rsidRPr="007451E4">
        <w:rPr>
          <w:rFonts w:ascii="Perpetua" w:hAnsi="Perpetua" w:cs="Estrangelo Edessa"/>
          <w:sz w:val="28"/>
          <w:szCs w:val="28"/>
          <w:lang w:val="en-US"/>
        </w:rPr>
        <w:t>Any information that can identify you and relates to your past, present, or future physical or mental health or condition; the provision of health care to you; or the past, present, or future payment for the provision of health care to you, is considered your protected health care information.  Inclusa may have health care information regarding services we provide to you or payment for services provided to you or information about your past, present, or future health condition. We are required by law to protect health care information about you. We are required to follow the policies in the most current Privacy Notice available.</w:t>
      </w:r>
    </w:p>
    <w:p w14:paraId="058C0373" w14:textId="77777777" w:rsidR="007451E4" w:rsidRPr="007451E4" w:rsidRDefault="007451E4" w:rsidP="007451E4">
      <w:pPr>
        <w:spacing w:after="60"/>
        <w:ind w:left="360"/>
        <w:rPr>
          <w:rFonts w:ascii="Perpetua" w:hAnsi="Perpetua" w:cs="Estrangelo Edessa"/>
          <w:sz w:val="28"/>
          <w:szCs w:val="28"/>
          <w:lang w:val="en-US"/>
        </w:rPr>
      </w:pPr>
    </w:p>
    <w:p w14:paraId="676D0B32" w14:textId="77777777" w:rsidR="007451E4" w:rsidRPr="00DC0B38" w:rsidRDefault="007451E4" w:rsidP="007451E4">
      <w:pPr>
        <w:spacing w:after="60"/>
        <w:ind w:left="360"/>
        <w:rPr>
          <w:rFonts w:ascii="Perpetua" w:hAnsi="Perpetua" w:cs="Estrangelo Edessa"/>
          <w:sz w:val="28"/>
          <w:szCs w:val="28"/>
        </w:rPr>
      </w:pPr>
      <w:r w:rsidRPr="007451E4">
        <w:rPr>
          <w:rFonts w:ascii="Perpetua" w:hAnsi="Perpetua" w:cs="Estrangelo Edessa"/>
          <w:sz w:val="28"/>
          <w:szCs w:val="28"/>
          <w:lang w:val="en-US"/>
        </w:rPr>
        <w:t xml:space="preserve">Health care information about you is kept in a health care record. This health care record contains your assessments, your member-centered plan, and other information related to your care. Each time you visit or are visited by your Community Resource Coordinator, Health &amp; Wellness Coordinator, or other professionals on behalf of Inclusa, a record of the visit is made. </w:t>
      </w:r>
      <w:proofErr w:type="spellStart"/>
      <w:r w:rsidRPr="00DC0B38">
        <w:rPr>
          <w:rFonts w:ascii="Perpetua" w:hAnsi="Perpetua" w:cs="Estrangelo Edessa"/>
          <w:sz w:val="28"/>
          <w:szCs w:val="28"/>
        </w:rPr>
        <w:t>This</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health</w:t>
      </w:r>
      <w:proofErr w:type="spellEnd"/>
      <w:r w:rsidRPr="00DC0B38">
        <w:rPr>
          <w:rFonts w:ascii="Perpetua" w:hAnsi="Perpetua" w:cs="Estrangelo Edessa"/>
          <w:sz w:val="28"/>
          <w:szCs w:val="28"/>
        </w:rPr>
        <w:t xml:space="preserve"> care </w:t>
      </w:r>
      <w:proofErr w:type="spellStart"/>
      <w:r w:rsidRPr="00DC0B38">
        <w:rPr>
          <w:rFonts w:ascii="Perpetua" w:hAnsi="Perpetua" w:cs="Estrangelo Edessa"/>
          <w:sz w:val="28"/>
          <w:szCs w:val="28"/>
        </w:rPr>
        <w:t>record</w:t>
      </w:r>
      <w:proofErr w:type="spellEnd"/>
      <w:r w:rsidRPr="00DC0B38">
        <w:rPr>
          <w:rFonts w:ascii="Perpetua" w:hAnsi="Perpetua" w:cs="Estrangelo Edessa"/>
          <w:sz w:val="28"/>
          <w:szCs w:val="28"/>
        </w:rPr>
        <w:t xml:space="preserve"> serves as:</w:t>
      </w:r>
    </w:p>
    <w:p w14:paraId="5D5374C0" w14:textId="77777777" w:rsidR="007451E4" w:rsidRPr="007451E4" w:rsidRDefault="007451E4" w:rsidP="007451E4">
      <w:pPr>
        <w:widowControl w:val="0"/>
        <w:numPr>
          <w:ilvl w:val="0"/>
          <w:numId w:val="31"/>
        </w:numPr>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 xml:space="preserve">a starting point for planning your care, treatment and any needed follow-up </w:t>
      </w:r>
      <w:proofErr w:type="gramStart"/>
      <w:r w:rsidRPr="007451E4">
        <w:rPr>
          <w:rFonts w:ascii="Perpetua" w:hAnsi="Perpetua" w:cs="Estrangelo Edessa"/>
          <w:sz w:val="28"/>
          <w:szCs w:val="28"/>
          <w:lang w:val="en-US"/>
        </w:rPr>
        <w:t>care;</w:t>
      </w:r>
      <w:proofErr w:type="gramEnd"/>
    </w:p>
    <w:p w14:paraId="65B2BFB1" w14:textId="77777777" w:rsidR="007451E4" w:rsidRPr="007451E4" w:rsidRDefault="007451E4" w:rsidP="007451E4">
      <w:pPr>
        <w:widowControl w:val="0"/>
        <w:numPr>
          <w:ilvl w:val="0"/>
          <w:numId w:val="30"/>
        </w:numPr>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 xml:space="preserve">a means of communication among your care team and the many professionals who contribute to your </w:t>
      </w:r>
      <w:proofErr w:type="gramStart"/>
      <w:r w:rsidRPr="007451E4">
        <w:rPr>
          <w:rFonts w:ascii="Perpetua" w:hAnsi="Perpetua" w:cs="Estrangelo Edessa"/>
          <w:sz w:val="28"/>
          <w:szCs w:val="28"/>
          <w:lang w:val="en-US"/>
        </w:rPr>
        <w:t>care;</w:t>
      </w:r>
      <w:proofErr w:type="gramEnd"/>
    </w:p>
    <w:p w14:paraId="1570D041" w14:textId="77777777" w:rsidR="007451E4" w:rsidRPr="007451E4" w:rsidRDefault="007451E4" w:rsidP="007451E4">
      <w:pPr>
        <w:widowControl w:val="0"/>
        <w:numPr>
          <w:ilvl w:val="0"/>
          <w:numId w:val="30"/>
        </w:numPr>
        <w:tabs>
          <w:tab w:val="left" w:pos="360"/>
        </w:tabs>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 xml:space="preserve">a means by which you or a third-party payer (for example, insurance carriers, Medicare, Medicaid) can verify that services billed were </w:t>
      </w:r>
      <w:proofErr w:type="gramStart"/>
      <w:r w:rsidRPr="007451E4">
        <w:rPr>
          <w:rFonts w:ascii="Perpetua" w:hAnsi="Perpetua" w:cs="Estrangelo Edessa"/>
          <w:sz w:val="28"/>
          <w:szCs w:val="28"/>
          <w:lang w:val="en-US"/>
        </w:rPr>
        <w:t>actually provided</w:t>
      </w:r>
      <w:proofErr w:type="gramEnd"/>
      <w:r w:rsidRPr="007451E4">
        <w:rPr>
          <w:rFonts w:ascii="Perpetua" w:hAnsi="Perpetua" w:cs="Estrangelo Edessa"/>
          <w:sz w:val="28"/>
          <w:szCs w:val="28"/>
          <w:lang w:val="en-US"/>
        </w:rPr>
        <w:t>; and</w:t>
      </w:r>
    </w:p>
    <w:p w14:paraId="23F2171F" w14:textId="77777777" w:rsidR="007451E4" w:rsidRPr="007451E4" w:rsidRDefault="007451E4" w:rsidP="007451E4">
      <w:pPr>
        <w:widowControl w:val="0"/>
        <w:numPr>
          <w:ilvl w:val="0"/>
          <w:numId w:val="30"/>
        </w:numPr>
        <w:tabs>
          <w:tab w:val="left" w:pos="360"/>
        </w:tabs>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a tool that can be used to evaluate and continually improve the care given and progress made.</w:t>
      </w:r>
    </w:p>
    <w:p w14:paraId="196DBB02" w14:textId="77777777" w:rsidR="007451E4" w:rsidRPr="007451E4" w:rsidRDefault="007451E4" w:rsidP="007451E4">
      <w:pPr>
        <w:tabs>
          <w:tab w:val="left" w:pos="360"/>
        </w:tabs>
        <w:rPr>
          <w:rFonts w:ascii="Perpetua" w:hAnsi="Perpetua" w:cs="Estrangelo Edessa"/>
          <w:sz w:val="28"/>
          <w:szCs w:val="28"/>
          <w:lang w:val="en-US"/>
        </w:rPr>
      </w:pPr>
    </w:p>
    <w:p w14:paraId="21ABFECA" w14:textId="77777777" w:rsidR="007451E4" w:rsidRPr="007451E4" w:rsidRDefault="007451E4" w:rsidP="007451E4">
      <w:pPr>
        <w:tabs>
          <w:tab w:val="left" w:pos="360"/>
        </w:tabs>
        <w:spacing w:after="60"/>
        <w:ind w:left="360"/>
        <w:rPr>
          <w:rFonts w:ascii="Perpetua" w:hAnsi="Perpetua" w:cs="Estrangelo Edessa"/>
          <w:sz w:val="28"/>
          <w:szCs w:val="28"/>
          <w:lang w:val="en-US"/>
        </w:rPr>
      </w:pPr>
      <w:r w:rsidRPr="007451E4">
        <w:rPr>
          <w:rFonts w:ascii="Perpetua" w:hAnsi="Perpetua" w:cs="Estrangelo Edessa"/>
          <w:sz w:val="28"/>
          <w:szCs w:val="28"/>
          <w:lang w:val="en-US"/>
        </w:rPr>
        <w:t>Understanding what is in your health care record and how your health care information is used helps you to:</w:t>
      </w:r>
    </w:p>
    <w:p w14:paraId="5E5A54A9" w14:textId="77777777" w:rsidR="007451E4" w:rsidRPr="007451E4" w:rsidRDefault="007451E4" w:rsidP="007451E4">
      <w:pPr>
        <w:widowControl w:val="0"/>
        <w:numPr>
          <w:ilvl w:val="0"/>
          <w:numId w:val="32"/>
        </w:numPr>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 xml:space="preserve">make sure health care information about you in the record is </w:t>
      </w:r>
      <w:proofErr w:type="gramStart"/>
      <w:r w:rsidRPr="007451E4">
        <w:rPr>
          <w:rFonts w:ascii="Perpetua" w:hAnsi="Perpetua" w:cs="Estrangelo Edessa"/>
          <w:sz w:val="28"/>
          <w:szCs w:val="28"/>
          <w:lang w:val="en-US"/>
        </w:rPr>
        <w:t>correct;</w:t>
      </w:r>
      <w:proofErr w:type="gramEnd"/>
    </w:p>
    <w:p w14:paraId="4A6EC9F6" w14:textId="77777777" w:rsidR="007451E4" w:rsidRPr="007451E4" w:rsidRDefault="007451E4" w:rsidP="007451E4">
      <w:pPr>
        <w:widowControl w:val="0"/>
        <w:numPr>
          <w:ilvl w:val="0"/>
          <w:numId w:val="32"/>
        </w:numPr>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better understand who, what, when, where, and why others may access health care information about you; and</w:t>
      </w:r>
    </w:p>
    <w:p w14:paraId="1746B1CB" w14:textId="77777777" w:rsidR="007451E4" w:rsidRPr="007451E4" w:rsidRDefault="007451E4" w:rsidP="007451E4">
      <w:pPr>
        <w:widowControl w:val="0"/>
        <w:numPr>
          <w:ilvl w:val="0"/>
          <w:numId w:val="32"/>
        </w:numPr>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make better-informed decisions when you authorize health care information about you to be shared with others in situations where your consent is required to share the information.</w:t>
      </w:r>
    </w:p>
    <w:p w14:paraId="0E1F80E8" w14:textId="77777777" w:rsidR="007451E4" w:rsidRPr="007451E4" w:rsidRDefault="007451E4" w:rsidP="007451E4">
      <w:pPr>
        <w:widowControl w:val="0"/>
        <w:overflowPunct w:val="0"/>
        <w:autoSpaceDE w:val="0"/>
        <w:autoSpaceDN w:val="0"/>
        <w:adjustRightInd w:val="0"/>
        <w:spacing w:after="60"/>
        <w:ind w:left="1080"/>
        <w:rPr>
          <w:rFonts w:ascii="Perpetua" w:hAnsi="Perpetua" w:cs="Estrangelo Edessa"/>
          <w:sz w:val="28"/>
          <w:szCs w:val="28"/>
          <w:lang w:val="en-US"/>
        </w:rPr>
      </w:pPr>
    </w:p>
    <w:p w14:paraId="69A0F4AF" w14:textId="77777777" w:rsidR="007451E4" w:rsidRPr="007451E4" w:rsidRDefault="007451E4" w:rsidP="007451E4">
      <w:pPr>
        <w:spacing w:after="60"/>
        <w:ind w:left="360" w:hanging="360"/>
        <w:rPr>
          <w:rFonts w:ascii="Perpetua" w:hAnsi="Perpetua" w:cs="Estrangelo Edessa"/>
          <w:sz w:val="28"/>
          <w:szCs w:val="28"/>
          <w:lang w:val="en-US"/>
        </w:rPr>
      </w:pPr>
      <w:r w:rsidRPr="007451E4">
        <w:rPr>
          <w:rFonts w:ascii="Perpetua" w:hAnsi="Perpetua" w:cs="Estrangelo Edessa"/>
          <w:b/>
          <w:sz w:val="28"/>
          <w:szCs w:val="28"/>
          <w:lang w:val="en-US"/>
        </w:rPr>
        <w:t>2.</w:t>
      </w:r>
      <w:r w:rsidRPr="007451E4">
        <w:rPr>
          <w:rFonts w:ascii="Perpetua" w:hAnsi="Perpetua" w:cs="Estrangelo Edessa"/>
          <w:b/>
          <w:sz w:val="28"/>
          <w:szCs w:val="28"/>
          <w:lang w:val="en-US"/>
        </w:rPr>
        <w:tab/>
      </w:r>
      <w:r w:rsidRPr="007451E4">
        <w:rPr>
          <w:rFonts w:ascii="Perpetua" w:hAnsi="Perpetua" w:cs="Estrangelo Edessa"/>
          <w:b/>
          <w:sz w:val="28"/>
          <w:szCs w:val="28"/>
          <w:u w:val="single"/>
          <w:lang w:val="en-US"/>
        </w:rPr>
        <w:t>Who Can Access Health Care Information About You Without Your Written Authorization?</w:t>
      </w:r>
    </w:p>
    <w:p w14:paraId="5ED7C473" w14:textId="77777777" w:rsidR="007451E4" w:rsidRPr="007451E4" w:rsidRDefault="007451E4" w:rsidP="007451E4">
      <w:pPr>
        <w:widowControl w:val="0"/>
        <w:overflowPunct w:val="0"/>
        <w:autoSpaceDE w:val="0"/>
        <w:autoSpaceDN w:val="0"/>
        <w:adjustRightInd w:val="0"/>
        <w:spacing w:after="60"/>
        <w:ind w:left="360"/>
        <w:rPr>
          <w:rFonts w:ascii="Perpetua" w:hAnsi="Perpetua" w:cs="Estrangelo Edessa"/>
          <w:sz w:val="28"/>
          <w:szCs w:val="28"/>
          <w:lang w:val="en-US"/>
        </w:rPr>
      </w:pPr>
      <w:r w:rsidRPr="007451E4">
        <w:rPr>
          <w:rFonts w:ascii="Perpetua" w:hAnsi="Perpetua" w:cs="Estrangelo Edessa"/>
          <w:sz w:val="28"/>
          <w:szCs w:val="28"/>
          <w:lang w:val="en-US"/>
        </w:rPr>
        <w:t xml:space="preserve">Listed below are reasons why we use and may share your health information without your written authorization:  </w:t>
      </w:r>
    </w:p>
    <w:p w14:paraId="169858AE" w14:textId="77777777" w:rsidR="007451E4" w:rsidRPr="007451E4" w:rsidRDefault="007451E4" w:rsidP="007451E4">
      <w:pPr>
        <w:numPr>
          <w:ilvl w:val="0"/>
          <w:numId w:val="33"/>
        </w:numPr>
        <w:spacing w:after="60"/>
        <w:rPr>
          <w:rFonts w:ascii="Perpetua" w:hAnsi="Perpetua" w:cs="Estrangelo Edessa"/>
          <w:i/>
          <w:sz w:val="28"/>
          <w:szCs w:val="28"/>
          <w:lang w:val="en-US"/>
        </w:rPr>
      </w:pPr>
      <w:r w:rsidRPr="007451E4">
        <w:rPr>
          <w:rFonts w:ascii="Perpetua" w:hAnsi="Perpetua" w:cs="Estrangelo Edessa"/>
          <w:b/>
          <w:bCs/>
          <w:sz w:val="28"/>
          <w:szCs w:val="28"/>
          <w:lang w:val="en-US"/>
        </w:rPr>
        <w:lastRenderedPageBreak/>
        <w:t>For Treatment:</w:t>
      </w:r>
      <w:r w:rsidRPr="007451E4">
        <w:rPr>
          <w:rFonts w:ascii="Perpetua" w:hAnsi="Perpetua" w:cs="Estrangelo Edessa"/>
          <w:sz w:val="28"/>
          <w:szCs w:val="28"/>
          <w:lang w:val="en-US"/>
        </w:rPr>
        <w:t xml:space="preserve"> We are permitted to use and share health care information about you with health care individuals involved in your care. We are also permitted to share information about you with your health care providers. </w:t>
      </w:r>
      <w:r w:rsidRPr="007451E4">
        <w:rPr>
          <w:rFonts w:ascii="Perpetua" w:hAnsi="Perpetua" w:cs="Estrangelo Edessa"/>
          <w:bCs/>
          <w:i/>
          <w:sz w:val="28"/>
          <w:szCs w:val="28"/>
          <w:lang w:val="en-US"/>
        </w:rPr>
        <w:t>For example</w:t>
      </w:r>
      <w:r w:rsidRPr="007451E4">
        <w:rPr>
          <w:rFonts w:ascii="Perpetua" w:hAnsi="Perpetua" w:cs="Estrangelo Edessa"/>
          <w:b/>
          <w:bCs/>
          <w:i/>
          <w:sz w:val="28"/>
          <w:szCs w:val="28"/>
          <w:lang w:val="en-US"/>
        </w:rPr>
        <w:t xml:space="preserve">, </w:t>
      </w:r>
      <w:r w:rsidRPr="007451E4">
        <w:rPr>
          <w:rFonts w:ascii="Perpetua" w:hAnsi="Perpetua" w:cs="Estrangelo Edessa"/>
          <w:i/>
          <w:sz w:val="28"/>
          <w:szCs w:val="28"/>
          <w:lang w:val="en-US"/>
        </w:rPr>
        <w:t xml:space="preserve">your Health &amp; Wellness Coordinator may call your pharmacist to reorder medications for you.  </w:t>
      </w:r>
      <w:r w:rsidRPr="007451E4">
        <w:rPr>
          <w:rFonts w:ascii="Perpetua" w:hAnsi="Perpetua" w:cs="Estrangelo Edessa"/>
          <w:sz w:val="28"/>
          <w:szCs w:val="28"/>
          <w:lang w:val="en-US"/>
        </w:rPr>
        <w:t xml:space="preserve">We are permitted to use and share health information about you with providers of service under contract with Inclusa.  </w:t>
      </w:r>
      <w:r w:rsidRPr="007451E4">
        <w:rPr>
          <w:rFonts w:ascii="Perpetua" w:hAnsi="Perpetua" w:cs="Estrangelo Edessa"/>
          <w:i/>
          <w:sz w:val="28"/>
          <w:szCs w:val="28"/>
          <w:lang w:val="en-US"/>
        </w:rPr>
        <w:t xml:space="preserve">For example, a Community Resource Coordinator may need to speak with a transportation provider to arrange transportation for you.  </w:t>
      </w:r>
    </w:p>
    <w:p w14:paraId="6D8ECA13" w14:textId="77777777" w:rsidR="007451E4" w:rsidRPr="007451E4" w:rsidRDefault="007451E4" w:rsidP="007451E4">
      <w:pPr>
        <w:widowControl w:val="0"/>
        <w:numPr>
          <w:ilvl w:val="0"/>
          <w:numId w:val="33"/>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b/>
          <w:bCs/>
          <w:sz w:val="28"/>
          <w:szCs w:val="28"/>
          <w:lang w:val="en-US"/>
        </w:rPr>
        <w:t>For Payment:</w:t>
      </w:r>
      <w:r w:rsidRPr="007451E4">
        <w:rPr>
          <w:rFonts w:ascii="Perpetua" w:hAnsi="Perpetua" w:cs="Estrangelo Edessa"/>
          <w:sz w:val="28"/>
          <w:szCs w:val="28"/>
          <w:lang w:val="en-US"/>
        </w:rPr>
        <w:t xml:space="preserve"> We are permitted to use and share your health care information so that the services you receive through Inclusa may be billed to, and payment collected from, your insurance company, Medicare, and/or Medical Assistance.  </w:t>
      </w:r>
      <w:r w:rsidRPr="007451E4">
        <w:rPr>
          <w:rFonts w:ascii="Perpetua" w:hAnsi="Perpetua" w:cs="Estrangelo Edessa"/>
          <w:bCs/>
          <w:i/>
          <w:sz w:val="28"/>
          <w:szCs w:val="28"/>
          <w:lang w:val="en-US"/>
        </w:rPr>
        <w:t>For example,</w:t>
      </w:r>
      <w:r w:rsidRPr="007451E4">
        <w:rPr>
          <w:rFonts w:ascii="Perpetua" w:hAnsi="Perpetua" w:cs="Estrangelo Edessa"/>
          <w:i/>
          <w:sz w:val="28"/>
          <w:szCs w:val="28"/>
          <w:lang w:val="en-US"/>
        </w:rPr>
        <w:t xml:space="preserve"> Inclusa may use health care information about you to pay a provider who has provided long-term care services to you, </w:t>
      </w:r>
      <w:r w:rsidRPr="007451E4">
        <w:rPr>
          <w:rFonts w:ascii="Perpetua" w:hAnsi="Perpetua" w:cs="Estrangelo Edessa"/>
          <w:b/>
          <w:i/>
          <w:sz w:val="28"/>
          <w:szCs w:val="28"/>
          <w:lang w:val="en-US"/>
        </w:rPr>
        <w:t>o</w:t>
      </w:r>
      <w:r w:rsidRPr="007451E4">
        <w:rPr>
          <w:rFonts w:ascii="Perpetua" w:hAnsi="Perpetua" w:cs="Estrangelo Edessa"/>
          <w:i/>
          <w:sz w:val="28"/>
          <w:szCs w:val="28"/>
          <w:lang w:val="en-US"/>
        </w:rPr>
        <w:t>r Inclusa, or your care team may work with your Income Maintenance Worker to make sure you maintain financial eligibility for Family Care.</w:t>
      </w:r>
      <w:r w:rsidRPr="007451E4">
        <w:rPr>
          <w:rFonts w:ascii="Perpetua" w:hAnsi="Perpetua" w:cs="Estrangelo Edessa"/>
          <w:sz w:val="28"/>
          <w:szCs w:val="28"/>
          <w:lang w:val="en-US"/>
        </w:rPr>
        <w:t xml:space="preserve"> </w:t>
      </w:r>
    </w:p>
    <w:p w14:paraId="19EB23F4" w14:textId="77777777" w:rsidR="007451E4" w:rsidRPr="007451E4" w:rsidRDefault="007451E4" w:rsidP="007451E4">
      <w:pPr>
        <w:widowControl w:val="0"/>
        <w:overflowPunct w:val="0"/>
        <w:autoSpaceDE w:val="0"/>
        <w:autoSpaceDN w:val="0"/>
        <w:adjustRightInd w:val="0"/>
        <w:spacing w:after="60"/>
        <w:ind w:left="720"/>
        <w:rPr>
          <w:rFonts w:ascii="Perpetua" w:hAnsi="Perpetua" w:cs="Estrangelo Edessa"/>
          <w:sz w:val="28"/>
          <w:szCs w:val="28"/>
          <w:lang w:val="en-US"/>
        </w:rPr>
      </w:pPr>
    </w:p>
    <w:p w14:paraId="6CCF1497" w14:textId="77777777" w:rsidR="007451E4" w:rsidRPr="007451E4" w:rsidRDefault="007451E4" w:rsidP="007451E4">
      <w:pPr>
        <w:widowControl w:val="0"/>
        <w:numPr>
          <w:ilvl w:val="0"/>
          <w:numId w:val="33"/>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b/>
          <w:bCs/>
          <w:sz w:val="28"/>
          <w:szCs w:val="28"/>
          <w:lang w:val="en-US"/>
        </w:rPr>
        <w:t>For Health Care Operations:</w:t>
      </w:r>
      <w:r w:rsidRPr="007451E4">
        <w:rPr>
          <w:rFonts w:ascii="Perpetua" w:hAnsi="Perpetua" w:cs="Estrangelo Edessa"/>
          <w:sz w:val="28"/>
          <w:szCs w:val="28"/>
          <w:lang w:val="en-US"/>
        </w:rPr>
        <w:t xml:space="preserve"> We can use and share your health care information for our operations. We may use health care records to review our treatment and services and to evaluate the performance of our staff in caring for you. We also may remove all information that identifies you from a set of health care information so that others may use that information to study health care and the health care delivery without learning who the specific people are. </w:t>
      </w:r>
      <w:r w:rsidRPr="007451E4">
        <w:rPr>
          <w:rFonts w:ascii="Perpetua" w:hAnsi="Perpetua" w:cs="Estrangelo Edessa"/>
          <w:bCs/>
          <w:i/>
          <w:sz w:val="28"/>
          <w:szCs w:val="28"/>
          <w:lang w:val="en-US"/>
        </w:rPr>
        <w:t>For example, health care</w:t>
      </w:r>
      <w:r w:rsidRPr="007451E4">
        <w:rPr>
          <w:rFonts w:ascii="Perpetua" w:hAnsi="Perpetua" w:cs="Estrangelo Edessa"/>
          <w:b/>
          <w:bCs/>
          <w:i/>
          <w:sz w:val="28"/>
          <w:szCs w:val="28"/>
          <w:lang w:val="en-US"/>
        </w:rPr>
        <w:t xml:space="preserve"> </w:t>
      </w:r>
      <w:r w:rsidRPr="007451E4">
        <w:rPr>
          <w:rFonts w:ascii="Perpetua" w:hAnsi="Perpetua" w:cs="Estrangelo Edessa"/>
          <w:bCs/>
          <w:i/>
          <w:sz w:val="28"/>
          <w:szCs w:val="28"/>
          <w:lang w:val="en-US"/>
        </w:rPr>
        <w:t>i</w:t>
      </w:r>
      <w:r w:rsidRPr="007451E4">
        <w:rPr>
          <w:rFonts w:ascii="Perpetua" w:hAnsi="Perpetua" w:cs="Estrangelo Edessa"/>
          <w:i/>
          <w:sz w:val="28"/>
          <w:szCs w:val="28"/>
          <w:lang w:val="en-US"/>
        </w:rPr>
        <w:t>nformation may be collected and analyzed to improve the quality of our services.</w:t>
      </w:r>
      <w:r w:rsidRPr="007451E4">
        <w:rPr>
          <w:rFonts w:ascii="Perpetua" w:hAnsi="Perpetua" w:cs="Estrangelo Edessa"/>
          <w:sz w:val="28"/>
          <w:szCs w:val="28"/>
          <w:lang w:val="en-US"/>
        </w:rPr>
        <w:t xml:space="preserve"> </w:t>
      </w:r>
    </w:p>
    <w:p w14:paraId="5F55D399" w14:textId="77777777" w:rsidR="007451E4" w:rsidRPr="007451E4" w:rsidRDefault="007451E4" w:rsidP="007451E4">
      <w:pPr>
        <w:widowControl w:val="0"/>
        <w:overflowPunct w:val="0"/>
        <w:autoSpaceDE w:val="0"/>
        <w:autoSpaceDN w:val="0"/>
        <w:adjustRightInd w:val="0"/>
        <w:spacing w:after="60"/>
        <w:ind w:left="720"/>
        <w:rPr>
          <w:rFonts w:ascii="Perpetua" w:hAnsi="Perpetua" w:cs="Estrangelo Edessa"/>
          <w:sz w:val="28"/>
          <w:szCs w:val="28"/>
          <w:lang w:val="en-US"/>
        </w:rPr>
      </w:pPr>
    </w:p>
    <w:p w14:paraId="7AA38067" w14:textId="77777777" w:rsidR="007451E4" w:rsidRPr="007451E4" w:rsidRDefault="007451E4" w:rsidP="007451E4">
      <w:pPr>
        <w:widowControl w:val="0"/>
        <w:numPr>
          <w:ilvl w:val="0"/>
          <w:numId w:val="33"/>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b/>
          <w:bCs/>
          <w:sz w:val="28"/>
          <w:szCs w:val="28"/>
          <w:lang w:val="en-US"/>
        </w:rPr>
        <w:t>To Business Associates for Treatment, Payment and Quality Assurance:</w:t>
      </w:r>
      <w:r w:rsidRPr="007451E4">
        <w:rPr>
          <w:rFonts w:ascii="Perpetua" w:hAnsi="Perpetua" w:cs="Estrangelo Edessa"/>
          <w:sz w:val="28"/>
          <w:szCs w:val="28"/>
          <w:lang w:val="en-US"/>
        </w:rPr>
        <w:t xml:space="preserve"> We may use and share your health care information for our business operations. This using and sharing is necessary to run Inclusa and to make sure that all members receive quality care. We have written agreements with our business associates for administrative purposes, including payment of claims for your services or management of our member-related software system. </w:t>
      </w:r>
      <w:r w:rsidRPr="007451E4">
        <w:rPr>
          <w:rFonts w:ascii="Perpetua" w:hAnsi="Perpetua" w:cs="Estrangelo Edessa"/>
          <w:bCs/>
          <w:i/>
          <w:sz w:val="28"/>
          <w:szCs w:val="28"/>
          <w:lang w:val="en-US"/>
        </w:rPr>
        <w:t>For example, Inclusa has a contract with WPS to pay claims on our behalf. WPS is c</w:t>
      </w:r>
      <w:r w:rsidRPr="007451E4">
        <w:rPr>
          <w:rFonts w:ascii="Perpetua" w:hAnsi="Perpetua" w:cs="Estrangelo Edessa"/>
          <w:i/>
          <w:sz w:val="28"/>
          <w:szCs w:val="28"/>
          <w:lang w:val="en-US"/>
        </w:rPr>
        <w:t>onsidered a business associate to Inclusa We have a formal written agreement with WPS to protect your health care information.</w:t>
      </w:r>
    </w:p>
    <w:p w14:paraId="6D81D7DE" w14:textId="77777777" w:rsidR="007451E4" w:rsidRPr="007451E4" w:rsidRDefault="007451E4" w:rsidP="007451E4">
      <w:pPr>
        <w:rPr>
          <w:rFonts w:ascii="Perpetua" w:hAnsi="Perpetua" w:cs="Estrangelo Edessa"/>
          <w:sz w:val="28"/>
          <w:szCs w:val="28"/>
          <w:lang w:val="en-US"/>
        </w:rPr>
      </w:pPr>
      <w:r w:rsidRPr="007451E4">
        <w:rPr>
          <w:rFonts w:ascii="Perpetua" w:hAnsi="Perpetua" w:cs="Estrangelo Edessa"/>
          <w:sz w:val="28"/>
          <w:szCs w:val="28"/>
          <w:lang w:val="en-US"/>
        </w:rPr>
        <w:br w:type="page"/>
      </w:r>
    </w:p>
    <w:p w14:paraId="29434195" w14:textId="77777777" w:rsidR="007451E4" w:rsidRPr="00DC0B38" w:rsidRDefault="007451E4" w:rsidP="007451E4">
      <w:pPr>
        <w:spacing w:after="60"/>
        <w:rPr>
          <w:rFonts w:ascii="Perpetua" w:hAnsi="Perpetua" w:cs="Estrangelo Edessa"/>
          <w:sz w:val="28"/>
          <w:szCs w:val="28"/>
        </w:rPr>
      </w:pPr>
      <w:proofErr w:type="spellStart"/>
      <w:r w:rsidRPr="00DC0B38">
        <w:rPr>
          <w:rFonts w:ascii="Perpetua" w:hAnsi="Perpetua" w:cs="Estrangelo Edessa"/>
          <w:sz w:val="28"/>
          <w:szCs w:val="28"/>
        </w:rPr>
        <w:lastRenderedPageBreak/>
        <w:t>Special</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Situations</w:t>
      </w:r>
      <w:proofErr w:type="spellEnd"/>
      <w:r w:rsidRPr="00DC0B38">
        <w:rPr>
          <w:rFonts w:ascii="Perpetua" w:hAnsi="Perpetua" w:cs="Estrangelo Edessa"/>
          <w:sz w:val="28"/>
          <w:szCs w:val="28"/>
        </w:rPr>
        <w:t xml:space="preserve"> </w:t>
      </w:r>
    </w:p>
    <w:p w14:paraId="1437B431" w14:textId="77777777" w:rsidR="007451E4" w:rsidRPr="007451E4" w:rsidRDefault="007451E4" w:rsidP="007451E4">
      <w:pPr>
        <w:numPr>
          <w:ilvl w:val="0"/>
          <w:numId w:val="37"/>
        </w:numPr>
        <w:spacing w:after="60"/>
        <w:rPr>
          <w:rFonts w:ascii="Perpetua" w:hAnsi="Perpetua" w:cs="Estrangelo Edessa"/>
          <w:sz w:val="28"/>
          <w:szCs w:val="28"/>
          <w:lang w:val="en-US"/>
        </w:rPr>
      </w:pPr>
      <w:r w:rsidRPr="007451E4">
        <w:rPr>
          <w:rFonts w:ascii="Perpetua" w:hAnsi="Perpetua" w:cs="Estrangelo Edessa"/>
          <w:b/>
          <w:sz w:val="28"/>
          <w:szCs w:val="28"/>
          <w:lang w:val="en-US"/>
        </w:rPr>
        <w:t>I</w:t>
      </w:r>
      <w:r w:rsidRPr="007451E4">
        <w:rPr>
          <w:rFonts w:ascii="Perpetua" w:hAnsi="Perpetua" w:cs="Estrangelo Edessa"/>
          <w:b/>
          <w:bCs/>
          <w:sz w:val="28"/>
          <w:szCs w:val="28"/>
          <w:lang w:val="en-US"/>
        </w:rPr>
        <w:t>ndividuals Involved in Your Care or Payment of Your Care:</w:t>
      </w:r>
      <w:r w:rsidRPr="007451E4">
        <w:rPr>
          <w:rFonts w:ascii="Perpetua" w:hAnsi="Perpetua" w:cs="Estrangelo Edessa"/>
          <w:sz w:val="28"/>
          <w:szCs w:val="28"/>
          <w:lang w:val="en-US"/>
        </w:rPr>
        <w:t xml:space="preserve"> We may use or disclose health care information to a family member, other relative, a close </w:t>
      </w:r>
      <w:proofErr w:type="gramStart"/>
      <w:r w:rsidRPr="007451E4">
        <w:rPr>
          <w:rFonts w:ascii="Perpetua" w:hAnsi="Perpetua" w:cs="Estrangelo Edessa"/>
          <w:sz w:val="28"/>
          <w:szCs w:val="28"/>
          <w:lang w:val="en-US"/>
        </w:rPr>
        <w:t>personal friend</w:t>
      </w:r>
      <w:proofErr w:type="gramEnd"/>
      <w:r w:rsidRPr="007451E4">
        <w:rPr>
          <w:rFonts w:ascii="Perpetua" w:hAnsi="Perpetua" w:cs="Estrangelo Edessa"/>
          <w:sz w:val="28"/>
          <w:szCs w:val="28"/>
          <w:lang w:val="en-US"/>
        </w:rPr>
        <w:t xml:space="preserve">, or any other person identified by you when you are present and you, based on your participation, do not object to the sharing of health care information. If you are not present, or you are not able to agree because you are hurt or experiencing an emergency, we may use our professional judgment to determine whether sharing your health care information is in your best interest. We may also share health care information about you </w:t>
      </w:r>
      <w:proofErr w:type="gramStart"/>
      <w:r w:rsidRPr="007451E4">
        <w:rPr>
          <w:rFonts w:ascii="Perpetua" w:hAnsi="Perpetua" w:cs="Estrangelo Edessa"/>
          <w:sz w:val="28"/>
          <w:szCs w:val="28"/>
          <w:lang w:val="en-US"/>
        </w:rPr>
        <w:t>in order to</w:t>
      </w:r>
      <w:proofErr w:type="gramEnd"/>
      <w:r w:rsidRPr="007451E4">
        <w:rPr>
          <w:rFonts w:ascii="Perpetua" w:hAnsi="Perpetua" w:cs="Estrangelo Edessa"/>
          <w:sz w:val="28"/>
          <w:szCs w:val="28"/>
          <w:lang w:val="en-US"/>
        </w:rPr>
        <w:t xml:space="preserve"> notify your family member, other relative, a close, personal friend, or an agency involved in disaster relief efforts of your location, general condition, or death.  </w:t>
      </w:r>
    </w:p>
    <w:p w14:paraId="38088515" w14:textId="77777777" w:rsidR="007451E4" w:rsidRPr="007451E4" w:rsidRDefault="007451E4" w:rsidP="007451E4">
      <w:pPr>
        <w:spacing w:after="60"/>
        <w:ind w:left="720"/>
        <w:rPr>
          <w:rFonts w:ascii="Perpetua" w:hAnsi="Perpetua" w:cs="Estrangelo Edessa"/>
          <w:sz w:val="28"/>
          <w:szCs w:val="28"/>
          <w:lang w:val="en-US"/>
        </w:rPr>
      </w:pPr>
    </w:p>
    <w:p w14:paraId="39E642D5" w14:textId="77777777" w:rsidR="007451E4" w:rsidRPr="007451E4" w:rsidRDefault="007451E4" w:rsidP="007451E4">
      <w:pPr>
        <w:numPr>
          <w:ilvl w:val="0"/>
          <w:numId w:val="37"/>
        </w:numPr>
        <w:spacing w:after="60"/>
        <w:rPr>
          <w:rFonts w:ascii="Perpetua" w:hAnsi="Perpetua" w:cs="Estrangelo Edessa"/>
          <w:sz w:val="28"/>
          <w:szCs w:val="28"/>
          <w:lang w:val="en-US"/>
        </w:rPr>
      </w:pPr>
      <w:r w:rsidRPr="007451E4">
        <w:rPr>
          <w:rFonts w:ascii="Perpetua" w:hAnsi="Perpetua" w:cs="Estrangelo Edessa"/>
          <w:b/>
          <w:bCs/>
          <w:sz w:val="28"/>
          <w:szCs w:val="28"/>
          <w:lang w:val="en-US"/>
        </w:rPr>
        <w:t xml:space="preserve">As Required </w:t>
      </w:r>
      <w:proofErr w:type="gramStart"/>
      <w:r w:rsidRPr="007451E4">
        <w:rPr>
          <w:rFonts w:ascii="Perpetua" w:hAnsi="Perpetua" w:cs="Estrangelo Edessa"/>
          <w:b/>
          <w:bCs/>
          <w:sz w:val="28"/>
          <w:szCs w:val="28"/>
          <w:lang w:val="en-US"/>
        </w:rPr>
        <w:t>By</w:t>
      </w:r>
      <w:proofErr w:type="gramEnd"/>
      <w:r w:rsidRPr="007451E4">
        <w:rPr>
          <w:rFonts w:ascii="Perpetua" w:hAnsi="Perpetua" w:cs="Estrangelo Edessa"/>
          <w:b/>
          <w:bCs/>
          <w:sz w:val="28"/>
          <w:szCs w:val="28"/>
          <w:lang w:val="en-US"/>
        </w:rPr>
        <w:t xml:space="preserve"> Law: </w:t>
      </w:r>
      <w:r w:rsidRPr="007451E4">
        <w:rPr>
          <w:rFonts w:ascii="Perpetua" w:hAnsi="Perpetua" w:cs="Estrangelo Edessa"/>
          <w:sz w:val="28"/>
          <w:szCs w:val="28"/>
          <w:lang w:val="en-US"/>
        </w:rPr>
        <w:t xml:space="preserve">We will share your health care record when required to do so by federal, state, or local law. </w:t>
      </w:r>
      <w:r w:rsidRPr="007451E4">
        <w:rPr>
          <w:rFonts w:ascii="Perpetua" w:hAnsi="Perpetua" w:cs="Estrangelo Edessa"/>
          <w:bCs/>
          <w:sz w:val="28"/>
          <w:szCs w:val="28"/>
          <w:lang w:val="en-US"/>
        </w:rPr>
        <w:t>For example, state law requires us</w:t>
      </w:r>
      <w:r w:rsidRPr="007451E4">
        <w:rPr>
          <w:rFonts w:ascii="Perpetua" w:hAnsi="Perpetua" w:cs="Estrangelo Edessa"/>
          <w:sz w:val="28"/>
          <w:szCs w:val="28"/>
          <w:lang w:val="en-US"/>
        </w:rPr>
        <w:t xml:space="preserve"> to report abuse and neglect. If we believe you are a victim of abuse or neglect, we may share health care information about you to governmental authorities, including protective services as authorized by law to receive such reports. Another example would be during an officially declared disaster or crisis if it is necessary to help ensure your safety or your community’s safety or to prevent disease. However, if you have specific preferences on how we disclose this information under these circumstances, or if you wish to opt out of any disclosure, please let us know and if we agree with the limitations, we will follow your instructions unless there is a specific legal prohibition against it. </w:t>
      </w:r>
    </w:p>
    <w:p w14:paraId="519EB4CD" w14:textId="77777777" w:rsidR="007451E4" w:rsidRPr="007451E4" w:rsidRDefault="007451E4" w:rsidP="007451E4">
      <w:pPr>
        <w:spacing w:after="60"/>
        <w:ind w:left="720"/>
        <w:rPr>
          <w:rFonts w:ascii="Perpetua" w:hAnsi="Perpetua" w:cs="Estrangelo Edessa"/>
          <w:sz w:val="28"/>
          <w:szCs w:val="28"/>
          <w:lang w:val="en-US"/>
        </w:rPr>
      </w:pPr>
    </w:p>
    <w:p w14:paraId="508B0AFE" w14:textId="77777777" w:rsidR="007451E4" w:rsidRPr="007451E4" w:rsidRDefault="007451E4" w:rsidP="007451E4">
      <w:pPr>
        <w:widowControl w:val="0"/>
        <w:numPr>
          <w:ilvl w:val="0"/>
          <w:numId w:val="34"/>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b/>
          <w:bCs/>
          <w:sz w:val="28"/>
          <w:szCs w:val="28"/>
          <w:lang w:val="en-US"/>
        </w:rPr>
        <w:t>Health Oversight Activities:</w:t>
      </w:r>
      <w:r w:rsidRPr="007451E4">
        <w:rPr>
          <w:rFonts w:ascii="Perpetua" w:hAnsi="Perpetua" w:cs="Estrangelo Edessa"/>
          <w:sz w:val="28"/>
          <w:szCs w:val="28"/>
          <w:lang w:val="en-US"/>
        </w:rPr>
        <w:t xml:space="preserve"> We will share your health care information with a health oversight agency as authorized by the law for audits, investigations, inspections, and licensure. These activities are necessary to monitor the health care system, government programs, and compliance with civil rights laws.  </w:t>
      </w:r>
      <w:r w:rsidRPr="007451E4">
        <w:rPr>
          <w:rFonts w:ascii="Perpetua" w:hAnsi="Perpetua" w:cs="Estrangelo Edessa"/>
          <w:bCs/>
          <w:i/>
          <w:sz w:val="28"/>
          <w:szCs w:val="28"/>
          <w:lang w:val="en-US"/>
        </w:rPr>
        <w:t>For example, the State of Wisconsin’s Department of Health Services contracts with an agency to provide quality oversight of Inclusa.  The oversight agency may conduct file reviews of records to assure compliance with contract requirements.</w:t>
      </w:r>
    </w:p>
    <w:p w14:paraId="0131890B" w14:textId="77777777" w:rsidR="007451E4" w:rsidRPr="007451E4" w:rsidRDefault="007451E4" w:rsidP="007451E4">
      <w:pPr>
        <w:widowControl w:val="0"/>
        <w:overflowPunct w:val="0"/>
        <w:autoSpaceDE w:val="0"/>
        <w:autoSpaceDN w:val="0"/>
        <w:adjustRightInd w:val="0"/>
        <w:spacing w:after="60"/>
        <w:ind w:left="720"/>
        <w:rPr>
          <w:rFonts w:ascii="Perpetua" w:hAnsi="Perpetua" w:cs="Estrangelo Edessa"/>
          <w:sz w:val="28"/>
          <w:szCs w:val="28"/>
          <w:lang w:val="en-US"/>
        </w:rPr>
      </w:pPr>
    </w:p>
    <w:p w14:paraId="64632B82" w14:textId="77777777" w:rsidR="007451E4" w:rsidRPr="007451E4" w:rsidRDefault="007451E4" w:rsidP="007451E4">
      <w:pPr>
        <w:widowControl w:val="0"/>
        <w:numPr>
          <w:ilvl w:val="0"/>
          <w:numId w:val="34"/>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b/>
          <w:bCs/>
          <w:sz w:val="28"/>
          <w:szCs w:val="28"/>
          <w:lang w:val="en-US"/>
        </w:rPr>
        <w:t>Lawsuits and Disputes:</w:t>
      </w:r>
      <w:r w:rsidRPr="007451E4">
        <w:rPr>
          <w:rFonts w:ascii="Perpetua" w:hAnsi="Perpetua" w:cs="Estrangelo Edessa"/>
          <w:sz w:val="28"/>
          <w:szCs w:val="28"/>
          <w:lang w:val="en-US"/>
        </w:rPr>
        <w:t xml:space="preserve"> If you are involved in a lawsuit or a dispute, we will share your health care information in response to a court or administrative order. We may also share your health care information in response to a subpoena or other lawful process. </w:t>
      </w:r>
      <w:r w:rsidRPr="007451E4">
        <w:rPr>
          <w:rFonts w:ascii="Perpetua" w:hAnsi="Perpetua" w:cs="Estrangelo Edessa"/>
          <w:bCs/>
          <w:i/>
          <w:sz w:val="28"/>
          <w:szCs w:val="28"/>
          <w:lang w:val="en-US"/>
        </w:rPr>
        <w:t>For example, a subpoena may require</w:t>
      </w:r>
      <w:r w:rsidRPr="007451E4">
        <w:rPr>
          <w:rFonts w:ascii="Perpetua" w:hAnsi="Perpetua" w:cs="Estrangelo Edessa"/>
          <w:i/>
          <w:sz w:val="28"/>
          <w:szCs w:val="28"/>
          <w:lang w:val="en-US"/>
        </w:rPr>
        <w:t xml:space="preserve"> disclosure, or a judge may order us to disclose health care information about you.</w:t>
      </w:r>
    </w:p>
    <w:p w14:paraId="4B890321" w14:textId="77777777" w:rsidR="007451E4" w:rsidRPr="007451E4" w:rsidRDefault="007451E4" w:rsidP="007451E4">
      <w:pPr>
        <w:rPr>
          <w:rFonts w:ascii="Perpetua" w:hAnsi="Perpetua" w:cs="Estrangelo Edessa"/>
          <w:sz w:val="28"/>
          <w:szCs w:val="28"/>
          <w:lang w:val="en-US"/>
        </w:rPr>
      </w:pPr>
      <w:r w:rsidRPr="007451E4">
        <w:rPr>
          <w:rFonts w:ascii="Perpetua" w:hAnsi="Perpetua" w:cs="Estrangelo Edessa"/>
          <w:sz w:val="28"/>
          <w:szCs w:val="28"/>
          <w:lang w:val="en-US"/>
        </w:rPr>
        <w:br w:type="page"/>
      </w:r>
    </w:p>
    <w:p w14:paraId="6249D351" w14:textId="77777777" w:rsidR="007451E4" w:rsidRPr="007451E4" w:rsidRDefault="007451E4" w:rsidP="007451E4">
      <w:pPr>
        <w:widowControl w:val="0"/>
        <w:numPr>
          <w:ilvl w:val="0"/>
          <w:numId w:val="34"/>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b/>
          <w:sz w:val="28"/>
          <w:szCs w:val="28"/>
          <w:lang w:val="en-US"/>
        </w:rPr>
        <w:lastRenderedPageBreak/>
        <w:t>If You Dis-enroll and go to Another Family Care Agency:</w:t>
      </w:r>
      <w:r w:rsidRPr="007451E4">
        <w:rPr>
          <w:rFonts w:ascii="Perpetua" w:hAnsi="Perpetua"/>
          <w:sz w:val="28"/>
          <w:szCs w:val="28"/>
          <w:lang w:val="en-US"/>
        </w:rPr>
        <w:t xml:space="preserve">  Should you leave Inclusa and sign up for Family Care through another agency, we may be asked to provide a copy of your most recent Long Term Care Functional Screen. Once the request has been verified as a legitimate request, Inclusa will release the screen to them without requesting your permission.</w:t>
      </w:r>
    </w:p>
    <w:p w14:paraId="453CAB75" w14:textId="77777777" w:rsidR="007451E4" w:rsidRPr="007451E4" w:rsidRDefault="007451E4" w:rsidP="007451E4">
      <w:pPr>
        <w:widowControl w:val="0"/>
        <w:overflowPunct w:val="0"/>
        <w:autoSpaceDE w:val="0"/>
        <w:autoSpaceDN w:val="0"/>
        <w:adjustRightInd w:val="0"/>
        <w:spacing w:after="60"/>
        <w:ind w:left="720"/>
        <w:rPr>
          <w:rFonts w:ascii="Perpetua" w:hAnsi="Perpetua" w:cs="Estrangelo Edessa"/>
          <w:sz w:val="28"/>
          <w:szCs w:val="28"/>
          <w:lang w:val="en-US"/>
        </w:rPr>
      </w:pPr>
    </w:p>
    <w:p w14:paraId="438A89F6" w14:textId="77777777" w:rsidR="007451E4" w:rsidRPr="007451E4" w:rsidRDefault="007451E4" w:rsidP="007451E4">
      <w:pPr>
        <w:widowControl w:val="0"/>
        <w:numPr>
          <w:ilvl w:val="0"/>
          <w:numId w:val="34"/>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b/>
          <w:bCs/>
          <w:sz w:val="28"/>
          <w:szCs w:val="28"/>
          <w:lang w:val="en-US"/>
        </w:rPr>
        <w:t>Other:</w:t>
      </w:r>
      <w:r w:rsidRPr="007451E4">
        <w:rPr>
          <w:rFonts w:ascii="Perpetua" w:hAnsi="Perpetua" w:cs="Estrangelo Edessa"/>
          <w:sz w:val="28"/>
          <w:szCs w:val="28"/>
          <w:lang w:val="en-US"/>
        </w:rPr>
        <w:t xml:space="preserve"> If you have given someone medical power of attorney, or if someone is your legal guardian, that person can exercise your rights and make choices about your health information. We will make sure the person has this authority and can act for you before we take any action. Another exception includes organ transplants; we can also share health information about you with organ procurement organizations.</w:t>
      </w:r>
    </w:p>
    <w:p w14:paraId="34DB6FC5" w14:textId="77777777" w:rsidR="007451E4" w:rsidRPr="007451E4" w:rsidRDefault="007451E4" w:rsidP="007451E4">
      <w:pPr>
        <w:tabs>
          <w:tab w:val="left" w:pos="1080"/>
        </w:tabs>
        <w:spacing w:after="60"/>
        <w:rPr>
          <w:rFonts w:ascii="Perpetua" w:hAnsi="Perpetua" w:cs="Estrangelo Edessa"/>
          <w:sz w:val="28"/>
          <w:szCs w:val="28"/>
          <w:lang w:val="en-US"/>
        </w:rPr>
      </w:pPr>
    </w:p>
    <w:p w14:paraId="615BA464" w14:textId="77777777" w:rsidR="007451E4" w:rsidRPr="007451E4" w:rsidRDefault="007451E4" w:rsidP="007451E4">
      <w:pPr>
        <w:tabs>
          <w:tab w:val="left" w:pos="1080"/>
        </w:tabs>
        <w:spacing w:after="60"/>
        <w:rPr>
          <w:rFonts w:ascii="Perpetua" w:hAnsi="Perpetua" w:cs="Estrangelo Edessa"/>
          <w:sz w:val="28"/>
          <w:szCs w:val="28"/>
          <w:lang w:val="en-US"/>
        </w:rPr>
      </w:pPr>
      <w:r w:rsidRPr="007451E4">
        <w:rPr>
          <w:rFonts w:ascii="Perpetua" w:hAnsi="Perpetua" w:cs="Estrangelo Edessa"/>
          <w:sz w:val="28"/>
          <w:szCs w:val="28"/>
          <w:lang w:val="en-US"/>
        </w:rPr>
        <w:t>In addition, under some circumstances, we may share your health care information permitted or as required by law:</w:t>
      </w:r>
    </w:p>
    <w:p w14:paraId="13BE89A4" w14:textId="77777777" w:rsidR="007451E4" w:rsidRPr="007451E4" w:rsidRDefault="007451E4" w:rsidP="007451E4">
      <w:pPr>
        <w:widowControl w:val="0"/>
        <w:numPr>
          <w:ilvl w:val="0"/>
          <w:numId w:val="35"/>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sz w:val="28"/>
          <w:szCs w:val="28"/>
          <w:lang w:val="en-US"/>
        </w:rPr>
        <w:t>to report and/or investigate a death (including sharing information with the coroner, medical examiners, or funeral directors)</w:t>
      </w:r>
    </w:p>
    <w:p w14:paraId="0FB30EFB" w14:textId="77777777" w:rsidR="007451E4" w:rsidRPr="00DC0B38" w:rsidRDefault="007451E4" w:rsidP="007451E4">
      <w:pPr>
        <w:widowControl w:val="0"/>
        <w:numPr>
          <w:ilvl w:val="0"/>
          <w:numId w:val="35"/>
        </w:numPr>
        <w:overflowPunct w:val="0"/>
        <w:autoSpaceDE w:val="0"/>
        <w:autoSpaceDN w:val="0"/>
        <w:adjustRightInd w:val="0"/>
        <w:spacing w:after="60"/>
        <w:rPr>
          <w:rFonts w:ascii="Perpetua" w:hAnsi="Perpetua" w:cs="Estrangelo Edessa"/>
          <w:sz w:val="28"/>
          <w:szCs w:val="28"/>
        </w:rPr>
      </w:pPr>
      <w:proofErr w:type="spellStart"/>
      <w:r w:rsidRPr="00DC0B38">
        <w:rPr>
          <w:rFonts w:ascii="Perpetua" w:hAnsi="Perpetua" w:cs="Estrangelo Edessa"/>
          <w:sz w:val="28"/>
          <w:szCs w:val="28"/>
        </w:rPr>
        <w:t>Worker’s</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Compensation</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claims</w:t>
      </w:r>
      <w:proofErr w:type="spellEnd"/>
      <w:r>
        <w:rPr>
          <w:rFonts w:ascii="Perpetua" w:hAnsi="Perpetua" w:cs="Estrangelo Edessa"/>
          <w:sz w:val="28"/>
          <w:szCs w:val="28"/>
        </w:rPr>
        <w:t>;</w:t>
      </w:r>
    </w:p>
    <w:p w14:paraId="635261B6" w14:textId="77777777" w:rsidR="007451E4" w:rsidRPr="007451E4" w:rsidRDefault="007451E4" w:rsidP="007451E4">
      <w:pPr>
        <w:widowControl w:val="0"/>
        <w:numPr>
          <w:ilvl w:val="0"/>
          <w:numId w:val="35"/>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sz w:val="28"/>
          <w:szCs w:val="28"/>
          <w:lang w:val="en-US"/>
        </w:rPr>
        <w:t xml:space="preserve">for judicial and administrative </w:t>
      </w:r>
      <w:proofErr w:type="gramStart"/>
      <w:r w:rsidRPr="007451E4">
        <w:rPr>
          <w:rFonts w:ascii="Perpetua" w:hAnsi="Perpetua" w:cs="Estrangelo Edessa"/>
          <w:sz w:val="28"/>
          <w:szCs w:val="28"/>
          <w:lang w:val="en-US"/>
        </w:rPr>
        <w:t>proceedings;</w:t>
      </w:r>
      <w:proofErr w:type="gramEnd"/>
    </w:p>
    <w:p w14:paraId="6A7B7B9A" w14:textId="77777777" w:rsidR="007451E4" w:rsidRPr="007451E4" w:rsidRDefault="007451E4" w:rsidP="007451E4">
      <w:pPr>
        <w:numPr>
          <w:ilvl w:val="0"/>
          <w:numId w:val="35"/>
        </w:numPr>
        <w:spacing w:after="60"/>
        <w:rPr>
          <w:rFonts w:ascii="Perpetua" w:hAnsi="Perpetua" w:cs="Estrangelo Edessa"/>
          <w:sz w:val="28"/>
          <w:szCs w:val="28"/>
          <w:lang w:val="en-US"/>
        </w:rPr>
      </w:pPr>
      <w:r w:rsidRPr="007451E4">
        <w:rPr>
          <w:rFonts w:ascii="Perpetua" w:hAnsi="Perpetua" w:cs="Estrangelo Edessa"/>
          <w:sz w:val="28"/>
          <w:szCs w:val="28"/>
          <w:lang w:val="en-US"/>
        </w:rPr>
        <w:t xml:space="preserve">with protection agencies, advocacy agencies, and ombudsmen </w:t>
      </w:r>
      <w:proofErr w:type="gramStart"/>
      <w:r w:rsidRPr="007451E4">
        <w:rPr>
          <w:rFonts w:ascii="Perpetua" w:hAnsi="Perpetua" w:cs="Estrangelo Edessa"/>
          <w:sz w:val="28"/>
          <w:szCs w:val="28"/>
          <w:lang w:val="en-US"/>
        </w:rPr>
        <w:t>programs;</w:t>
      </w:r>
      <w:proofErr w:type="gramEnd"/>
    </w:p>
    <w:p w14:paraId="1E419FC9" w14:textId="77777777" w:rsidR="007451E4" w:rsidRPr="00DC0B38" w:rsidRDefault="007451E4" w:rsidP="007451E4">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 xml:space="preserve">to a facility to which you may be involuntarily </w:t>
      </w:r>
      <w:proofErr w:type="gramStart"/>
      <w:r w:rsidRPr="00DC0B38">
        <w:rPr>
          <w:rFonts w:ascii="Perpetua" w:hAnsi="Perpetua" w:cs="Estrangelo Edessa"/>
          <w:b w:val="0"/>
          <w:sz w:val="28"/>
          <w:szCs w:val="28"/>
        </w:rPr>
        <w:t>committed;</w:t>
      </w:r>
      <w:proofErr w:type="gramEnd"/>
      <w:r w:rsidRPr="00DC0B38">
        <w:rPr>
          <w:rFonts w:ascii="Perpetua" w:hAnsi="Perpetua" w:cs="Estrangelo Edessa"/>
          <w:b w:val="0"/>
          <w:sz w:val="28"/>
          <w:szCs w:val="28"/>
        </w:rPr>
        <w:t xml:space="preserve"> </w:t>
      </w:r>
    </w:p>
    <w:p w14:paraId="569B9784" w14:textId="77777777" w:rsidR="007451E4" w:rsidRPr="00DC0B38" w:rsidRDefault="007451E4" w:rsidP="007451E4">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to avert a serious threat to health or safety; and</w:t>
      </w:r>
    </w:p>
    <w:p w14:paraId="2A109752" w14:textId="77777777" w:rsidR="007451E4" w:rsidRPr="00DC0B38" w:rsidRDefault="007451E4" w:rsidP="007451E4">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 xml:space="preserve">to a law enforcement or correction agency. </w:t>
      </w:r>
    </w:p>
    <w:p w14:paraId="5989DBA3" w14:textId="77777777" w:rsidR="007451E4" w:rsidRPr="00DC0B38" w:rsidRDefault="007451E4" w:rsidP="007451E4">
      <w:pPr>
        <w:pStyle w:val="NormalBold"/>
        <w:numPr>
          <w:ilvl w:val="0"/>
          <w:numId w:val="0"/>
        </w:numPr>
        <w:tabs>
          <w:tab w:val="left" w:pos="720"/>
        </w:tabs>
        <w:spacing w:after="60"/>
        <w:ind w:left="360"/>
        <w:rPr>
          <w:rFonts w:ascii="Perpetua" w:hAnsi="Perpetua" w:cs="Estrangelo Edessa"/>
          <w:b w:val="0"/>
          <w:sz w:val="28"/>
          <w:szCs w:val="28"/>
        </w:rPr>
      </w:pPr>
    </w:p>
    <w:p w14:paraId="18BBD48F" w14:textId="77777777" w:rsidR="007451E4" w:rsidRPr="007451E4" w:rsidRDefault="007451E4" w:rsidP="007451E4">
      <w:pPr>
        <w:spacing w:after="60"/>
        <w:rPr>
          <w:rFonts w:ascii="Perpetua" w:hAnsi="Perpetua" w:cs="Estrangelo Edessa"/>
          <w:sz w:val="28"/>
          <w:szCs w:val="28"/>
          <w:lang w:val="en-US"/>
        </w:rPr>
      </w:pPr>
      <w:r w:rsidRPr="007451E4">
        <w:rPr>
          <w:rFonts w:ascii="Perpetua" w:hAnsi="Perpetua" w:cs="Estrangelo Edessa"/>
          <w:sz w:val="28"/>
          <w:szCs w:val="28"/>
          <w:lang w:val="en-US"/>
        </w:rPr>
        <w:t>Uses or disclosures of your health care information for other purposes or activities not listed above will be made only with your written permission. If you give us permission to use or share your health care information, you may cancel your permission in writing at any time. If you cancel your permission, we will no longer use or share your health care information for the reasons covered by your written permission. However, we are unable to take back anything we had given already with your permission.</w:t>
      </w:r>
    </w:p>
    <w:p w14:paraId="78D62B57" w14:textId="77777777" w:rsidR="007451E4" w:rsidRPr="007451E4" w:rsidRDefault="007451E4" w:rsidP="007451E4">
      <w:pPr>
        <w:spacing w:after="60"/>
        <w:rPr>
          <w:rFonts w:ascii="Perpetua" w:hAnsi="Perpetua" w:cs="Estrangelo Edessa"/>
          <w:sz w:val="28"/>
          <w:szCs w:val="28"/>
          <w:lang w:val="en-US"/>
        </w:rPr>
      </w:pPr>
    </w:p>
    <w:p w14:paraId="4B49AE0D" w14:textId="77777777" w:rsidR="007451E4" w:rsidRPr="007451E4" w:rsidRDefault="007451E4" w:rsidP="007451E4">
      <w:pPr>
        <w:widowControl w:val="0"/>
        <w:numPr>
          <w:ilvl w:val="2"/>
          <w:numId w:val="26"/>
        </w:numPr>
        <w:tabs>
          <w:tab w:val="num" w:pos="360"/>
        </w:tabs>
        <w:overflowPunct w:val="0"/>
        <w:autoSpaceDE w:val="0"/>
        <w:autoSpaceDN w:val="0"/>
        <w:adjustRightInd w:val="0"/>
        <w:spacing w:after="60"/>
        <w:ind w:left="360"/>
        <w:rPr>
          <w:rFonts w:ascii="Perpetua" w:hAnsi="Perpetua" w:cs="Estrangelo Edessa"/>
          <w:sz w:val="28"/>
          <w:szCs w:val="28"/>
          <w:lang w:val="en-US"/>
        </w:rPr>
      </w:pPr>
      <w:r w:rsidRPr="007451E4">
        <w:rPr>
          <w:rFonts w:ascii="Perpetua" w:hAnsi="Perpetua" w:cs="Estrangelo Edessa"/>
          <w:b/>
          <w:sz w:val="28"/>
          <w:szCs w:val="28"/>
          <w:u w:val="single"/>
          <w:lang w:val="en-US"/>
        </w:rPr>
        <w:t>Who Cannot See Health Care Information About You Unless You Give Written Authorization?</w:t>
      </w:r>
    </w:p>
    <w:p w14:paraId="64A715E4" w14:textId="77777777" w:rsidR="007451E4" w:rsidRPr="007451E4" w:rsidRDefault="007451E4" w:rsidP="007451E4">
      <w:pPr>
        <w:spacing w:after="60"/>
        <w:ind w:left="360"/>
        <w:rPr>
          <w:rFonts w:ascii="Perpetua" w:hAnsi="Perpetua" w:cs="Estrangelo Edessa"/>
          <w:sz w:val="28"/>
          <w:szCs w:val="28"/>
          <w:lang w:val="en-US"/>
        </w:rPr>
      </w:pPr>
      <w:r w:rsidRPr="007451E4">
        <w:rPr>
          <w:rFonts w:ascii="Perpetua" w:hAnsi="Perpetua" w:cs="Estrangelo Edessa"/>
          <w:sz w:val="28"/>
          <w:szCs w:val="28"/>
          <w:lang w:val="en-US"/>
        </w:rPr>
        <w:t xml:space="preserve">Other than the uses and disclosures described generally above, we will not use or disclose health care information about you without authorization, or signed permission, from you or your legal decision maker. We would get authorization or signed </w:t>
      </w:r>
      <w:r w:rsidRPr="007451E4">
        <w:rPr>
          <w:rFonts w:ascii="Perpetua" w:hAnsi="Perpetua" w:cs="Estrangelo Edessa"/>
          <w:sz w:val="28"/>
          <w:szCs w:val="28"/>
          <w:lang w:val="en-US"/>
        </w:rPr>
        <w:lastRenderedPageBreak/>
        <w:t xml:space="preserve">permission from you, or your legal decision maker, by having you sign </w:t>
      </w:r>
      <w:proofErr w:type="gramStart"/>
      <w:r w:rsidRPr="007451E4">
        <w:rPr>
          <w:rFonts w:ascii="Perpetua" w:hAnsi="Perpetua" w:cs="Estrangelo Edessa"/>
          <w:sz w:val="28"/>
          <w:szCs w:val="28"/>
          <w:lang w:val="en-US"/>
        </w:rPr>
        <w:t>an</w:t>
      </w:r>
      <w:proofErr w:type="gramEnd"/>
      <w:r w:rsidRPr="007451E4">
        <w:rPr>
          <w:rFonts w:ascii="Perpetua" w:hAnsi="Perpetua" w:cs="Estrangelo Edessa"/>
          <w:sz w:val="28"/>
          <w:szCs w:val="28"/>
          <w:lang w:val="en-US"/>
        </w:rPr>
        <w:t xml:space="preserve"> Release of Information for Use and Disclosure of Confidential Information form.  </w:t>
      </w:r>
    </w:p>
    <w:p w14:paraId="78FFBE9D" w14:textId="77777777" w:rsidR="007451E4" w:rsidRPr="007451E4" w:rsidRDefault="007451E4" w:rsidP="007451E4">
      <w:pPr>
        <w:spacing w:after="60"/>
        <w:ind w:left="360"/>
        <w:rPr>
          <w:rFonts w:ascii="Perpetua" w:hAnsi="Perpetua" w:cs="Estrangelo Edessa"/>
          <w:sz w:val="28"/>
          <w:szCs w:val="28"/>
          <w:lang w:val="en-US"/>
        </w:rPr>
      </w:pPr>
    </w:p>
    <w:p w14:paraId="064097BB" w14:textId="77777777" w:rsidR="007451E4" w:rsidRPr="007451E4" w:rsidRDefault="007451E4" w:rsidP="007451E4">
      <w:pPr>
        <w:spacing w:after="60"/>
        <w:ind w:left="360"/>
        <w:rPr>
          <w:rFonts w:ascii="Perpetua" w:hAnsi="Perpetua" w:cs="Estrangelo Edessa"/>
          <w:sz w:val="28"/>
          <w:szCs w:val="28"/>
          <w:lang w:val="en-US"/>
        </w:rPr>
      </w:pPr>
      <w:r w:rsidRPr="007451E4">
        <w:rPr>
          <w:rFonts w:ascii="Perpetua" w:hAnsi="Perpetua" w:cs="Estrangelo Edessa"/>
          <w:sz w:val="28"/>
          <w:szCs w:val="28"/>
          <w:lang w:val="en-US"/>
        </w:rPr>
        <w:t>Most uses and disclosures of psychotherapy notes, uses and disclosures of protected health information for marketing purposes, and disclosures that constitute a sale of protected health information, require your written authorization.</w:t>
      </w:r>
    </w:p>
    <w:p w14:paraId="77099CCC" w14:textId="77777777" w:rsidR="007451E4" w:rsidRPr="007451E4" w:rsidRDefault="007451E4" w:rsidP="007451E4">
      <w:pPr>
        <w:spacing w:after="60"/>
        <w:ind w:left="360"/>
        <w:rPr>
          <w:rFonts w:ascii="Perpetua" w:hAnsi="Perpetua" w:cs="Estrangelo Edessa"/>
          <w:sz w:val="28"/>
          <w:szCs w:val="28"/>
          <w:lang w:val="en-US"/>
        </w:rPr>
      </w:pPr>
    </w:p>
    <w:p w14:paraId="46D14355" w14:textId="77777777" w:rsidR="007451E4" w:rsidRPr="00DC0B38" w:rsidRDefault="007451E4" w:rsidP="007451E4">
      <w:pPr>
        <w:pStyle w:val="Pa1"/>
        <w:spacing w:after="60" w:line="240" w:lineRule="auto"/>
        <w:ind w:left="36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does not conduct any fundraising, marketing, or medical research. </w:t>
      </w:r>
      <w:r>
        <w:rPr>
          <w:rFonts w:ascii="Perpetua" w:hAnsi="Perpetua" w:cs="Estrangelo Edessa"/>
          <w:sz w:val="28"/>
          <w:szCs w:val="28"/>
        </w:rPr>
        <w:t>W</w:t>
      </w:r>
      <w:r w:rsidRPr="00DC0B38">
        <w:rPr>
          <w:rFonts w:ascii="Perpetua" w:hAnsi="Perpetua" w:cs="Estrangelo Edessa"/>
          <w:sz w:val="28"/>
          <w:szCs w:val="28"/>
        </w:rPr>
        <w:t xml:space="preserve">e do not sell any of your information. We do ask members to respond to a survey, provided annually, on their satisfaction with care provided by </w:t>
      </w:r>
      <w:r>
        <w:rPr>
          <w:rFonts w:ascii="Perpetua" w:hAnsi="Perpetua" w:cs="Estrangelo Edessa"/>
          <w:sz w:val="28"/>
          <w:szCs w:val="28"/>
        </w:rPr>
        <w:t>Inclusa</w:t>
      </w:r>
      <w:r w:rsidRPr="00DC0B38">
        <w:rPr>
          <w:rFonts w:ascii="Perpetua" w:hAnsi="Perpetua" w:cs="Estrangelo Edessa"/>
          <w:sz w:val="28"/>
          <w:szCs w:val="28"/>
        </w:rPr>
        <w:t xml:space="preserve"> Participation in the survey is always voluntary</w:t>
      </w:r>
      <w:r>
        <w:rPr>
          <w:rFonts w:ascii="Perpetua" w:hAnsi="Perpetua" w:cs="Estrangelo Edessa"/>
          <w:sz w:val="28"/>
          <w:szCs w:val="28"/>
        </w:rPr>
        <w:t xml:space="preserve"> and you </w:t>
      </w:r>
      <w:r w:rsidRPr="00DC0B38">
        <w:rPr>
          <w:rFonts w:ascii="Perpetua" w:hAnsi="Perpetua" w:cs="Estrangelo Edessa"/>
          <w:sz w:val="28"/>
          <w:szCs w:val="28"/>
        </w:rPr>
        <w:t xml:space="preserve">always have the option to say </w:t>
      </w:r>
      <w:r>
        <w:rPr>
          <w:rFonts w:ascii="Perpetua" w:hAnsi="Perpetua" w:cs="Estrangelo Edessa"/>
          <w:sz w:val="28"/>
          <w:szCs w:val="28"/>
        </w:rPr>
        <w:t>n</w:t>
      </w:r>
      <w:r w:rsidRPr="00DC0B38">
        <w:rPr>
          <w:rFonts w:ascii="Perpetua" w:hAnsi="Perpetua" w:cs="Estrangelo Edessa"/>
          <w:sz w:val="28"/>
          <w:szCs w:val="28"/>
        </w:rPr>
        <w:t>o</w:t>
      </w:r>
      <w:r>
        <w:rPr>
          <w:rFonts w:ascii="Perpetua" w:hAnsi="Perpetua" w:cs="Estrangelo Edessa"/>
          <w:sz w:val="28"/>
          <w:szCs w:val="28"/>
        </w:rPr>
        <w:t>.</w:t>
      </w:r>
      <w:r w:rsidRPr="00DC0B38">
        <w:rPr>
          <w:rFonts w:ascii="Perpetua" w:hAnsi="Perpetua" w:cs="Estrangelo Edessa"/>
          <w:sz w:val="28"/>
          <w:szCs w:val="28"/>
        </w:rPr>
        <w:t xml:space="preserve"> </w:t>
      </w:r>
    </w:p>
    <w:p w14:paraId="6510EC38" w14:textId="77777777" w:rsidR="007451E4" w:rsidRPr="007451E4" w:rsidRDefault="007451E4" w:rsidP="007451E4">
      <w:pPr>
        <w:spacing w:after="60"/>
        <w:ind w:left="360"/>
        <w:rPr>
          <w:rFonts w:ascii="Perpetua" w:hAnsi="Perpetua" w:cs="Estrangelo Edessa"/>
          <w:sz w:val="28"/>
          <w:szCs w:val="28"/>
          <w:lang w:val="en-US"/>
        </w:rPr>
      </w:pPr>
    </w:p>
    <w:p w14:paraId="5543001A" w14:textId="77777777" w:rsidR="007451E4" w:rsidRPr="007451E4" w:rsidRDefault="007451E4" w:rsidP="007451E4">
      <w:pPr>
        <w:spacing w:after="60"/>
        <w:ind w:left="360"/>
        <w:rPr>
          <w:rFonts w:ascii="Perpetua" w:hAnsi="Perpetua" w:cs="Estrangelo Edessa"/>
          <w:sz w:val="28"/>
          <w:szCs w:val="28"/>
          <w:lang w:val="en-US"/>
        </w:rPr>
      </w:pPr>
      <w:r w:rsidRPr="007451E4">
        <w:rPr>
          <w:rFonts w:ascii="Perpetua" w:hAnsi="Perpetua" w:cs="Estrangelo Edessa"/>
          <w:sz w:val="28"/>
          <w:szCs w:val="28"/>
          <w:lang w:val="en-US"/>
        </w:rPr>
        <w:t>Inclusa is prohibited from the use or disclosure of protected health information for underwriting purposes, including your genetic information. This is required by the Genetic Information Nondiscrimination Act (GINA) of 2008.</w:t>
      </w:r>
    </w:p>
    <w:p w14:paraId="0667C488" w14:textId="77777777" w:rsidR="007451E4" w:rsidRPr="007451E4" w:rsidRDefault="007451E4" w:rsidP="007451E4">
      <w:pPr>
        <w:spacing w:after="60"/>
        <w:ind w:left="360"/>
        <w:rPr>
          <w:rFonts w:ascii="Perpetua" w:hAnsi="Perpetua" w:cs="Estrangelo Edessa"/>
          <w:sz w:val="18"/>
          <w:szCs w:val="28"/>
          <w:lang w:val="en-US"/>
        </w:rPr>
      </w:pPr>
    </w:p>
    <w:p w14:paraId="55EB5C23" w14:textId="77777777" w:rsidR="007451E4" w:rsidRPr="007451E4" w:rsidRDefault="007451E4" w:rsidP="007451E4">
      <w:pPr>
        <w:widowControl w:val="0"/>
        <w:numPr>
          <w:ilvl w:val="2"/>
          <w:numId w:val="26"/>
        </w:numPr>
        <w:tabs>
          <w:tab w:val="num" w:pos="360"/>
        </w:tabs>
        <w:overflowPunct w:val="0"/>
        <w:autoSpaceDE w:val="0"/>
        <w:autoSpaceDN w:val="0"/>
        <w:adjustRightInd w:val="0"/>
        <w:spacing w:after="60"/>
        <w:ind w:left="360"/>
        <w:rPr>
          <w:rFonts w:ascii="Perpetua" w:hAnsi="Perpetua" w:cs="Estrangelo Edessa"/>
          <w:b/>
          <w:sz w:val="28"/>
          <w:szCs w:val="28"/>
          <w:u w:val="single"/>
          <w:lang w:val="en-US"/>
        </w:rPr>
      </w:pPr>
      <w:r w:rsidRPr="007451E4">
        <w:rPr>
          <w:rFonts w:ascii="Perpetua" w:hAnsi="Perpetua" w:cs="Estrangelo Edessa"/>
          <w:b/>
          <w:sz w:val="28"/>
          <w:szCs w:val="28"/>
          <w:u w:val="single"/>
          <w:lang w:val="en-US"/>
        </w:rPr>
        <w:t>What Are Your Rights Regarding Health Care Information about You?</w:t>
      </w:r>
    </w:p>
    <w:p w14:paraId="413A9689" w14:textId="77777777" w:rsidR="007451E4" w:rsidRPr="007451E4" w:rsidRDefault="007451E4" w:rsidP="007451E4">
      <w:pPr>
        <w:spacing w:after="60"/>
        <w:ind w:left="360"/>
        <w:rPr>
          <w:rFonts w:ascii="Perpetua" w:hAnsi="Perpetua" w:cs="Estrangelo Edessa"/>
          <w:sz w:val="28"/>
          <w:szCs w:val="28"/>
          <w:lang w:val="en-US"/>
        </w:rPr>
      </w:pPr>
      <w:r w:rsidRPr="007451E4">
        <w:rPr>
          <w:rFonts w:ascii="Perpetua" w:hAnsi="Perpetua" w:cs="Estrangelo Edessa"/>
          <w:sz w:val="28"/>
          <w:szCs w:val="28"/>
          <w:lang w:val="en-US"/>
        </w:rPr>
        <w:t xml:space="preserve">You have the following rights regarding the health care information we maintain about you: </w:t>
      </w:r>
    </w:p>
    <w:p w14:paraId="7FADEE37" w14:textId="77777777" w:rsidR="007451E4" w:rsidRPr="007451E4" w:rsidRDefault="007451E4" w:rsidP="007451E4">
      <w:pPr>
        <w:widowControl w:val="0"/>
        <w:numPr>
          <w:ilvl w:val="0"/>
          <w:numId w:val="27"/>
        </w:numPr>
        <w:overflowPunct w:val="0"/>
        <w:autoSpaceDE w:val="0"/>
        <w:autoSpaceDN w:val="0"/>
        <w:adjustRightInd w:val="0"/>
        <w:spacing w:after="60"/>
        <w:rPr>
          <w:rFonts w:ascii="Perpetua" w:hAnsi="Perpetua" w:cs="Estrangelo Edessa"/>
          <w:sz w:val="28"/>
          <w:szCs w:val="28"/>
          <w:lang w:val="en-US"/>
        </w:rPr>
      </w:pPr>
      <w:r w:rsidRPr="007451E4">
        <w:rPr>
          <w:rFonts w:ascii="Perpetua" w:hAnsi="Perpetua" w:cs="Estrangelo Edessa"/>
          <w:b/>
          <w:bCs/>
          <w:sz w:val="28"/>
          <w:szCs w:val="28"/>
          <w:lang w:val="en-US"/>
        </w:rPr>
        <w:t xml:space="preserve">The Right to Ask for Limitations: </w:t>
      </w:r>
      <w:r w:rsidRPr="007451E4">
        <w:rPr>
          <w:rFonts w:ascii="Perpetua" w:hAnsi="Perpetua" w:cs="Estrangelo Edessa"/>
          <w:sz w:val="28"/>
          <w:szCs w:val="28"/>
          <w:lang w:val="en-US"/>
        </w:rPr>
        <w:t xml:space="preserve"> You have the right to ask for a limitation on the health care information we use or share about you for treatment, payment, or health care operations. You also have the right to ask for a limit on the health care information we share about you to someone who is involved in your care, or the payment for your care, such as a family member or friend. Inclusa must comply with your request to restrict disclosure of your health information to a health plan if:</w:t>
      </w:r>
    </w:p>
    <w:p w14:paraId="4E98BC20" w14:textId="77777777" w:rsidR="007451E4" w:rsidRPr="007451E4" w:rsidRDefault="007451E4" w:rsidP="007451E4">
      <w:pPr>
        <w:widowControl w:val="0"/>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(A) The disclosure is for the purpose of carrying out payment or health care operations and is not otherwise required by law; and</w:t>
      </w:r>
    </w:p>
    <w:p w14:paraId="5475F31D" w14:textId="77777777" w:rsidR="007451E4" w:rsidRPr="007451E4" w:rsidRDefault="007451E4" w:rsidP="007451E4">
      <w:pPr>
        <w:widowControl w:val="0"/>
        <w:overflowPunct w:val="0"/>
        <w:autoSpaceDE w:val="0"/>
        <w:autoSpaceDN w:val="0"/>
        <w:adjustRightInd w:val="0"/>
        <w:spacing w:after="60"/>
        <w:ind w:left="1080"/>
        <w:rPr>
          <w:rFonts w:ascii="Perpetua" w:hAnsi="Perpetua" w:cs="Estrangelo Edessa"/>
          <w:sz w:val="28"/>
          <w:szCs w:val="28"/>
          <w:lang w:val="en-US"/>
        </w:rPr>
      </w:pPr>
      <w:r w:rsidRPr="007451E4">
        <w:rPr>
          <w:rFonts w:ascii="Perpetua" w:hAnsi="Perpetua" w:cs="Estrangelo Edessa"/>
          <w:sz w:val="28"/>
          <w:szCs w:val="28"/>
          <w:lang w:val="en-US"/>
        </w:rPr>
        <w:t>(B) The protected health information pertains solely to a health care item or service for which you or a person on your behalf has paid Inclusa in full.</w:t>
      </w:r>
    </w:p>
    <w:p w14:paraId="4BFC710F" w14:textId="77777777" w:rsidR="007451E4" w:rsidRPr="007451E4" w:rsidRDefault="007451E4" w:rsidP="007451E4">
      <w:pPr>
        <w:spacing w:after="60"/>
        <w:ind w:left="360"/>
        <w:rPr>
          <w:rFonts w:ascii="Perpetua" w:hAnsi="Perpetua" w:cs="Estrangelo Edessa"/>
          <w:sz w:val="10"/>
          <w:szCs w:val="28"/>
          <w:lang w:val="en-US"/>
        </w:rPr>
      </w:pPr>
    </w:p>
    <w:p w14:paraId="2E8A17E7" w14:textId="77777777" w:rsidR="007451E4" w:rsidRPr="007451E4" w:rsidRDefault="007451E4" w:rsidP="007451E4">
      <w:pPr>
        <w:spacing w:after="60"/>
        <w:ind w:left="720"/>
        <w:rPr>
          <w:rFonts w:ascii="Perpetua" w:hAnsi="Perpetua" w:cs="Estrangelo Edessa"/>
          <w:sz w:val="28"/>
          <w:szCs w:val="28"/>
          <w:lang w:val="en-US"/>
        </w:rPr>
      </w:pPr>
      <w:r w:rsidRPr="007451E4">
        <w:rPr>
          <w:rFonts w:ascii="Perpetua" w:hAnsi="Perpetua" w:cs="Estrangelo Edessa"/>
          <w:sz w:val="28"/>
          <w:szCs w:val="28"/>
          <w:lang w:val="en-US"/>
        </w:rPr>
        <w:t xml:space="preserve">In your request, you must tell us: </w:t>
      </w:r>
    </w:p>
    <w:p w14:paraId="02C3CF64" w14:textId="77777777" w:rsidR="007451E4" w:rsidRPr="007451E4" w:rsidRDefault="007451E4" w:rsidP="007451E4">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lang w:val="en-US"/>
        </w:rPr>
      </w:pPr>
      <w:r w:rsidRPr="007451E4">
        <w:rPr>
          <w:rFonts w:ascii="Perpetua" w:hAnsi="Perpetua" w:cs="Estrangelo Edessa"/>
          <w:sz w:val="28"/>
          <w:szCs w:val="28"/>
          <w:lang w:val="en-US"/>
        </w:rPr>
        <w:t>what information you want to limit;</w:t>
      </w:r>
    </w:p>
    <w:p w14:paraId="2CF7D3F8" w14:textId="77777777" w:rsidR="007451E4" w:rsidRPr="007451E4" w:rsidRDefault="007451E4" w:rsidP="007451E4">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lang w:val="en-US"/>
        </w:rPr>
      </w:pPr>
      <w:r w:rsidRPr="007451E4">
        <w:rPr>
          <w:rFonts w:ascii="Perpetua" w:hAnsi="Perpetua" w:cs="Estrangelo Edessa"/>
          <w:sz w:val="28"/>
          <w:szCs w:val="28"/>
          <w:lang w:val="en-US"/>
        </w:rPr>
        <w:t>whether you want to limit Inclusa’s use and/or disclosure of the information;</w:t>
      </w:r>
    </w:p>
    <w:p w14:paraId="3A8BA41E" w14:textId="77777777" w:rsidR="007451E4" w:rsidRPr="007451E4" w:rsidRDefault="007451E4" w:rsidP="007451E4">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lang w:val="en-US"/>
        </w:rPr>
      </w:pPr>
      <w:r w:rsidRPr="007451E4">
        <w:rPr>
          <w:rFonts w:ascii="Perpetua" w:hAnsi="Perpetua" w:cs="Estrangelo Edessa"/>
          <w:sz w:val="28"/>
          <w:szCs w:val="28"/>
          <w:lang w:val="en-US"/>
        </w:rPr>
        <w:t>to whom you want the limits to apply (</w:t>
      </w:r>
      <w:r w:rsidRPr="007451E4">
        <w:rPr>
          <w:rFonts w:ascii="Perpetua" w:hAnsi="Perpetua" w:cs="Estrangelo Edessa"/>
          <w:i/>
          <w:sz w:val="28"/>
          <w:szCs w:val="28"/>
          <w:lang w:val="en-US"/>
        </w:rPr>
        <w:t>for example, sharing information with your spouse</w:t>
      </w:r>
      <w:r w:rsidRPr="007451E4">
        <w:rPr>
          <w:rFonts w:ascii="Perpetua" w:hAnsi="Perpetua" w:cs="Estrangelo Edessa"/>
          <w:sz w:val="28"/>
          <w:szCs w:val="28"/>
          <w:lang w:val="en-US"/>
        </w:rPr>
        <w:t>); and</w:t>
      </w:r>
    </w:p>
    <w:p w14:paraId="1A23E745" w14:textId="77777777" w:rsidR="007451E4" w:rsidRPr="007451E4" w:rsidRDefault="007451E4" w:rsidP="007451E4">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lang w:val="en-US"/>
        </w:rPr>
      </w:pPr>
      <w:r w:rsidRPr="007451E4">
        <w:rPr>
          <w:rFonts w:ascii="Perpetua" w:hAnsi="Perpetua" w:cs="Estrangelo Edessa"/>
          <w:sz w:val="28"/>
          <w:szCs w:val="28"/>
          <w:lang w:val="en-US"/>
        </w:rPr>
        <w:t>your contact address and daytime phone number.</w:t>
      </w:r>
    </w:p>
    <w:p w14:paraId="6E6C09C5" w14:textId="77777777" w:rsidR="007451E4" w:rsidRPr="007451E4" w:rsidRDefault="007451E4" w:rsidP="007451E4">
      <w:pPr>
        <w:spacing w:after="60"/>
        <w:ind w:left="360"/>
        <w:rPr>
          <w:rFonts w:ascii="Perpetua" w:hAnsi="Perpetua" w:cs="Estrangelo Edessa"/>
          <w:sz w:val="28"/>
          <w:szCs w:val="28"/>
          <w:lang w:val="en-US"/>
        </w:rPr>
      </w:pPr>
    </w:p>
    <w:p w14:paraId="41BFC440" w14:textId="77777777" w:rsidR="007451E4" w:rsidRDefault="007451E4" w:rsidP="007451E4">
      <w:pPr>
        <w:spacing w:after="60"/>
        <w:ind w:left="720"/>
        <w:rPr>
          <w:rFonts w:ascii="Perpetua" w:hAnsi="Perpetua" w:cs="Estrangelo Edessa"/>
          <w:sz w:val="28"/>
          <w:szCs w:val="28"/>
        </w:rPr>
      </w:pPr>
      <w:r w:rsidRPr="007451E4">
        <w:rPr>
          <w:rFonts w:ascii="Perpetua" w:hAnsi="Perpetua" w:cs="Estrangelo Edessa"/>
          <w:sz w:val="28"/>
          <w:szCs w:val="28"/>
          <w:lang w:val="en-US"/>
        </w:rPr>
        <w:t xml:space="preserve">We are not required to agree with your request, especially in those situations where your consent is not required before disclosing the information as described above. If we do agree, we will honor your request unless the information is needed to provide you with emergency treatment. </w:t>
      </w:r>
      <w:r>
        <w:rPr>
          <w:rFonts w:ascii="Perpetua" w:hAnsi="Perpetua" w:cs="Estrangelo Edessa"/>
          <w:sz w:val="28"/>
          <w:szCs w:val="28"/>
        </w:rPr>
        <w:t>Inclusa</w:t>
      </w:r>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will</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notify</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you</w:t>
      </w:r>
      <w:proofErr w:type="spellEnd"/>
      <w:r w:rsidRPr="00DC0B38">
        <w:rPr>
          <w:rFonts w:ascii="Perpetua" w:hAnsi="Perpetua" w:cs="Estrangelo Edessa"/>
          <w:sz w:val="28"/>
          <w:szCs w:val="28"/>
        </w:rPr>
        <w:t xml:space="preserve"> in </w:t>
      </w:r>
      <w:proofErr w:type="spellStart"/>
      <w:r w:rsidRPr="00DC0B38">
        <w:rPr>
          <w:rFonts w:ascii="Perpetua" w:hAnsi="Perpetua" w:cs="Estrangelo Edessa"/>
          <w:sz w:val="28"/>
          <w:szCs w:val="28"/>
        </w:rPr>
        <w:t>writing</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with</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our</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decision</w:t>
      </w:r>
      <w:proofErr w:type="spellEnd"/>
      <w:r w:rsidRPr="00DC0B38">
        <w:rPr>
          <w:rFonts w:ascii="Perpetua" w:hAnsi="Perpetua" w:cs="Estrangelo Edessa"/>
          <w:sz w:val="28"/>
          <w:szCs w:val="28"/>
        </w:rPr>
        <w:t xml:space="preserve">.  </w:t>
      </w:r>
    </w:p>
    <w:p w14:paraId="74D8A47D" w14:textId="77777777" w:rsidR="007451E4" w:rsidRPr="00DC0B38" w:rsidRDefault="007451E4" w:rsidP="007451E4">
      <w:pPr>
        <w:spacing w:after="60"/>
        <w:ind w:left="720"/>
        <w:rPr>
          <w:rFonts w:ascii="Perpetua" w:hAnsi="Perpetua" w:cs="Estrangelo Edessa"/>
          <w:sz w:val="28"/>
          <w:szCs w:val="28"/>
        </w:rPr>
      </w:pPr>
    </w:p>
    <w:p w14:paraId="362B3610" w14:textId="77777777" w:rsidR="007451E4" w:rsidRPr="007451E4" w:rsidRDefault="007451E4" w:rsidP="007451E4">
      <w:pPr>
        <w:widowControl w:val="0"/>
        <w:numPr>
          <w:ilvl w:val="0"/>
          <w:numId w:val="30"/>
        </w:numPr>
        <w:overflowPunct w:val="0"/>
        <w:autoSpaceDE w:val="0"/>
        <w:autoSpaceDN w:val="0"/>
        <w:adjustRightInd w:val="0"/>
        <w:spacing w:after="60"/>
        <w:ind w:left="720"/>
        <w:rPr>
          <w:rFonts w:ascii="Perpetua" w:hAnsi="Perpetua" w:cs="Estrangelo Edessa"/>
          <w:sz w:val="28"/>
          <w:szCs w:val="28"/>
          <w:lang w:val="en-US"/>
        </w:rPr>
      </w:pPr>
      <w:r w:rsidRPr="007451E4">
        <w:rPr>
          <w:rFonts w:ascii="Perpetua" w:hAnsi="Perpetua" w:cs="Estrangelo Edessa"/>
          <w:b/>
          <w:bCs/>
          <w:sz w:val="28"/>
          <w:szCs w:val="28"/>
          <w:lang w:val="en-US"/>
        </w:rPr>
        <w:t>The Right to Request Confidential Communications:</w:t>
      </w:r>
      <w:r w:rsidRPr="007451E4">
        <w:rPr>
          <w:rFonts w:ascii="Perpetua" w:hAnsi="Perpetua" w:cs="Estrangelo Edessa"/>
          <w:sz w:val="28"/>
          <w:szCs w:val="28"/>
          <w:lang w:val="en-US"/>
        </w:rPr>
        <w:t xml:space="preserve"> You have the right to request that we speak with you about your services in a certain way or at a certain location. Your request must specify how or where you wish to be contacted. We will accommodate all reasonable requests. </w:t>
      </w:r>
      <w:r w:rsidRPr="007451E4">
        <w:rPr>
          <w:rFonts w:ascii="Perpetua" w:hAnsi="Perpetua" w:cs="Estrangelo Edessa"/>
          <w:i/>
          <w:sz w:val="28"/>
          <w:szCs w:val="28"/>
          <w:lang w:val="en-US"/>
        </w:rPr>
        <w:t>For example, you can ask that we only contact you by telephone at work or that we only contact you by mail at home.</w:t>
      </w:r>
      <w:r w:rsidRPr="007451E4">
        <w:rPr>
          <w:rFonts w:ascii="Perpetua" w:hAnsi="Perpetua" w:cs="Estrangelo Edessa"/>
          <w:sz w:val="28"/>
          <w:szCs w:val="28"/>
          <w:lang w:val="en-US"/>
        </w:rPr>
        <w:t xml:space="preserve"> </w:t>
      </w:r>
    </w:p>
    <w:p w14:paraId="32C5D7F5" w14:textId="77777777" w:rsidR="007451E4" w:rsidRPr="007451E4" w:rsidRDefault="007451E4" w:rsidP="007451E4">
      <w:pPr>
        <w:widowControl w:val="0"/>
        <w:overflowPunct w:val="0"/>
        <w:autoSpaceDE w:val="0"/>
        <w:autoSpaceDN w:val="0"/>
        <w:adjustRightInd w:val="0"/>
        <w:spacing w:after="60"/>
        <w:ind w:left="720"/>
        <w:rPr>
          <w:rFonts w:ascii="Perpetua" w:hAnsi="Perpetua" w:cs="Estrangelo Edessa"/>
          <w:sz w:val="28"/>
          <w:szCs w:val="28"/>
          <w:lang w:val="en-US"/>
        </w:rPr>
      </w:pPr>
    </w:p>
    <w:p w14:paraId="6AFAAB2B" w14:textId="77777777" w:rsidR="007451E4" w:rsidRPr="007451E4" w:rsidRDefault="007451E4" w:rsidP="007451E4">
      <w:pPr>
        <w:pStyle w:val="ListParagraph"/>
        <w:numPr>
          <w:ilvl w:val="0"/>
          <w:numId w:val="27"/>
        </w:numPr>
        <w:tabs>
          <w:tab w:val="clear" w:pos="1080"/>
          <w:tab w:val="num" w:pos="720"/>
        </w:tabs>
        <w:spacing w:after="60"/>
        <w:ind w:left="720"/>
        <w:contextualSpacing/>
        <w:rPr>
          <w:rFonts w:ascii="Perpetua" w:hAnsi="Perpetua" w:cs="Estrangelo Edessa"/>
          <w:sz w:val="28"/>
          <w:szCs w:val="28"/>
          <w:lang w:val="en-US"/>
        </w:rPr>
      </w:pPr>
      <w:r w:rsidRPr="007451E4">
        <w:rPr>
          <w:rFonts w:ascii="Perpetua" w:hAnsi="Perpetua" w:cs="Estrangelo Edessa"/>
          <w:b/>
          <w:bCs/>
          <w:sz w:val="28"/>
          <w:szCs w:val="28"/>
          <w:lang w:val="en-US"/>
        </w:rPr>
        <w:t>The Right to Inspect and Receive a Copy:</w:t>
      </w:r>
      <w:r w:rsidRPr="007451E4">
        <w:rPr>
          <w:rFonts w:ascii="Perpetua" w:hAnsi="Perpetua" w:cs="Estrangelo Edessa"/>
          <w:sz w:val="28"/>
          <w:szCs w:val="28"/>
          <w:lang w:val="en-US"/>
        </w:rPr>
        <w:t xml:space="preserve"> You have the right to inspect and receive a copy of your health care information that may be used to make decisions about your care. Usually, this includes case notes and billing records. Psychotherapy notes may not be seen by others or copied. We will provide you a copy or summary of your health information, usually within thirty (30) days; however, under unique circumstances we do have an option of taking a thirty (30) day extension. If there is a delay, we must notify you in writing why we need the extra time and when we think we will be able to fulfill your request. </w:t>
      </w:r>
      <w:r w:rsidRPr="007451E4">
        <w:rPr>
          <w:rFonts w:ascii="Perpetua" w:hAnsi="Perpetua"/>
          <w:b/>
          <w:bCs/>
          <w:sz w:val="28"/>
          <w:szCs w:val="28"/>
          <w:lang w:val="en-US"/>
        </w:rPr>
        <w:t>All requests for information must be in writing. Your care team can provide you with a request form and help you fill out the request.</w:t>
      </w:r>
      <w:r w:rsidRPr="007451E4">
        <w:rPr>
          <w:rFonts w:ascii="Perpetua" w:hAnsi="Perpetua"/>
          <w:sz w:val="28"/>
          <w:szCs w:val="28"/>
          <w:lang w:val="en-US"/>
        </w:rPr>
        <w:t xml:space="preserve"> </w:t>
      </w:r>
      <w:r w:rsidRPr="007451E4">
        <w:rPr>
          <w:rFonts w:ascii="Perpetua" w:hAnsi="Perpetua" w:cs="Estrangelo Edessa"/>
          <w:sz w:val="28"/>
          <w:szCs w:val="28"/>
          <w:lang w:val="en-US"/>
        </w:rPr>
        <w:t xml:space="preserve"> </w:t>
      </w:r>
    </w:p>
    <w:p w14:paraId="2D85704E" w14:textId="77777777" w:rsidR="007451E4" w:rsidRPr="007451E4" w:rsidRDefault="007451E4" w:rsidP="007451E4">
      <w:pPr>
        <w:spacing w:after="60"/>
        <w:ind w:left="720"/>
        <w:rPr>
          <w:rFonts w:ascii="Perpetua" w:hAnsi="Perpetua" w:cs="Estrangelo Edessa"/>
          <w:sz w:val="28"/>
          <w:szCs w:val="28"/>
          <w:lang w:val="en-US"/>
        </w:rPr>
      </w:pPr>
    </w:p>
    <w:p w14:paraId="73323886" w14:textId="77777777" w:rsidR="007451E4" w:rsidRPr="007451E4" w:rsidRDefault="007451E4" w:rsidP="007451E4">
      <w:pPr>
        <w:spacing w:after="60"/>
        <w:ind w:left="720"/>
        <w:rPr>
          <w:rFonts w:ascii="Perpetua" w:hAnsi="Perpetua" w:cs="Estrangelo Edessa"/>
          <w:sz w:val="28"/>
          <w:szCs w:val="28"/>
          <w:lang w:val="en-US"/>
        </w:rPr>
      </w:pPr>
      <w:r w:rsidRPr="007451E4">
        <w:rPr>
          <w:rFonts w:ascii="Perpetua" w:hAnsi="Perpetua" w:cs="Estrangelo Edessa"/>
          <w:sz w:val="28"/>
          <w:szCs w:val="28"/>
          <w:lang w:val="en-US"/>
        </w:rPr>
        <w:t xml:space="preserve">If you request a copy of your health care information, we may charge a fee for the costs of copying, mailing, or other supplies associated with your request. We may deny your request to see or receive a copy in certain very limited circumstances. If you are denied access to your health care information, we will notify you in writing. You may request that the denial be reviewed. The person conducting the review will not be the person who denied your request. We will follow through with the outcome of the review.  </w:t>
      </w:r>
    </w:p>
    <w:p w14:paraId="68AF64DD" w14:textId="77777777" w:rsidR="007451E4" w:rsidRPr="007451E4" w:rsidRDefault="007451E4" w:rsidP="007451E4">
      <w:pPr>
        <w:spacing w:after="60"/>
        <w:ind w:left="720"/>
        <w:rPr>
          <w:rFonts w:ascii="Perpetua" w:hAnsi="Perpetua" w:cs="Estrangelo Edessa"/>
          <w:sz w:val="28"/>
          <w:szCs w:val="28"/>
          <w:lang w:val="en-US"/>
        </w:rPr>
      </w:pPr>
    </w:p>
    <w:p w14:paraId="2BBD599D" w14:textId="77777777" w:rsidR="007451E4" w:rsidRPr="007451E4" w:rsidRDefault="007451E4" w:rsidP="007451E4">
      <w:pPr>
        <w:widowControl w:val="0"/>
        <w:numPr>
          <w:ilvl w:val="0"/>
          <w:numId w:val="30"/>
        </w:numPr>
        <w:overflowPunct w:val="0"/>
        <w:autoSpaceDE w:val="0"/>
        <w:autoSpaceDN w:val="0"/>
        <w:adjustRightInd w:val="0"/>
        <w:spacing w:after="60"/>
        <w:ind w:left="720"/>
        <w:rPr>
          <w:rFonts w:ascii="Perpetua" w:hAnsi="Perpetua" w:cs="Estrangelo Edessa"/>
          <w:b/>
          <w:bCs/>
          <w:sz w:val="28"/>
          <w:szCs w:val="28"/>
          <w:lang w:val="en-US"/>
        </w:rPr>
      </w:pPr>
      <w:r w:rsidRPr="007451E4">
        <w:rPr>
          <w:rFonts w:ascii="Perpetua" w:hAnsi="Perpetua" w:cs="Estrangelo Edessa"/>
          <w:b/>
          <w:bCs/>
          <w:sz w:val="28"/>
          <w:szCs w:val="28"/>
          <w:lang w:val="en-US"/>
        </w:rPr>
        <w:t>The Right to Amend:</w:t>
      </w:r>
      <w:r w:rsidRPr="007451E4">
        <w:rPr>
          <w:rFonts w:ascii="Perpetua" w:hAnsi="Perpetua" w:cs="Estrangelo Edessa"/>
          <w:sz w:val="28"/>
          <w:szCs w:val="28"/>
          <w:lang w:val="en-US"/>
        </w:rPr>
        <w:t xml:space="preserve"> If you think there is something wrong or missing in your health care information, you may ask that it be changed. You have the right to request a change to your Inclusa member file.  You must include a reason that supports your request. </w:t>
      </w:r>
      <w:r w:rsidRPr="007451E4">
        <w:rPr>
          <w:rFonts w:ascii="Perpetua" w:hAnsi="Perpetua" w:cs="Frutiger-Light"/>
          <w:sz w:val="28"/>
          <w:szCs w:val="28"/>
          <w:lang w:val="en-US"/>
        </w:rPr>
        <w:t>We may say no to your request, but we will tell you why in writing within sixty (60) days.</w:t>
      </w:r>
    </w:p>
    <w:p w14:paraId="1A23A205" w14:textId="77777777" w:rsidR="007451E4" w:rsidRPr="007451E4" w:rsidRDefault="007451E4" w:rsidP="007451E4">
      <w:pPr>
        <w:spacing w:after="60"/>
        <w:ind w:left="720"/>
        <w:rPr>
          <w:rFonts w:ascii="Perpetua" w:hAnsi="Perpetua" w:cs="Estrangelo Edessa"/>
          <w:bCs/>
          <w:sz w:val="28"/>
          <w:szCs w:val="28"/>
          <w:lang w:val="en-US"/>
        </w:rPr>
      </w:pPr>
    </w:p>
    <w:p w14:paraId="640B6651" w14:textId="77777777" w:rsidR="007451E4" w:rsidRPr="007451E4" w:rsidRDefault="007451E4" w:rsidP="007451E4">
      <w:pPr>
        <w:spacing w:after="60"/>
        <w:ind w:left="720"/>
        <w:rPr>
          <w:rFonts w:ascii="Perpetua" w:hAnsi="Perpetua" w:cs="Estrangelo Edessa"/>
          <w:sz w:val="28"/>
          <w:szCs w:val="28"/>
          <w:lang w:val="en-US"/>
        </w:rPr>
      </w:pPr>
      <w:r w:rsidRPr="007451E4">
        <w:rPr>
          <w:rFonts w:ascii="Perpetua" w:hAnsi="Perpetua" w:cs="Estrangelo Edessa"/>
          <w:bCs/>
          <w:sz w:val="28"/>
          <w:szCs w:val="28"/>
          <w:lang w:val="en-US"/>
        </w:rPr>
        <w:lastRenderedPageBreak/>
        <w:t>We may deny your r</w:t>
      </w:r>
      <w:r w:rsidRPr="007451E4">
        <w:rPr>
          <w:rFonts w:ascii="Perpetua" w:hAnsi="Perpetua" w:cs="Estrangelo Edessa"/>
          <w:sz w:val="28"/>
          <w:szCs w:val="28"/>
          <w:lang w:val="en-US"/>
        </w:rPr>
        <w:t xml:space="preserve">equest for a change if it is not in writing or does not include a reason to support the request. In addition, we may deny your request if you ask us to change information that: </w:t>
      </w:r>
    </w:p>
    <w:p w14:paraId="24611CBA" w14:textId="77777777" w:rsidR="007451E4" w:rsidRPr="007451E4" w:rsidRDefault="007451E4" w:rsidP="007451E4">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lang w:val="en-US"/>
        </w:rPr>
      </w:pPr>
      <w:r w:rsidRPr="007451E4">
        <w:rPr>
          <w:rFonts w:ascii="Perpetua" w:hAnsi="Perpetua" w:cs="Estrangelo Edessa"/>
          <w:sz w:val="28"/>
          <w:szCs w:val="28"/>
          <w:lang w:val="en-US"/>
        </w:rPr>
        <w:t>was not created by Inclusa;</w:t>
      </w:r>
    </w:p>
    <w:p w14:paraId="3C97C33E" w14:textId="77777777" w:rsidR="007451E4" w:rsidRPr="007451E4" w:rsidRDefault="007451E4" w:rsidP="007451E4">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Frutiger-Light"/>
          <w:sz w:val="28"/>
          <w:szCs w:val="28"/>
          <w:lang w:val="en-US"/>
        </w:rPr>
      </w:pPr>
      <w:r w:rsidRPr="007451E4">
        <w:rPr>
          <w:rFonts w:ascii="Perpetua" w:hAnsi="Perpetua" w:cs="Estrangelo Edessa"/>
          <w:sz w:val="28"/>
          <w:szCs w:val="28"/>
          <w:lang w:val="en-US"/>
        </w:rPr>
        <w:t>the person or entity that created the information is no longer available</w:t>
      </w:r>
      <w:r w:rsidRPr="007451E4">
        <w:rPr>
          <w:rFonts w:ascii="Perpetua" w:hAnsi="Perpetua" w:cs="Frutiger-Light"/>
          <w:sz w:val="28"/>
          <w:szCs w:val="28"/>
          <w:lang w:val="en-US"/>
        </w:rPr>
        <w:t xml:space="preserve"> to make the amendment;</w:t>
      </w:r>
    </w:p>
    <w:p w14:paraId="2529F9CA" w14:textId="77777777" w:rsidR="007451E4" w:rsidRPr="007451E4" w:rsidRDefault="007451E4" w:rsidP="007451E4">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lang w:val="en-US"/>
        </w:rPr>
      </w:pPr>
      <w:r w:rsidRPr="007451E4">
        <w:rPr>
          <w:rFonts w:ascii="Perpetua" w:hAnsi="Perpetua" w:cs="Frutiger-Light"/>
          <w:sz w:val="28"/>
          <w:szCs w:val="28"/>
          <w:lang w:val="en-US"/>
        </w:rPr>
        <w:t xml:space="preserve">is not part of the health care information kept by or for Inclusa; or </w:t>
      </w:r>
    </w:p>
    <w:p w14:paraId="5660932C" w14:textId="77777777" w:rsidR="007451E4" w:rsidRPr="00DC0B38" w:rsidRDefault="007451E4" w:rsidP="007451E4">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proofErr w:type="spellStart"/>
      <w:r w:rsidRPr="00DC0B38">
        <w:rPr>
          <w:rFonts w:ascii="Perpetua" w:hAnsi="Perpetua" w:cs="Estrangelo Edessa"/>
          <w:sz w:val="28"/>
          <w:szCs w:val="28"/>
        </w:rPr>
        <w:t>is</w:t>
      </w:r>
      <w:proofErr w:type="spellEnd"/>
      <w:r w:rsidRPr="00DC0B38">
        <w:rPr>
          <w:rFonts w:ascii="Perpetua" w:hAnsi="Perpetua" w:cs="Estrangelo Edessa"/>
          <w:sz w:val="28"/>
          <w:szCs w:val="28"/>
        </w:rPr>
        <w:t xml:space="preserve"> </w:t>
      </w:r>
      <w:proofErr w:type="spellStart"/>
      <w:r w:rsidRPr="00DC0B38">
        <w:rPr>
          <w:rFonts w:ascii="Perpetua" w:hAnsi="Perpetua" w:cs="Estrangelo Edessa"/>
          <w:sz w:val="28"/>
          <w:szCs w:val="28"/>
        </w:rPr>
        <w:t>accurate</w:t>
      </w:r>
      <w:proofErr w:type="spellEnd"/>
      <w:r w:rsidRPr="00DC0B38">
        <w:rPr>
          <w:rFonts w:ascii="Perpetua" w:hAnsi="Perpetua" w:cs="Estrangelo Edessa"/>
          <w:sz w:val="28"/>
          <w:szCs w:val="28"/>
        </w:rPr>
        <w:t xml:space="preserve"> and complete</w:t>
      </w:r>
      <w:r>
        <w:rPr>
          <w:rFonts w:ascii="Perpetua" w:hAnsi="Perpetua" w:cs="Estrangelo Edessa"/>
          <w:sz w:val="28"/>
          <w:szCs w:val="28"/>
        </w:rPr>
        <w:t>.</w:t>
      </w:r>
    </w:p>
    <w:p w14:paraId="51FAE230" w14:textId="77777777" w:rsidR="007451E4" w:rsidRPr="00DC0B38" w:rsidRDefault="007451E4" w:rsidP="007451E4">
      <w:pPr>
        <w:spacing w:after="60"/>
        <w:ind w:left="720"/>
        <w:rPr>
          <w:rFonts w:ascii="Perpetua" w:hAnsi="Perpetua" w:cs="Estrangelo Edessa"/>
          <w:sz w:val="28"/>
          <w:szCs w:val="28"/>
        </w:rPr>
      </w:pPr>
    </w:p>
    <w:p w14:paraId="20C43829" w14:textId="77777777" w:rsidR="007451E4" w:rsidRPr="007451E4" w:rsidRDefault="007451E4" w:rsidP="007451E4">
      <w:pPr>
        <w:spacing w:after="60"/>
        <w:ind w:left="720"/>
        <w:rPr>
          <w:rFonts w:ascii="Perpetua" w:hAnsi="Perpetua" w:cs="Estrangelo Edessa"/>
          <w:sz w:val="28"/>
          <w:szCs w:val="28"/>
          <w:lang w:val="en-US"/>
        </w:rPr>
      </w:pPr>
      <w:r w:rsidRPr="007451E4">
        <w:rPr>
          <w:rFonts w:ascii="Perpetua" w:hAnsi="Perpetua" w:cs="Estrangelo Edessa"/>
          <w:sz w:val="28"/>
          <w:szCs w:val="28"/>
          <w:lang w:val="en-US"/>
        </w:rPr>
        <w:t>Inclusa will notify you in writing whether we agree or do not agree with your amendment request.</w:t>
      </w:r>
    </w:p>
    <w:p w14:paraId="22AB45E0" w14:textId="77777777" w:rsidR="007451E4" w:rsidRPr="007451E4" w:rsidRDefault="007451E4" w:rsidP="007451E4">
      <w:pPr>
        <w:spacing w:after="60"/>
        <w:ind w:left="540"/>
        <w:rPr>
          <w:rFonts w:ascii="Perpetua" w:hAnsi="Perpetua" w:cs="Estrangelo Edessa"/>
          <w:sz w:val="28"/>
          <w:szCs w:val="28"/>
          <w:lang w:val="en-US"/>
        </w:rPr>
      </w:pPr>
    </w:p>
    <w:p w14:paraId="1FA47912" w14:textId="77777777" w:rsidR="007451E4" w:rsidRPr="007451E4" w:rsidRDefault="007451E4" w:rsidP="007451E4">
      <w:pPr>
        <w:spacing w:after="60"/>
        <w:ind w:left="720"/>
        <w:rPr>
          <w:rFonts w:ascii="Perpetua" w:hAnsi="Perpetua" w:cs="Estrangelo Edessa"/>
          <w:color w:val="1F497D"/>
          <w:sz w:val="28"/>
          <w:szCs w:val="28"/>
          <w:lang w:val="en-US"/>
        </w:rPr>
      </w:pPr>
      <w:r w:rsidRPr="007451E4">
        <w:rPr>
          <w:rFonts w:ascii="Perpetua" w:hAnsi="Perpetua" w:cs="Estrangelo Edessa"/>
          <w:sz w:val="28"/>
          <w:szCs w:val="28"/>
          <w:lang w:val="en-US"/>
        </w:rPr>
        <w:t>Additionally, if we grant the request, we will make the correction and distribute it to all necessary recipients as well as those you ask to receive the corrected information. If we deny your request for a change to your health care information, we will notify you how you may file a complaint with Inclusa</w:t>
      </w:r>
    </w:p>
    <w:p w14:paraId="03C56117" w14:textId="77777777" w:rsidR="007451E4" w:rsidRPr="007451E4" w:rsidRDefault="007451E4" w:rsidP="007451E4">
      <w:pPr>
        <w:pStyle w:val="ListParagraph"/>
        <w:numPr>
          <w:ilvl w:val="1"/>
          <w:numId w:val="28"/>
        </w:numPr>
        <w:tabs>
          <w:tab w:val="num" w:pos="720"/>
        </w:tabs>
        <w:spacing w:after="60"/>
        <w:ind w:left="720"/>
        <w:rPr>
          <w:rFonts w:ascii="Perpetua" w:hAnsi="Perpetua" w:cs="Estrangelo Edessa"/>
          <w:sz w:val="28"/>
          <w:szCs w:val="28"/>
          <w:lang w:val="en-US"/>
        </w:rPr>
      </w:pPr>
      <w:r w:rsidRPr="007451E4">
        <w:rPr>
          <w:rFonts w:ascii="Perpetua" w:hAnsi="Perpetua" w:cs="Estrangelo Edessa"/>
          <w:b/>
          <w:sz w:val="28"/>
          <w:szCs w:val="28"/>
          <w:lang w:val="en-US"/>
        </w:rPr>
        <w:t>The Right to be Notified of a Breach of your Personal Health Information</w:t>
      </w:r>
      <w:r w:rsidRPr="007451E4">
        <w:rPr>
          <w:rFonts w:ascii="Perpetua" w:hAnsi="Perpetua" w:cs="Estrangelo Edessa"/>
          <w:sz w:val="28"/>
          <w:szCs w:val="28"/>
          <w:lang w:val="en-US"/>
        </w:rPr>
        <w:t xml:space="preserve">: With the exceptions outlined under HIPAA Regulations, you have a right to be notified if your information is ever mishandled and a breach (loss) of your personal health information has occurred or has likely occurred.   </w:t>
      </w:r>
    </w:p>
    <w:p w14:paraId="462A4FA6" w14:textId="77777777" w:rsidR="007451E4" w:rsidRPr="007451E4" w:rsidRDefault="007451E4" w:rsidP="007451E4">
      <w:pPr>
        <w:pStyle w:val="ListParagraph"/>
        <w:tabs>
          <w:tab w:val="num" w:pos="2160"/>
        </w:tabs>
        <w:spacing w:after="60"/>
        <w:rPr>
          <w:rFonts w:ascii="Perpetua" w:hAnsi="Perpetua" w:cs="Estrangelo Edessa"/>
          <w:sz w:val="28"/>
          <w:szCs w:val="28"/>
          <w:lang w:val="en-US"/>
        </w:rPr>
      </w:pPr>
    </w:p>
    <w:p w14:paraId="603E7828" w14:textId="77777777" w:rsidR="007451E4" w:rsidRPr="007451E4" w:rsidRDefault="007451E4" w:rsidP="007451E4">
      <w:pPr>
        <w:widowControl w:val="0"/>
        <w:numPr>
          <w:ilvl w:val="0"/>
          <w:numId w:val="30"/>
        </w:numPr>
        <w:overflowPunct w:val="0"/>
        <w:autoSpaceDE w:val="0"/>
        <w:autoSpaceDN w:val="0"/>
        <w:adjustRightInd w:val="0"/>
        <w:spacing w:after="60"/>
        <w:ind w:left="720"/>
        <w:rPr>
          <w:rFonts w:ascii="Perpetua" w:hAnsi="Perpetua" w:cs="Estrangelo Edessa"/>
          <w:sz w:val="28"/>
          <w:szCs w:val="28"/>
          <w:lang w:val="en-US"/>
        </w:rPr>
      </w:pPr>
      <w:r w:rsidRPr="007451E4">
        <w:rPr>
          <w:rFonts w:ascii="Perpetua" w:hAnsi="Perpetua" w:cs="Estrangelo Edessa"/>
          <w:b/>
          <w:bCs/>
          <w:sz w:val="28"/>
          <w:szCs w:val="28"/>
          <w:lang w:val="en-US"/>
        </w:rPr>
        <w:t>The Right to an Accounting of Disclosures:</w:t>
      </w:r>
      <w:r w:rsidRPr="007451E4">
        <w:rPr>
          <w:rFonts w:ascii="Perpetua" w:hAnsi="Perpetua" w:cs="Estrangelo Edessa"/>
          <w:sz w:val="28"/>
          <w:szCs w:val="28"/>
          <w:lang w:val="en-US"/>
        </w:rPr>
        <w:t xml:space="preserve"> You have the right to request an accounting of disclosures that has been made by Inclusa in the past six (6) years. We will include all the disclosures except for those about treatment, payment, and health care operations and certain other disclosures, such as any you asked us to make. </w:t>
      </w:r>
    </w:p>
    <w:p w14:paraId="5794831A" w14:textId="77777777" w:rsidR="007451E4" w:rsidRPr="007451E4" w:rsidRDefault="007451E4" w:rsidP="007451E4">
      <w:pPr>
        <w:widowControl w:val="0"/>
        <w:overflowPunct w:val="0"/>
        <w:autoSpaceDE w:val="0"/>
        <w:autoSpaceDN w:val="0"/>
        <w:adjustRightInd w:val="0"/>
        <w:spacing w:after="60"/>
        <w:ind w:left="720"/>
        <w:rPr>
          <w:rFonts w:ascii="Perpetua" w:hAnsi="Perpetua" w:cs="Estrangelo Edessa"/>
          <w:sz w:val="28"/>
          <w:szCs w:val="28"/>
          <w:lang w:val="en-US"/>
        </w:rPr>
      </w:pPr>
    </w:p>
    <w:p w14:paraId="77765DD9" w14:textId="77777777" w:rsidR="007451E4" w:rsidRPr="007451E4" w:rsidRDefault="007451E4" w:rsidP="007451E4">
      <w:pPr>
        <w:widowControl w:val="0"/>
        <w:overflowPunct w:val="0"/>
        <w:autoSpaceDE w:val="0"/>
        <w:autoSpaceDN w:val="0"/>
        <w:adjustRightInd w:val="0"/>
        <w:spacing w:after="60"/>
        <w:ind w:left="720"/>
        <w:rPr>
          <w:rFonts w:ascii="Perpetua" w:hAnsi="Perpetua" w:cs="Estrangelo Edessa"/>
          <w:sz w:val="28"/>
          <w:szCs w:val="28"/>
          <w:lang w:val="en-US"/>
        </w:rPr>
      </w:pPr>
      <w:r w:rsidRPr="007451E4">
        <w:rPr>
          <w:rFonts w:ascii="Perpetua" w:hAnsi="Perpetua" w:cs="Estrangelo Edessa"/>
          <w:sz w:val="28"/>
          <w:szCs w:val="28"/>
          <w:lang w:val="en-US"/>
        </w:rPr>
        <w:t>Your request must state a time period not longer than six (6) years and may not include dates before July 1, 2008. The first list you request within a twelve (12) month period will be free of charge. For additional lists, we may charge you for the costs of providing the list. We will also notify you of the cost involved before any costs are incurred.</w:t>
      </w:r>
    </w:p>
    <w:p w14:paraId="12FB5322" w14:textId="77777777" w:rsidR="007451E4" w:rsidRPr="007451E4" w:rsidRDefault="007451E4" w:rsidP="007451E4">
      <w:pPr>
        <w:widowControl w:val="0"/>
        <w:overflowPunct w:val="0"/>
        <w:autoSpaceDE w:val="0"/>
        <w:autoSpaceDN w:val="0"/>
        <w:adjustRightInd w:val="0"/>
        <w:spacing w:after="60"/>
        <w:ind w:left="720"/>
        <w:rPr>
          <w:rFonts w:ascii="Perpetua" w:hAnsi="Perpetua" w:cs="Estrangelo Edessa"/>
          <w:sz w:val="28"/>
          <w:szCs w:val="28"/>
          <w:lang w:val="en-US"/>
        </w:rPr>
      </w:pPr>
    </w:p>
    <w:p w14:paraId="4EB0F839" w14:textId="77777777" w:rsidR="007451E4" w:rsidRPr="007451E4" w:rsidRDefault="007451E4" w:rsidP="007451E4">
      <w:pPr>
        <w:widowControl w:val="0"/>
        <w:numPr>
          <w:ilvl w:val="1"/>
          <w:numId w:val="28"/>
        </w:numPr>
        <w:tabs>
          <w:tab w:val="clear" w:pos="2160"/>
          <w:tab w:val="num" w:pos="720"/>
        </w:tabs>
        <w:overflowPunct w:val="0"/>
        <w:autoSpaceDE w:val="0"/>
        <w:autoSpaceDN w:val="0"/>
        <w:adjustRightInd w:val="0"/>
        <w:spacing w:after="60"/>
        <w:ind w:left="720"/>
        <w:rPr>
          <w:rFonts w:ascii="Perpetua" w:hAnsi="Perpetua" w:cs="Estrangelo Edessa"/>
          <w:sz w:val="28"/>
          <w:szCs w:val="28"/>
          <w:lang w:val="en-US"/>
        </w:rPr>
      </w:pPr>
      <w:r w:rsidRPr="007451E4">
        <w:rPr>
          <w:rFonts w:ascii="Perpetua" w:hAnsi="Perpetua" w:cs="Estrangelo Edessa"/>
          <w:b/>
          <w:bCs/>
          <w:sz w:val="28"/>
          <w:szCs w:val="28"/>
          <w:lang w:val="en-US"/>
        </w:rPr>
        <w:t>The Right to a Paper Copy of This Notice:</w:t>
      </w:r>
      <w:r w:rsidRPr="007451E4">
        <w:rPr>
          <w:rFonts w:ascii="Perpetua" w:hAnsi="Perpetua" w:cs="Estrangelo Edessa"/>
          <w:sz w:val="28"/>
          <w:szCs w:val="28"/>
          <w:lang w:val="en-US"/>
        </w:rPr>
        <w:t xml:space="preserve">  You have the right to receive a paper copy of this Privacy Notice. To obtain a paper copy of this Privacy Notice, contact the Inclusa Privacy Officer at </w:t>
      </w:r>
      <w:r w:rsidRPr="007451E4">
        <w:rPr>
          <w:rFonts w:ascii="Perpetua" w:hAnsi="Perpetua" w:cs="Arial"/>
          <w:sz w:val="28"/>
          <w:szCs w:val="28"/>
          <w:lang w:val="en-US"/>
        </w:rPr>
        <w:t>1-</w:t>
      </w:r>
      <w:r w:rsidRPr="007451E4">
        <w:rPr>
          <w:rFonts w:ascii="Perpetua" w:hAnsi="Perpetua" w:cs="Arial"/>
          <w:snapToGrid w:val="0"/>
          <w:sz w:val="28"/>
          <w:szCs w:val="28"/>
          <w:lang w:val="en-US"/>
        </w:rPr>
        <w:t>877-622-6700.</w:t>
      </w:r>
      <w:r w:rsidRPr="007451E4">
        <w:rPr>
          <w:rFonts w:ascii="Perpetua" w:hAnsi="Perpetua" w:cs="Estrangelo Edessa"/>
          <w:sz w:val="28"/>
          <w:szCs w:val="28"/>
          <w:lang w:val="en-US"/>
        </w:rPr>
        <w:t>.</w:t>
      </w:r>
    </w:p>
    <w:p w14:paraId="762F775F" w14:textId="77777777" w:rsidR="007451E4" w:rsidRPr="007451E4" w:rsidRDefault="007451E4" w:rsidP="007451E4">
      <w:pPr>
        <w:rPr>
          <w:rFonts w:ascii="Perpetua" w:hAnsi="Perpetua" w:cs="Estrangelo Edessa"/>
          <w:sz w:val="28"/>
          <w:szCs w:val="28"/>
          <w:lang w:val="en-US"/>
        </w:rPr>
      </w:pPr>
      <w:r w:rsidRPr="007451E4">
        <w:rPr>
          <w:rFonts w:ascii="Perpetua" w:hAnsi="Perpetua" w:cs="Estrangelo Edessa"/>
          <w:sz w:val="28"/>
          <w:szCs w:val="28"/>
          <w:lang w:val="en-US"/>
        </w:rPr>
        <w:br w:type="page"/>
      </w:r>
    </w:p>
    <w:bookmarkEnd w:id="114"/>
    <w:p w14:paraId="16038175" w14:textId="77777777" w:rsidR="007451E4" w:rsidRPr="007451E4" w:rsidRDefault="007451E4" w:rsidP="007451E4">
      <w:pPr>
        <w:rPr>
          <w:lang w:val="en-US"/>
        </w:rPr>
      </w:pPr>
    </w:p>
    <w:p w14:paraId="10D1139D" w14:textId="77777777" w:rsidR="00BD37F7" w:rsidRPr="007451E4" w:rsidRDefault="00BD37F7" w:rsidP="00C96DE3">
      <w:pPr>
        <w:rPr>
          <w:lang w:val="en-US"/>
        </w:rPr>
      </w:pPr>
    </w:p>
    <w:sectPr w:rsidR="00BD37F7" w:rsidRPr="007451E4" w:rsidSect="00FD3B57">
      <w:headerReference w:type="even" r:id="rId72"/>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5EB6E" w14:textId="77777777" w:rsidR="00E04F09" w:rsidRDefault="00E04F09">
      <w:r>
        <w:separator/>
      </w:r>
    </w:p>
    <w:p w14:paraId="5725B94B" w14:textId="77777777" w:rsidR="00E04F09" w:rsidRDefault="00E04F09"/>
  </w:endnote>
  <w:endnote w:type="continuationSeparator" w:id="0">
    <w:p w14:paraId="575EAC45" w14:textId="77777777" w:rsidR="00E04F09" w:rsidRDefault="00E04F09">
      <w:r>
        <w:continuationSeparator/>
      </w:r>
    </w:p>
    <w:p w14:paraId="6603B7C5" w14:textId="77777777" w:rsidR="00E04F09" w:rsidRDefault="00E04F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arter BT">
    <w:altName w:val="Cambria"/>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merican Typewriter">
    <w:altName w:val="Century Schoolbook"/>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Frutiger 45 Light">
    <w:altName w:val="Frutiger 45 Light"/>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erpetua">
    <w:panose1 w:val="02020502060401020303"/>
    <w:charset w:val="00"/>
    <w:family w:val="roman"/>
    <w:pitch w:val="variable"/>
    <w:sig w:usb0="00000003" w:usb1="00000000" w:usb2="00000000" w:usb3="00000000" w:csb0="00000001" w:csb1="00000000"/>
  </w:font>
  <w:font w:name="Estrangelo Edessa">
    <w:panose1 w:val="00000000000000000000"/>
    <w:charset w:val="00"/>
    <w:family w:val="roman"/>
    <w:pitch w:val="default"/>
  </w:font>
  <w:font w:name="Frutiger-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5F1" w14:textId="5C842008" w:rsidR="000323DB" w:rsidRPr="00225E6F" w:rsidRDefault="000323DB" w:rsidP="0035193F">
    <w:pPr>
      <w:pStyle w:val="Footer"/>
      <w:jc w:val="right"/>
      <w:rPr>
        <w:lang w:val="en-IN"/>
      </w:rPr>
    </w:pPr>
    <w:r w:rsidRPr="00225E6F">
      <w:rPr>
        <w:color w:val="0000FF"/>
        <w:lang w:val="en-IN"/>
      </w:rPr>
      <w:t>[</w:t>
    </w:r>
    <w:r w:rsidRPr="00225E6F">
      <w:rPr>
        <w:i/>
        <w:color w:val="0000FF"/>
        <w:lang w:val="en-IN"/>
      </w:rPr>
      <w:t>Insert date of DHS approval]</w:t>
    </w:r>
  </w:p>
  <w:p w14:paraId="03DB3EEB" w14:textId="77777777" w:rsidR="000323DB" w:rsidRPr="00225E6F" w:rsidRDefault="000323DB" w:rsidP="0072476A">
    <w:pPr>
      <w:pStyle w:val="Footer"/>
      <w:jc w:val="right"/>
      <w:rPr>
        <w:lang w:val="en-I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3721" w14:textId="4C4CBC4F" w:rsidR="000323DB" w:rsidRPr="00225E6F" w:rsidRDefault="000323DB" w:rsidP="00096AF8">
    <w:pPr>
      <w:pStyle w:val="Footer"/>
      <w:tabs>
        <w:tab w:val="clear" w:pos="8640"/>
        <w:tab w:val="right" w:pos="9360"/>
      </w:tabs>
      <w:rPr>
        <w:rStyle w:val="PageNumber"/>
        <w:sz w:val="21"/>
        <w:szCs w:val="21"/>
        <w:lang w:val="en-IN"/>
      </w:rPr>
    </w:pPr>
    <w:r w:rsidRPr="00225E6F">
      <w:rPr>
        <w:color w:val="0000FF"/>
        <w:sz w:val="18"/>
        <w:szCs w:val="18"/>
        <w:lang w:val="en-IN"/>
      </w:rPr>
      <w:t>ch5</w:t>
    </w:r>
    <w:proofErr w:type="gramStart"/>
    <w:r w:rsidRPr="00225E6F">
      <w:rPr>
        <w:color w:val="0000FF"/>
        <w:sz w:val="18"/>
        <w:szCs w:val="18"/>
        <w:lang w:val="en-IN"/>
      </w:rPr>
      <w:t>cob</w:t>
    </w:r>
    <w:r w:rsidRPr="00225E6F">
      <w:rPr>
        <w:i/>
        <w:color w:val="0000FF"/>
        <w:sz w:val="18"/>
        <w:lang w:val="en-IN"/>
      </w:rPr>
      <w:t>[</w:t>
    </w:r>
    <w:proofErr w:type="gramEnd"/>
    <w:r w:rsidR="00383DCE">
      <w:rPr>
        <w:i/>
        <w:color w:val="0000FF"/>
        <w:sz w:val="18"/>
        <w:szCs w:val="18"/>
        <w:lang w:val="en-IN"/>
      </w:rPr>
      <w:t>5/17/21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33</w:t>
    </w:r>
    <w:r w:rsidRPr="00B24938">
      <w:rPr>
        <w:rStyle w:val="PageNumber"/>
        <w:sz w:val="21"/>
        <w:szCs w:val="21"/>
      </w:rPr>
      <w:fldChar w:fldCharType="end"/>
    </w:r>
  </w:p>
  <w:p w14:paraId="372DB24C" w14:textId="5515C893" w:rsidR="000323DB" w:rsidRPr="001C56A0" w:rsidRDefault="000323DB" w:rsidP="00B24938">
    <w:pPr>
      <w:pStyle w:val="Footer"/>
      <w:tabs>
        <w:tab w:val="clear" w:pos="8640"/>
        <w:tab w:val="right" w:pos="9360"/>
      </w:tabs>
      <w:rPr>
        <w:i/>
        <w:color w:val="0000FF"/>
        <w:sz w:val="21"/>
        <w:szCs w:val="21"/>
      </w:rPr>
    </w:pPr>
    <w:r>
      <w:rPr>
        <w:rStyle w:val="PageNumber"/>
        <w:color w:val="0000FF"/>
        <w:sz w:val="18"/>
      </w:rPr>
      <w:t>P-00649S (04/2021)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D748" w14:textId="059AA437"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ch6</w:t>
    </w:r>
    <w:proofErr w:type="gramStart"/>
    <w:r w:rsidRPr="00225E6F">
      <w:rPr>
        <w:color w:val="0000FF"/>
        <w:sz w:val="18"/>
        <w:szCs w:val="18"/>
        <w:lang w:val="en-IN"/>
      </w:rPr>
      <w:t>rights</w:t>
    </w:r>
    <w:r w:rsidRPr="00225E6F">
      <w:rPr>
        <w:i/>
        <w:color w:val="0000FF"/>
        <w:sz w:val="18"/>
        <w:lang w:val="en-IN"/>
      </w:rPr>
      <w:t>[</w:t>
    </w:r>
    <w:proofErr w:type="gramEnd"/>
    <w:r w:rsidR="001E6F85">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37</w:t>
    </w:r>
    <w:r w:rsidRPr="00B24938">
      <w:rPr>
        <w:rStyle w:val="PageNumber"/>
        <w:sz w:val="21"/>
        <w:szCs w:val="21"/>
      </w:rPr>
      <w:fldChar w:fldCharType="end"/>
    </w:r>
  </w:p>
  <w:p w14:paraId="7675E641" w14:textId="5D5FDC81" w:rsidR="000323DB" w:rsidRPr="00245403" w:rsidRDefault="000323DB" w:rsidP="00B24938">
    <w:pPr>
      <w:pStyle w:val="Footer"/>
      <w:tabs>
        <w:tab w:val="clear" w:pos="8640"/>
        <w:tab w:val="right" w:pos="9360"/>
      </w:tabs>
      <w:rPr>
        <w:i/>
        <w:color w:val="0000FF"/>
        <w:sz w:val="21"/>
        <w:szCs w:val="21"/>
      </w:rPr>
    </w:pPr>
    <w:r>
      <w:rPr>
        <w:rStyle w:val="PageNumber"/>
        <w:color w:val="0000FF"/>
        <w:sz w:val="18"/>
      </w:rPr>
      <w:t>P-00649S (04/2021)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84F1" w14:textId="3AEE52BF"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ch7</w:t>
    </w:r>
    <w:proofErr w:type="gramStart"/>
    <w:r w:rsidRPr="00225E6F">
      <w:rPr>
        <w:color w:val="0000FF"/>
        <w:sz w:val="18"/>
        <w:szCs w:val="18"/>
        <w:lang w:val="en-IN"/>
      </w:rPr>
      <w:t>resp</w:t>
    </w:r>
    <w:r w:rsidRPr="00225E6F">
      <w:rPr>
        <w:i/>
        <w:color w:val="0000FF"/>
        <w:sz w:val="18"/>
        <w:lang w:val="en-IN"/>
      </w:rPr>
      <w:t>[</w:t>
    </w:r>
    <w:proofErr w:type="gramEnd"/>
    <w:r w:rsidR="002E16AC">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39</w:t>
    </w:r>
    <w:r w:rsidRPr="00B24938">
      <w:rPr>
        <w:rStyle w:val="PageNumber"/>
        <w:sz w:val="21"/>
        <w:szCs w:val="21"/>
      </w:rPr>
      <w:fldChar w:fldCharType="end"/>
    </w:r>
  </w:p>
  <w:p w14:paraId="44181892" w14:textId="0C043963" w:rsidR="000323DB" w:rsidRPr="00245403" w:rsidRDefault="000323DB" w:rsidP="009A3537">
    <w:pPr>
      <w:pStyle w:val="Footer"/>
      <w:tabs>
        <w:tab w:val="clear" w:pos="8640"/>
        <w:tab w:val="right" w:pos="9360"/>
      </w:tabs>
      <w:rPr>
        <w:i/>
        <w:color w:val="0000FF"/>
        <w:sz w:val="21"/>
        <w:szCs w:val="21"/>
      </w:rPr>
    </w:pPr>
    <w:r>
      <w:rPr>
        <w:rStyle w:val="PageNumber"/>
        <w:color w:val="0000FF"/>
        <w:sz w:val="18"/>
      </w:rPr>
      <w:t>P-00649S (04/2021)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5E33" w14:textId="481FDF06"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ch8</w:t>
    </w:r>
    <w:proofErr w:type="gramStart"/>
    <w:r w:rsidRPr="00225E6F">
      <w:rPr>
        <w:color w:val="0000FF"/>
        <w:sz w:val="18"/>
        <w:szCs w:val="18"/>
        <w:lang w:val="en-IN"/>
      </w:rPr>
      <w:t>ga</w:t>
    </w:r>
    <w:r w:rsidRPr="00225E6F">
      <w:rPr>
        <w:i/>
        <w:color w:val="0000FF"/>
        <w:sz w:val="18"/>
        <w:lang w:val="en-IN"/>
      </w:rPr>
      <w:t>[</w:t>
    </w:r>
    <w:proofErr w:type="gramEnd"/>
    <w:r w:rsidR="007C2FF7">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54</w:t>
    </w:r>
    <w:r w:rsidRPr="00B24938">
      <w:rPr>
        <w:rStyle w:val="PageNumber"/>
        <w:sz w:val="21"/>
        <w:szCs w:val="21"/>
      </w:rPr>
      <w:fldChar w:fldCharType="end"/>
    </w:r>
  </w:p>
  <w:p w14:paraId="2F44B2C1" w14:textId="0115223A" w:rsidR="000323DB" w:rsidRPr="00245403" w:rsidRDefault="000323DB" w:rsidP="00B24938">
    <w:pPr>
      <w:pStyle w:val="Footer"/>
      <w:tabs>
        <w:tab w:val="clear" w:pos="8640"/>
        <w:tab w:val="right" w:pos="9360"/>
      </w:tabs>
      <w:rPr>
        <w:i/>
        <w:color w:val="0000FF"/>
        <w:sz w:val="21"/>
        <w:szCs w:val="21"/>
      </w:rPr>
    </w:pPr>
    <w:r>
      <w:rPr>
        <w:rStyle w:val="PageNumber"/>
        <w:color w:val="0000FF"/>
        <w:sz w:val="18"/>
      </w:rPr>
      <w:t>P-00649S (04/2021)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6BAF" w14:textId="12F1A16C"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ch9</w:t>
    </w:r>
    <w:proofErr w:type="gramStart"/>
    <w:r w:rsidRPr="00225E6F">
      <w:rPr>
        <w:color w:val="0000FF"/>
        <w:sz w:val="18"/>
        <w:szCs w:val="18"/>
        <w:lang w:val="en-IN"/>
      </w:rPr>
      <w:t>disenroll</w:t>
    </w:r>
    <w:r w:rsidRPr="00225E6F">
      <w:rPr>
        <w:i/>
        <w:color w:val="0000FF"/>
        <w:sz w:val="18"/>
        <w:lang w:val="en-IN"/>
      </w:rPr>
      <w:t>[</w:t>
    </w:r>
    <w:proofErr w:type="gramEnd"/>
    <w:r w:rsidR="00CD276C">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56</w:t>
    </w:r>
    <w:r w:rsidRPr="00B24938">
      <w:rPr>
        <w:rStyle w:val="PageNumber"/>
        <w:sz w:val="21"/>
        <w:szCs w:val="21"/>
      </w:rPr>
      <w:fldChar w:fldCharType="end"/>
    </w:r>
  </w:p>
  <w:p w14:paraId="3DA40871" w14:textId="69C78BCF" w:rsidR="000323DB" w:rsidRPr="00150CE1" w:rsidRDefault="000323DB" w:rsidP="00B24938">
    <w:pPr>
      <w:pStyle w:val="Footer"/>
      <w:tabs>
        <w:tab w:val="clear" w:pos="8640"/>
        <w:tab w:val="right" w:pos="9360"/>
      </w:tabs>
      <w:rPr>
        <w:i/>
        <w:color w:val="0000FF"/>
        <w:sz w:val="21"/>
        <w:szCs w:val="21"/>
      </w:rPr>
    </w:pPr>
    <w:r>
      <w:rPr>
        <w:rStyle w:val="PageNumber"/>
        <w:color w:val="0000FF"/>
        <w:sz w:val="18"/>
      </w:rPr>
      <w:t>P-00649S (04/2021)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BFF4" w14:textId="323A7FDD" w:rsidR="000323DB" w:rsidRPr="00225E6F" w:rsidRDefault="000323DB" w:rsidP="00B24938">
    <w:pPr>
      <w:pStyle w:val="Footer"/>
      <w:tabs>
        <w:tab w:val="clear" w:pos="8640"/>
        <w:tab w:val="right" w:pos="9360"/>
      </w:tabs>
      <w:rPr>
        <w:rStyle w:val="PageNumber"/>
        <w:sz w:val="21"/>
        <w:szCs w:val="21"/>
        <w:lang w:val="en-IN"/>
      </w:rPr>
    </w:pPr>
    <w:proofErr w:type="spellStart"/>
    <w:proofErr w:type="gramStart"/>
    <w:r w:rsidRPr="00225E6F">
      <w:rPr>
        <w:color w:val="0000FF"/>
        <w:sz w:val="18"/>
        <w:szCs w:val="18"/>
        <w:lang w:val="en-IN"/>
      </w:rPr>
      <w:t>appxdefs</w:t>
    </w:r>
    <w:proofErr w:type="spellEnd"/>
    <w:r w:rsidRPr="00225E6F">
      <w:rPr>
        <w:i/>
        <w:color w:val="0000FF"/>
        <w:sz w:val="18"/>
        <w:lang w:val="en-IN"/>
      </w:rPr>
      <w:t>[</w:t>
    </w:r>
    <w:proofErr w:type="gramEnd"/>
    <w:r w:rsidR="00CD276C">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61</w:t>
    </w:r>
    <w:r w:rsidRPr="00B24938">
      <w:rPr>
        <w:rStyle w:val="PageNumber"/>
        <w:sz w:val="21"/>
        <w:szCs w:val="21"/>
      </w:rPr>
      <w:fldChar w:fldCharType="end"/>
    </w:r>
  </w:p>
  <w:p w14:paraId="2EC5E349" w14:textId="1840CD8D" w:rsidR="000323DB" w:rsidRPr="00225E6F" w:rsidRDefault="000323DB" w:rsidP="00B24938">
    <w:pPr>
      <w:pStyle w:val="Footer"/>
      <w:tabs>
        <w:tab w:val="clear" w:pos="8640"/>
        <w:tab w:val="right" w:pos="9360"/>
      </w:tabs>
      <w:rPr>
        <w:i/>
        <w:color w:val="0000FF"/>
        <w:sz w:val="21"/>
        <w:szCs w:val="21"/>
        <w:lang w:val="en-IN"/>
      </w:rPr>
    </w:pPr>
    <w:r w:rsidRPr="00225E6F">
      <w:rPr>
        <w:rStyle w:val="PageNumber"/>
        <w:color w:val="0000FF"/>
        <w:sz w:val="18"/>
        <w:lang w:val="en-IN"/>
      </w:rPr>
      <w:t>P-00649S (04/2021)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0FA2" w14:textId="015328F2" w:rsidR="000323DB" w:rsidRPr="00225E6F" w:rsidRDefault="000323DB" w:rsidP="00B24938">
    <w:pPr>
      <w:pStyle w:val="Footer"/>
      <w:tabs>
        <w:tab w:val="clear" w:pos="8640"/>
        <w:tab w:val="right" w:pos="9360"/>
      </w:tabs>
      <w:rPr>
        <w:rStyle w:val="PageNumber"/>
        <w:sz w:val="21"/>
        <w:szCs w:val="21"/>
        <w:lang w:val="en-IN"/>
      </w:rPr>
    </w:pPr>
    <w:proofErr w:type="spellStart"/>
    <w:proofErr w:type="gramStart"/>
    <w:r w:rsidRPr="00225E6F">
      <w:rPr>
        <w:color w:val="0000FF"/>
        <w:sz w:val="18"/>
        <w:szCs w:val="18"/>
        <w:lang w:val="en-IN"/>
      </w:rPr>
      <w:t>appxservicedefs</w:t>
    </w:r>
    <w:proofErr w:type="spellEnd"/>
    <w:r w:rsidRPr="00225E6F">
      <w:rPr>
        <w:i/>
        <w:color w:val="0000FF"/>
        <w:sz w:val="18"/>
        <w:lang w:val="en-IN"/>
      </w:rPr>
      <w:t>[</w:t>
    </w:r>
    <w:proofErr w:type="gramEnd"/>
    <w:r w:rsidRPr="00225E6F">
      <w:rPr>
        <w:i/>
        <w:color w:val="0000FF"/>
        <w:sz w:val="18"/>
        <w:szCs w:val="18"/>
        <w:lang w:val="en-IN"/>
      </w:rPr>
      <w:t>insert DHS approval date</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67</w:t>
    </w:r>
    <w:r w:rsidRPr="00B24938">
      <w:rPr>
        <w:rStyle w:val="PageNumber"/>
        <w:sz w:val="21"/>
        <w:szCs w:val="21"/>
      </w:rPr>
      <w:fldChar w:fldCharType="end"/>
    </w:r>
  </w:p>
  <w:p w14:paraId="28B28202" w14:textId="213B418D" w:rsidR="000323DB" w:rsidRPr="00EC3BED" w:rsidRDefault="000323DB" w:rsidP="00B24938">
    <w:pPr>
      <w:pStyle w:val="Footer"/>
      <w:tabs>
        <w:tab w:val="clear" w:pos="8640"/>
        <w:tab w:val="right" w:pos="9360"/>
      </w:tabs>
      <w:rPr>
        <w:i/>
        <w:color w:val="0000FF"/>
        <w:sz w:val="21"/>
        <w:szCs w:val="21"/>
      </w:rPr>
    </w:pPr>
    <w:r>
      <w:rPr>
        <w:rStyle w:val="PageNumber"/>
        <w:color w:val="0000FF"/>
        <w:sz w:val="18"/>
      </w:rPr>
      <w:t>P-00649S (04/2021)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91A7" w14:textId="422E30AD" w:rsidR="000323DB" w:rsidRPr="00225E6F" w:rsidRDefault="000323DB" w:rsidP="00B24938">
    <w:pPr>
      <w:pStyle w:val="Footer"/>
      <w:tabs>
        <w:tab w:val="clear" w:pos="8640"/>
        <w:tab w:val="right" w:pos="9360"/>
      </w:tabs>
      <w:rPr>
        <w:rStyle w:val="PageNumber"/>
        <w:sz w:val="21"/>
        <w:szCs w:val="21"/>
        <w:lang w:val="en-IN"/>
      </w:rPr>
    </w:pPr>
    <w:proofErr w:type="spellStart"/>
    <w:proofErr w:type="gramStart"/>
    <w:r w:rsidRPr="00225E6F">
      <w:rPr>
        <w:color w:val="0000FF"/>
        <w:sz w:val="18"/>
        <w:szCs w:val="18"/>
        <w:lang w:val="en-IN"/>
      </w:rPr>
      <w:t>appxcostshare</w:t>
    </w:r>
    <w:proofErr w:type="spellEnd"/>
    <w:r w:rsidRPr="00225E6F">
      <w:rPr>
        <w:i/>
        <w:color w:val="0000FF"/>
        <w:sz w:val="18"/>
        <w:lang w:val="en-IN"/>
      </w:rPr>
      <w:t>[</w:t>
    </w:r>
    <w:proofErr w:type="gramEnd"/>
    <w:r w:rsidR="00396173">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68</w:t>
    </w:r>
    <w:r w:rsidRPr="00B24938">
      <w:rPr>
        <w:rStyle w:val="PageNumber"/>
        <w:sz w:val="21"/>
        <w:szCs w:val="21"/>
      </w:rPr>
      <w:fldChar w:fldCharType="end"/>
    </w:r>
  </w:p>
  <w:p w14:paraId="21957635" w14:textId="0B3C40FD" w:rsidR="000323DB" w:rsidRPr="00B24938" w:rsidRDefault="000323DB" w:rsidP="00B24938">
    <w:pPr>
      <w:pStyle w:val="Footer"/>
      <w:tabs>
        <w:tab w:val="clear" w:pos="8640"/>
        <w:tab w:val="right" w:pos="9360"/>
      </w:tabs>
      <w:rPr>
        <w:i/>
        <w:sz w:val="21"/>
        <w:szCs w:val="21"/>
      </w:rPr>
    </w:pPr>
    <w:r>
      <w:rPr>
        <w:rStyle w:val="PageNumber"/>
        <w:color w:val="0000FF"/>
        <w:sz w:val="18"/>
      </w:rPr>
      <w:t>P-00649S (04/2021)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FDF3" w14:textId="5E53B72A" w:rsidR="000323DB" w:rsidRPr="00225E6F" w:rsidRDefault="000323DB" w:rsidP="00B24938">
    <w:pPr>
      <w:pStyle w:val="Footer"/>
      <w:tabs>
        <w:tab w:val="clear" w:pos="8640"/>
        <w:tab w:val="right" w:pos="9360"/>
      </w:tabs>
      <w:rPr>
        <w:rStyle w:val="PageNumber"/>
        <w:sz w:val="21"/>
        <w:szCs w:val="21"/>
        <w:lang w:val="en-IN"/>
      </w:rPr>
    </w:pPr>
    <w:proofErr w:type="spellStart"/>
    <w:proofErr w:type="gramStart"/>
    <w:r w:rsidRPr="00225E6F">
      <w:rPr>
        <w:color w:val="0000FF"/>
        <w:sz w:val="18"/>
        <w:szCs w:val="18"/>
        <w:lang w:val="en-IN"/>
      </w:rPr>
      <w:t>appxnoa</w:t>
    </w:r>
    <w:proofErr w:type="spellEnd"/>
    <w:r w:rsidRPr="00225E6F">
      <w:rPr>
        <w:i/>
        <w:color w:val="0000FF"/>
        <w:sz w:val="18"/>
        <w:lang w:val="en-IN"/>
      </w:rPr>
      <w:t>[</w:t>
    </w:r>
    <w:proofErr w:type="gramEnd"/>
    <w:r w:rsidR="00BB7075">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69</w:t>
    </w:r>
    <w:r w:rsidRPr="00B24938">
      <w:rPr>
        <w:rStyle w:val="PageNumber"/>
        <w:sz w:val="21"/>
        <w:szCs w:val="21"/>
      </w:rPr>
      <w:fldChar w:fldCharType="end"/>
    </w:r>
  </w:p>
  <w:p w14:paraId="0D17203B" w14:textId="762AAC61" w:rsidR="000323DB" w:rsidRPr="00225E6F" w:rsidRDefault="000323DB" w:rsidP="00B24938">
    <w:pPr>
      <w:pStyle w:val="Footer"/>
      <w:tabs>
        <w:tab w:val="clear" w:pos="8640"/>
        <w:tab w:val="right" w:pos="9360"/>
      </w:tabs>
      <w:rPr>
        <w:i/>
        <w:sz w:val="21"/>
        <w:szCs w:val="21"/>
        <w:lang w:val="en-IN"/>
      </w:rPr>
    </w:pPr>
    <w:r w:rsidRPr="00225E6F">
      <w:rPr>
        <w:rStyle w:val="PageNumber"/>
        <w:color w:val="0000FF"/>
        <w:sz w:val="18"/>
        <w:lang w:val="en-IN"/>
      </w:rPr>
      <w:t>P-00649S (04/2021)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FA3C" w14:textId="62A0D955" w:rsidR="000323DB" w:rsidRPr="00225E6F" w:rsidRDefault="000323DB" w:rsidP="00B24938">
    <w:pPr>
      <w:pStyle w:val="Footer"/>
      <w:tabs>
        <w:tab w:val="clear" w:pos="8640"/>
        <w:tab w:val="right" w:pos="9360"/>
      </w:tabs>
      <w:rPr>
        <w:rStyle w:val="PageNumber"/>
        <w:sz w:val="21"/>
        <w:szCs w:val="21"/>
        <w:lang w:val="en-IN"/>
      </w:rPr>
    </w:pPr>
    <w:proofErr w:type="spellStart"/>
    <w:proofErr w:type="gramStart"/>
    <w:r w:rsidRPr="00225E6F">
      <w:rPr>
        <w:color w:val="0000FF"/>
        <w:sz w:val="18"/>
        <w:szCs w:val="18"/>
        <w:lang w:val="en-IN"/>
      </w:rPr>
      <w:t>appxmcoappealform</w:t>
    </w:r>
    <w:proofErr w:type="spellEnd"/>
    <w:r w:rsidRPr="00225E6F">
      <w:rPr>
        <w:i/>
        <w:color w:val="0000FF"/>
        <w:sz w:val="18"/>
        <w:lang w:val="en-IN"/>
      </w:rPr>
      <w:t>[</w:t>
    </w:r>
    <w:proofErr w:type="gramEnd"/>
    <w:r w:rsidR="00441ED6">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EC3BED">
      <w:rPr>
        <w:rStyle w:val="PageNumber"/>
        <w:sz w:val="21"/>
        <w:szCs w:val="21"/>
      </w:rPr>
      <w:fldChar w:fldCharType="begin"/>
    </w:r>
    <w:r w:rsidRPr="00225E6F">
      <w:rPr>
        <w:rStyle w:val="PageNumber"/>
        <w:sz w:val="21"/>
        <w:szCs w:val="21"/>
        <w:lang w:val="en-IN"/>
      </w:rPr>
      <w:instrText xml:space="preserve"> PAGE </w:instrText>
    </w:r>
    <w:r w:rsidRPr="00EC3BED">
      <w:rPr>
        <w:rStyle w:val="PageNumber"/>
        <w:sz w:val="21"/>
        <w:szCs w:val="21"/>
      </w:rPr>
      <w:fldChar w:fldCharType="separate"/>
    </w:r>
    <w:r w:rsidR="00992279">
      <w:rPr>
        <w:rStyle w:val="PageNumber"/>
        <w:noProof/>
        <w:sz w:val="21"/>
        <w:szCs w:val="21"/>
        <w:lang w:val="en-IN"/>
      </w:rPr>
      <w:t>70</w:t>
    </w:r>
    <w:r w:rsidRPr="00EC3BED">
      <w:rPr>
        <w:rStyle w:val="PageNumber"/>
        <w:sz w:val="21"/>
        <w:szCs w:val="21"/>
      </w:rPr>
      <w:fldChar w:fldCharType="end"/>
    </w:r>
  </w:p>
  <w:p w14:paraId="066E1AF8" w14:textId="4EB63DCC" w:rsidR="000323DB" w:rsidRPr="00EC3BED" w:rsidRDefault="000323DB" w:rsidP="00EC3BED">
    <w:pPr>
      <w:pStyle w:val="Footer"/>
      <w:tabs>
        <w:tab w:val="clear" w:pos="8640"/>
        <w:tab w:val="right" w:pos="9360"/>
      </w:tabs>
      <w:rPr>
        <w:i/>
        <w:color w:val="0000FF"/>
        <w:sz w:val="21"/>
        <w:szCs w:val="21"/>
      </w:rPr>
    </w:pPr>
    <w:r>
      <w:rPr>
        <w:rStyle w:val="PageNumber"/>
        <w:color w:val="0000FF"/>
        <w:sz w:val="18"/>
      </w:rPr>
      <w:t>P-00649S (04/2021)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3B8F" w14:textId="167135A7" w:rsidR="000323DB" w:rsidRPr="00225E6F" w:rsidRDefault="000323DB" w:rsidP="004B31C2">
    <w:pPr>
      <w:pStyle w:val="Footer"/>
      <w:jc w:val="right"/>
      <w:rPr>
        <w:lang w:val="en-IN"/>
      </w:rPr>
    </w:pPr>
    <w:r w:rsidRPr="00225E6F">
      <w:rPr>
        <w:i/>
        <w:color w:val="0000FF"/>
        <w:lang w:val="en-IN"/>
      </w:rPr>
      <w:t>[Insert date of DHS approval]</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CDDF" w14:textId="6E26842D" w:rsidR="000323DB" w:rsidRPr="00225E6F" w:rsidRDefault="000323DB" w:rsidP="002B5A26">
    <w:pPr>
      <w:pStyle w:val="Footer"/>
      <w:tabs>
        <w:tab w:val="clear" w:pos="8640"/>
        <w:tab w:val="right" w:pos="9360"/>
      </w:tabs>
      <w:rPr>
        <w:rStyle w:val="PageNumber"/>
        <w:sz w:val="21"/>
        <w:szCs w:val="21"/>
        <w:lang w:val="en-IN"/>
      </w:rPr>
    </w:pPr>
    <w:proofErr w:type="spellStart"/>
    <w:proofErr w:type="gramStart"/>
    <w:r w:rsidRPr="00225E6F">
      <w:rPr>
        <w:color w:val="0000FF"/>
        <w:sz w:val="18"/>
        <w:szCs w:val="18"/>
        <w:lang w:val="en-IN"/>
      </w:rPr>
      <w:t>appxdhaform</w:t>
    </w:r>
    <w:proofErr w:type="spellEnd"/>
    <w:r w:rsidRPr="00225E6F">
      <w:rPr>
        <w:i/>
        <w:color w:val="0000FF"/>
        <w:sz w:val="18"/>
        <w:lang w:val="en-IN"/>
      </w:rPr>
      <w:t>[</w:t>
    </w:r>
    <w:proofErr w:type="gramEnd"/>
    <w:r w:rsidR="001603DF">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71</w:t>
    </w:r>
    <w:r w:rsidRPr="00B24938">
      <w:rPr>
        <w:rStyle w:val="PageNumber"/>
        <w:sz w:val="21"/>
        <w:szCs w:val="21"/>
      </w:rPr>
      <w:fldChar w:fldCharType="end"/>
    </w:r>
  </w:p>
  <w:p w14:paraId="6E63B59B" w14:textId="3F2591A5" w:rsidR="000323DB" w:rsidRPr="00EC3BED" w:rsidRDefault="000323DB" w:rsidP="008E7490">
    <w:pPr>
      <w:pStyle w:val="Footer"/>
      <w:tabs>
        <w:tab w:val="clear" w:pos="8640"/>
        <w:tab w:val="right" w:pos="9360"/>
      </w:tabs>
      <w:rPr>
        <w:i/>
        <w:color w:val="0000FF"/>
        <w:sz w:val="21"/>
        <w:szCs w:val="21"/>
      </w:rPr>
    </w:pPr>
    <w:r>
      <w:rPr>
        <w:rStyle w:val="PageNumber"/>
        <w:sz w:val="18"/>
      </w:rPr>
      <w:t>P</w:t>
    </w:r>
    <w:r w:rsidRPr="00EC3BED">
      <w:rPr>
        <w:rStyle w:val="PageNumber"/>
        <w:color w:val="0000FF"/>
        <w:sz w:val="18"/>
        <w:szCs w:val="18"/>
      </w:rPr>
      <w:t>-00649S (04/2021)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9017" w14:textId="62AA93BD" w:rsidR="000323DB" w:rsidRDefault="000323DB" w:rsidP="002B5A26">
    <w:pPr>
      <w:pStyle w:val="Footer"/>
      <w:tabs>
        <w:tab w:val="clear" w:pos="8640"/>
        <w:tab w:val="right" w:pos="9360"/>
      </w:tabs>
      <w:rPr>
        <w:rStyle w:val="PageNumber"/>
        <w:sz w:val="21"/>
        <w:szCs w:val="21"/>
      </w:rPr>
    </w:pPr>
    <w:proofErr w:type="spellStart"/>
    <w:r>
      <w:rPr>
        <w:color w:val="0000FF"/>
        <w:sz w:val="18"/>
      </w:rPr>
      <w:t>appxprivacy</w:t>
    </w:r>
    <w:proofErr w:type="spellEnd"/>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992279">
      <w:rPr>
        <w:rStyle w:val="PageNumber"/>
        <w:noProof/>
        <w:sz w:val="21"/>
        <w:szCs w:val="21"/>
      </w:rPr>
      <w:t>72</w:t>
    </w:r>
    <w:r w:rsidRPr="00B24938">
      <w:rPr>
        <w:rStyle w:val="PageNumber"/>
        <w:sz w:val="21"/>
        <w:szCs w:val="21"/>
      </w:rPr>
      <w:fldChar w:fldCharType="end"/>
    </w:r>
  </w:p>
  <w:p w14:paraId="1ACC886B" w14:textId="59B91E11" w:rsidR="000323DB" w:rsidRPr="00EC3BED" w:rsidRDefault="000323DB" w:rsidP="008E7490">
    <w:pPr>
      <w:pStyle w:val="Footer"/>
      <w:tabs>
        <w:tab w:val="clear" w:pos="8640"/>
        <w:tab w:val="right" w:pos="9360"/>
      </w:tabs>
      <w:rPr>
        <w:i/>
        <w:color w:val="0000FF"/>
        <w:sz w:val="21"/>
        <w:szCs w:val="21"/>
      </w:rPr>
    </w:pPr>
    <w:r>
      <w:rPr>
        <w:rStyle w:val="PageNumber"/>
        <w:color w:val="0000FF"/>
        <w:sz w:val="18"/>
      </w:rPr>
      <w:t>P-00649S (04/2021)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DA17" w14:textId="305618C4" w:rsidR="000323DB" w:rsidRPr="00895D92" w:rsidRDefault="000323DB" w:rsidP="00970A2F">
    <w:pPr>
      <w:pStyle w:val="Footer"/>
      <w:tabs>
        <w:tab w:val="clear" w:pos="8640"/>
        <w:tab w:val="right" w:pos="9360"/>
      </w:tabs>
      <w:rPr>
        <w:sz w:val="18"/>
        <w:szCs w:val="18"/>
      </w:rPr>
    </w:pPr>
    <w:r>
      <w:rPr>
        <w:rStyle w:val="PageNumber"/>
        <w:color w:val="0000FF"/>
        <w:sz w:val="18"/>
      </w:rPr>
      <w:t>P-00649S (08/2021)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8DF8" w14:textId="77777777" w:rsidR="000323DB" w:rsidRPr="0035193F" w:rsidRDefault="000323DB" w:rsidP="003519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13E6" w14:textId="2A50B022"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ch1</w:t>
    </w:r>
    <w:proofErr w:type="gramStart"/>
    <w:r w:rsidRPr="00225E6F">
      <w:rPr>
        <w:color w:val="0000FF"/>
        <w:sz w:val="18"/>
        <w:szCs w:val="18"/>
        <w:lang w:val="en-IN"/>
      </w:rPr>
      <w:t>contacts</w:t>
    </w:r>
    <w:r w:rsidRPr="00225E6F">
      <w:rPr>
        <w:i/>
        <w:color w:val="0000FF"/>
        <w:sz w:val="18"/>
        <w:lang w:val="en-IN"/>
      </w:rPr>
      <w:t>[</w:t>
    </w:r>
    <w:proofErr w:type="gramEnd"/>
    <w:r w:rsidR="00E16CEB">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9A3537">
      <w:rPr>
        <w:rStyle w:val="PageNumber"/>
        <w:sz w:val="21"/>
        <w:szCs w:val="21"/>
      </w:rPr>
      <w:fldChar w:fldCharType="begin"/>
    </w:r>
    <w:r w:rsidRPr="00225E6F">
      <w:rPr>
        <w:rStyle w:val="PageNumber"/>
        <w:sz w:val="21"/>
        <w:szCs w:val="21"/>
        <w:lang w:val="en-IN"/>
      </w:rPr>
      <w:instrText xml:space="preserve"> PAGE </w:instrText>
    </w:r>
    <w:r w:rsidRPr="009A3537">
      <w:rPr>
        <w:rStyle w:val="PageNumber"/>
        <w:sz w:val="21"/>
        <w:szCs w:val="21"/>
      </w:rPr>
      <w:fldChar w:fldCharType="separate"/>
    </w:r>
    <w:r w:rsidR="00992279">
      <w:rPr>
        <w:rStyle w:val="PageNumber"/>
        <w:noProof/>
        <w:sz w:val="21"/>
        <w:szCs w:val="21"/>
        <w:lang w:val="en-IN"/>
      </w:rPr>
      <w:t>9</w:t>
    </w:r>
    <w:r w:rsidRPr="009A3537">
      <w:rPr>
        <w:rStyle w:val="PageNumber"/>
        <w:sz w:val="21"/>
        <w:szCs w:val="21"/>
      </w:rPr>
      <w:fldChar w:fldCharType="end"/>
    </w:r>
  </w:p>
  <w:p w14:paraId="180C3819" w14:textId="0F88646A" w:rsidR="000323DB" w:rsidRPr="00B145B7" w:rsidRDefault="000323DB" w:rsidP="00B24938">
    <w:pPr>
      <w:pStyle w:val="Footer"/>
      <w:tabs>
        <w:tab w:val="clear" w:pos="8640"/>
        <w:tab w:val="right" w:pos="9360"/>
      </w:tabs>
      <w:rPr>
        <w:color w:val="0000FF"/>
        <w:sz w:val="18"/>
        <w:szCs w:val="18"/>
      </w:rPr>
    </w:pPr>
    <w:r>
      <w:rPr>
        <w:rStyle w:val="PageNumber"/>
        <w:color w:val="0000FF"/>
        <w:sz w:val="18"/>
      </w:rPr>
      <w:t>P-00649S (04/2021)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BD9D" w14:textId="5E283EC3"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ch2</w:t>
    </w:r>
    <w:proofErr w:type="gramStart"/>
    <w:r w:rsidRPr="00225E6F">
      <w:rPr>
        <w:color w:val="0000FF"/>
        <w:sz w:val="18"/>
        <w:szCs w:val="18"/>
        <w:lang w:val="en-IN"/>
      </w:rPr>
      <w:t>intro</w:t>
    </w:r>
    <w:r w:rsidRPr="00225E6F">
      <w:rPr>
        <w:i/>
        <w:color w:val="0000FF"/>
        <w:sz w:val="18"/>
        <w:lang w:val="en-IN"/>
      </w:rPr>
      <w:t>[</w:t>
    </w:r>
    <w:proofErr w:type="gramEnd"/>
    <w:r w:rsidR="00DB1474">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14</w:t>
    </w:r>
    <w:r w:rsidRPr="00B24938">
      <w:rPr>
        <w:rStyle w:val="PageNumber"/>
        <w:sz w:val="21"/>
        <w:szCs w:val="21"/>
      </w:rPr>
      <w:fldChar w:fldCharType="end"/>
    </w:r>
  </w:p>
  <w:p w14:paraId="0486FCC4" w14:textId="22E13F57" w:rsidR="000323DB" w:rsidRPr="00BF2AF2" w:rsidRDefault="000323DB" w:rsidP="00B24938">
    <w:pPr>
      <w:pStyle w:val="Footer"/>
      <w:tabs>
        <w:tab w:val="clear" w:pos="8640"/>
        <w:tab w:val="right" w:pos="9360"/>
      </w:tabs>
      <w:rPr>
        <w:color w:val="0000FF"/>
        <w:sz w:val="18"/>
        <w:szCs w:val="18"/>
      </w:rPr>
    </w:pPr>
    <w:r>
      <w:rPr>
        <w:rStyle w:val="PageNumber"/>
        <w:color w:val="0000FF"/>
        <w:sz w:val="18"/>
      </w:rPr>
      <w:t>P-00649S (04/2021)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4AE1" w14:textId="16317FF5"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ch3</w:t>
    </w:r>
    <w:proofErr w:type="gramStart"/>
    <w:r w:rsidRPr="00225E6F">
      <w:rPr>
        <w:color w:val="0000FF"/>
        <w:sz w:val="18"/>
        <w:szCs w:val="18"/>
        <w:lang w:val="en-IN"/>
      </w:rPr>
      <w:t>services</w:t>
    </w:r>
    <w:r w:rsidRPr="00225E6F">
      <w:rPr>
        <w:i/>
        <w:color w:val="0000FF"/>
        <w:sz w:val="18"/>
        <w:lang w:val="en-IN"/>
      </w:rPr>
      <w:t>[</w:t>
    </w:r>
    <w:proofErr w:type="gramEnd"/>
    <w:r w:rsidR="003A457D">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21</w:t>
    </w:r>
    <w:r w:rsidRPr="00B24938">
      <w:rPr>
        <w:rStyle w:val="PageNumber"/>
        <w:sz w:val="21"/>
        <w:szCs w:val="21"/>
      </w:rPr>
      <w:fldChar w:fldCharType="end"/>
    </w:r>
  </w:p>
  <w:p w14:paraId="4EFC997E" w14:textId="2C76B721" w:rsidR="000323DB" w:rsidRPr="00225E6F" w:rsidRDefault="000323DB" w:rsidP="00B24938">
    <w:pPr>
      <w:pStyle w:val="Footer"/>
      <w:tabs>
        <w:tab w:val="clear" w:pos="8640"/>
        <w:tab w:val="right" w:pos="9360"/>
      </w:tabs>
      <w:rPr>
        <w:color w:val="0000FF"/>
        <w:sz w:val="18"/>
        <w:szCs w:val="18"/>
        <w:lang w:val="en-IN"/>
      </w:rPr>
    </w:pPr>
    <w:r w:rsidRPr="00225E6F">
      <w:rPr>
        <w:rStyle w:val="PageNumber"/>
        <w:color w:val="0000FF"/>
        <w:sz w:val="18"/>
        <w:lang w:val="en-IN"/>
      </w:rPr>
      <w:t>P-00649S (04/2021)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BC9F" w14:textId="1F3F2C81"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ch4</w:t>
    </w:r>
    <w:proofErr w:type="gramStart"/>
    <w:r w:rsidRPr="00225E6F">
      <w:rPr>
        <w:color w:val="0000FF"/>
        <w:sz w:val="18"/>
        <w:szCs w:val="18"/>
        <w:lang w:val="en-IN"/>
      </w:rPr>
      <w:t>benefitpkg</w:t>
    </w:r>
    <w:r w:rsidRPr="00225E6F">
      <w:rPr>
        <w:i/>
        <w:color w:val="0000FF"/>
        <w:sz w:val="18"/>
        <w:lang w:val="en-IN"/>
      </w:rPr>
      <w:t>[</w:t>
    </w:r>
    <w:proofErr w:type="gramEnd"/>
    <w:r w:rsidR="00383DCE">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23</w:t>
    </w:r>
    <w:r w:rsidRPr="00B24938">
      <w:rPr>
        <w:rStyle w:val="PageNumber"/>
        <w:sz w:val="21"/>
        <w:szCs w:val="21"/>
      </w:rPr>
      <w:fldChar w:fldCharType="end"/>
    </w:r>
  </w:p>
  <w:p w14:paraId="41800DFB" w14:textId="21B2C304" w:rsidR="000323DB" w:rsidRPr="001C56A0" w:rsidRDefault="000323DB" w:rsidP="00B24938">
    <w:pPr>
      <w:pStyle w:val="Footer"/>
      <w:tabs>
        <w:tab w:val="clear" w:pos="8640"/>
        <w:tab w:val="right" w:pos="9360"/>
      </w:tabs>
      <w:rPr>
        <w:color w:val="0000FF"/>
        <w:sz w:val="18"/>
        <w:szCs w:val="18"/>
      </w:rPr>
    </w:pPr>
    <w:r>
      <w:rPr>
        <w:rStyle w:val="PageNumber"/>
        <w:color w:val="0000FF"/>
        <w:sz w:val="18"/>
      </w:rPr>
      <w:t>P-00649S (04/2021)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BB0D" w14:textId="59C88077" w:rsidR="000323DB" w:rsidRPr="00225E6F" w:rsidRDefault="000323DB" w:rsidP="00B24938">
    <w:pPr>
      <w:pStyle w:val="Footer"/>
      <w:tabs>
        <w:tab w:val="clear" w:pos="8640"/>
        <w:tab w:val="right" w:pos="9360"/>
      </w:tabs>
      <w:rPr>
        <w:rStyle w:val="PageNumber"/>
        <w:sz w:val="21"/>
        <w:szCs w:val="21"/>
        <w:lang w:val="en-IN"/>
      </w:rPr>
    </w:pPr>
    <w:r w:rsidRPr="00225E6F">
      <w:rPr>
        <w:color w:val="0000FF"/>
        <w:sz w:val="18"/>
        <w:szCs w:val="18"/>
        <w:lang w:val="en-IN"/>
      </w:rPr>
      <w:t>ch4</w:t>
    </w:r>
    <w:proofErr w:type="gramStart"/>
    <w:r w:rsidRPr="00225E6F">
      <w:rPr>
        <w:color w:val="0000FF"/>
        <w:sz w:val="18"/>
        <w:szCs w:val="18"/>
        <w:lang w:val="en-IN"/>
      </w:rPr>
      <w:t>benefitpkg</w:t>
    </w:r>
    <w:r w:rsidRPr="00225E6F">
      <w:rPr>
        <w:i/>
        <w:color w:val="0000FF"/>
        <w:sz w:val="18"/>
        <w:lang w:val="en-IN"/>
      </w:rPr>
      <w:t>[</w:t>
    </w:r>
    <w:proofErr w:type="gramEnd"/>
    <w:r w:rsidR="00383DCE">
      <w:rPr>
        <w:i/>
        <w:color w:val="0000FF"/>
        <w:sz w:val="18"/>
        <w:szCs w:val="18"/>
        <w:lang w:val="en-IN"/>
      </w:rPr>
      <w:t>5/17/2021</w:t>
    </w:r>
    <w:r w:rsidRPr="00225E6F">
      <w:rPr>
        <w:i/>
        <w:color w:val="0000FF"/>
        <w:sz w:val="18"/>
        <w:lang w:val="en-IN"/>
      </w:rPr>
      <w:t>]</w:t>
    </w:r>
    <w:r w:rsidRPr="00225E6F">
      <w:rPr>
        <w:i/>
        <w:color w:val="0000FF"/>
        <w:sz w:val="21"/>
        <w:szCs w:val="21"/>
        <w:lang w:val="en-IN"/>
      </w:rPr>
      <w:tab/>
    </w:r>
    <w:r w:rsidRPr="00225E6F">
      <w:rPr>
        <w:i/>
        <w:color w:val="0000FF"/>
        <w:sz w:val="21"/>
        <w:szCs w:val="21"/>
        <w:lang w:val="en-IN"/>
      </w:rPr>
      <w:tab/>
    </w:r>
    <w:r w:rsidRPr="00B24938">
      <w:rPr>
        <w:rStyle w:val="PageNumber"/>
        <w:sz w:val="21"/>
        <w:szCs w:val="21"/>
      </w:rPr>
      <w:fldChar w:fldCharType="begin"/>
    </w:r>
    <w:r w:rsidRPr="00225E6F">
      <w:rPr>
        <w:rStyle w:val="PageNumber"/>
        <w:sz w:val="21"/>
        <w:szCs w:val="21"/>
        <w:lang w:val="en-IN"/>
      </w:rPr>
      <w:instrText xml:space="preserve"> PAGE </w:instrText>
    </w:r>
    <w:r w:rsidRPr="00B24938">
      <w:rPr>
        <w:rStyle w:val="PageNumber"/>
        <w:sz w:val="21"/>
        <w:szCs w:val="21"/>
      </w:rPr>
      <w:fldChar w:fldCharType="separate"/>
    </w:r>
    <w:r w:rsidR="00992279">
      <w:rPr>
        <w:rStyle w:val="PageNumber"/>
        <w:noProof/>
        <w:sz w:val="21"/>
        <w:szCs w:val="21"/>
        <w:lang w:val="en-IN"/>
      </w:rPr>
      <w:t>28</w:t>
    </w:r>
    <w:r w:rsidRPr="00B24938">
      <w:rPr>
        <w:rStyle w:val="PageNumber"/>
        <w:sz w:val="21"/>
        <w:szCs w:val="21"/>
      </w:rPr>
      <w:fldChar w:fldCharType="end"/>
    </w:r>
  </w:p>
  <w:p w14:paraId="0BB0A2C4" w14:textId="6C950F93" w:rsidR="000323DB" w:rsidRPr="001C56A0" w:rsidRDefault="000323DB" w:rsidP="00B24938">
    <w:pPr>
      <w:pStyle w:val="Footer"/>
      <w:tabs>
        <w:tab w:val="clear" w:pos="8640"/>
        <w:tab w:val="right" w:pos="9360"/>
      </w:tabs>
      <w:rPr>
        <w:i/>
        <w:color w:val="0000FF"/>
        <w:sz w:val="21"/>
        <w:szCs w:val="21"/>
      </w:rPr>
    </w:pPr>
    <w:r>
      <w:rPr>
        <w:rStyle w:val="PageNumber"/>
        <w:color w:val="0000FF"/>
        <w:sz w:val="18"/>
      </w:rPr>
      <w:t>P-00649S (04/2021)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85063" w14:textId="77777777" w:rsidR="00E04F09" w:rsidRDefault="00E04F09">
      <w:r>
        <w:separator/>
      </w:r>
    </w:p>
    <w:p w14:paraId="56E0CA71" w14:textId="77777777" w:rsidR="00E04F09" w:rsidRDefault="00E04F09"/>
  </w:footnote>
  <w:footnote w:type="continuationSeparator" w:id="0">
    <w:p w14:paraId="45A6F817" w14:textId="77777777" w:rsidR="00E04F09" w:rsidRDefault="00E04F09">
      <w:r>
        <w:continuationSeparator/>
      </w:r>
    </w:p>
    <w:p w14:paraId="3188676B" w14:textId="77777777" w:rsidR="00E04F09" w:rsidRDefault="00E04F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CA94" w14:textId="77777777" w:rsidR="000323DB" w:rsidRPr="00675E79" w:rsidRDefault="000323DB" w:rsidP="00675E79">
    <w:pPr>
      <w:pStyle w:val="Header"/>
    </w:pPr>
  </w:p>
  <w:p w14:paraId="56DB3C03" w14:textId="77777777" w:rsidR="000323DB" w:rsidRDefault="000323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0F11" w14:textId="77777777" w:rsidR="000323DB" w:rsidRDefault="000323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0A04104"/>
    <w:lvl w:ilvl="0">
      <w:numFmt w:val="bullet"/>
      <w:lvlText w:val="*"/>
      <w:lvlJc w:val="left"/>
      <w:pPr>
        <w:ind w:left="0" w:firstLine="0"/>
      </w:pPr>
    </w:lvl>
  </w:abstractNum>
  <w:abstractNum w:abstractNumId="1" w15:restartNumberingAfterBreak="0">
    <w:nsid w:val="0258202C"/>
    <w:multiLevelType w:val="hybridMultilevel"/>
    <w:tmpl w:val="F7F064FC"/>
    <w:lvl w:ilvl="0" w:tplc="99E4624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515B9"/>
    <w:multiLevelType w:val="hybridMultilevel"/>
    <w:tmpl w:val="0778D1AA"/>
    <w:lvl w:ilvl="0" w:tplc="87241B10">
      <w:start w:val="1"/>
      <w:numFmt w:val="bullet"/>
      <w:pStyle w:val="0bullet1"/>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A40F1"/>
    <w:multiLevelType w:val="multilevel"/>
    <w:tmpl w:val="594C2B62"/>
    <w:lvl w:ilvl="0">
      <w:start w:val="1"/>
      <w:numFmt w:val="decimal"/>
      <w:pStyle w:val="NormalBold"/>
      <w:lvlText w:val="%1."/>
      <w:lvlJc w:val="left"/>
      <w:pPr>
        <w:tabs>
          <w:tab w:val="num" w:pos="360"/>
        </w:tabs>
        <w:ind w:left="360" w:hanging="360"/>
      </w:pPr>
    </w:lvl>
    <w:lvl w:ilvl="1">
      <w:start w:val="1"/>
      <w:numFmt w:val="decimal"/>
      <w:lvlText w:val="%1.%2."/>
      <w:lvlJc w:val="left"/>
      <w:pPr>
        <w:tabs>
          <w:tab w:val="num" w:pos="864"/>
        </w:tabs>
        <w:ind w:left="864" w:hanging="504"/>
      </w:pPr>
    </w:lvl>
    <w:lvl w:ilvl="2">
      <w:start w:val="1"/>
      <w:numFmt w:val="decimal"/>
      <w:lvlText w:val="%1.%2.%3."/>
      <w:lvlJc w:val="left"/>
      <w:pPr>
        <w:tabs>
          <w:tab w:val="num" w:pos="1440"/>
        </w:tabs>
        <w:ind w:left="1296" w:hanging="432"/>
      </w:pPr>
    </w:lvl>
    <w:lvl w:ilvl="3">
      <w:start w:val="1"/>
      <w:numFmt w:val="decimal"/>
      <w:lvlText w:val="%1.%2.%3.%4."/>
      <w:lvlJc w:val="left"/>
      <w:pPr>
        <w:tabs>
          <w:tab w:val="num" w:pos="2448"/>
        </w:tabs>
        <w:ind w:left="2448" w:hanging="86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BDA6755"/>
    <w:multiLevelType w:val="hybridMultilevel"/>
    <w:tmpl w:val="0CDA431E"/>
    <w:lvl w:ilvl="0" w:tplc="A8B4747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08346C"/>
    <w:multiLevelType w:val="multilevel"/>
    <w:tmpl w:val="23F26FFA"/>
    <w:styleLink w:val="StyleBulleted10pt"/>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100558A"/>
    <w:multiLevelType w:val="hybridMultilevel"/>
    <w:tmpl w:val="AA7498B8"/>
    <w:lvl w:ilvl="0" w:tplc="8DD8227E">
      <w:start w:val="1"/>
      <w:numFmt w:val="decimal"/>
      <w:lvlText w:val="%1.)"/>
      <w:lvlJc w:val="left"/>
      <w:pPr>
        <w:tabs>
          <w:tab w:val="num" w:pos="648"/>
        </w:tabs>
        <w:ind w:left="64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2C61AA"/>
    <w:multiLevelType w:val="hybridMultilevel"/>
    <w:tmpl w:val="FAFC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91011"/>
    <w:multiLevelType w:val="hybridMultilevel"/>
    <w:tmpl w:val="9AC4C8CA"/>
    <w:lvl w:ilvl="0" w:tplc="82708072">
      <w:start w:val="1"/>
      <w:numFmt w:val="bullet"/>
      <w:lvlText w:val=""/>
      <w:lvlJc w:val="left"/>
      <w:pPr>
        <w:tabs>
          <w:tab w:val="num" w:pos="720"/>
        </w:tabs>
        <w:ind w:left="720" w:hanging="360"/>
      </w:pPr>
      <w:rPr>
        <w:rFonts w:ascii="Symbol" w:hAnsi="Symbol" w:hint="default"/>
        <w:color w:val="000000" w:themeColor="text1"/>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Wingding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974CD9"/>
    <w:multiLevelType w:val="hybridMultilevel"/>
    <w:tmpl w:val="D7F8D862"/>
    <w:lvl w:ilvl="0" w:tplc="7BA616A6">
      <w:start w:val="1"/>
      <w:numFmt w:val="bullet"/>
      <w:lvlText w:val=""/>
      <w:lvlJc w:val="left"/>
      <w:pPr>
        <w:ind w:left="720" w:hanging="360"/>
      </w:pPr>
      <w:rPr>
        <w:rFonts w:ascii="Wingdings 2" w:hAnsi="Wingdings 2" w:hint="default"/>
      </w:rPr>
    </w:lvl>
    <w:lvl w:ilvl="1" w:tplc="627A46EE" w:tentative="1">
      <w:start w:val="1"/>
      <w:numFmt w:val="bullet"/>
      <w:lvlText w:val="o"/>
      <w:lvlJc w:val="left"/>
      <w:pPr>
        <w:ind w:left="1440" w:hanging="360"/>
      </w:pPr>
      <w:rPr>
        <w:rFonts w:ascii="Courier New" w:hAnsi="Courier New" w:cs="Courier New" w:hint="default"/>
      </w:rPr>
    </w:lvl>
    <w:lvl w:ilvl="2" w:tplc="AA446814" w:tentative="1">
      <w:start w:val="1"/>
      <w:numFmt w:val="bullet"/>
      <w:lvlText w:val=""/>
      <w:lvlJc w:val="left"/>
      <w:pPr>
        <w:ind w:left="2160" w:hanging="360"/>
      </w:pPr>
      <w:rPr>
        <w:rFonts w:ascii="Wingdings" w:hAnsi="Wingdings" w:hint="default"/>
      </w:rPr>
    </w:lvl>
    <w:lvl w:ilvl="3" w:tplc="3390729A">
      <w:start w:val="1"/>
      <w:numFmt w:val="bullet"/>
      <w:lvlText w:val=""/>
      <w:lvlJc w:val="left"/>
      <w:pPr>
        <w:ind w:left="2880" w:hanging="360"/>
      </w:pPr>
      <w:rPr>
        <w:rFonts w:ascii="Symbol" w:hAnsi="Symbol" w:hint="default"/>
      </w:rPr>
    </w:lvl>
    <w:lvl w:ilvl="4" w:tplc="E4E48A26" w:tentative="1">
      <w:start w:val="1"/>
      <w:numFmt w:val="bullet"/>
      <w:lvlText w:val="o"/>
      <w:lvlJc w:val="left"/>
      <w:pPr>
        <w:ind w:left="3600" w:hanging="360"/>
      </w:pPr>
      <w:rPr>
        <w:rFonts w:ascii="Courier New" w:hAnsi="Courier New" w:cs="Courier New" w:hint="default"/>
      </w:rPr>
    </w:lvl>
    <w:lvl w:ilvl="5" w:tplc="7EBED160" w:tentative="1">
      <w:start w:val="1"/>
      <w:numFmt w:val="bullet"/>
      <w:lvlText w:val=""/>
      <w:lvlJc w:val="left"/>
      <w:pPr>
        <w:ind w:left="4320" w:hanging="360"/>
      </w:pPr>
      <w:rPr>
        <w:rFonts w:ascii="Wingdings" w:hAnsi="Wingdings" w:hint="default"/>
      </w:rPr>
    </w:lvl>
    <w:lvl w:ilvl="6" w:tplc="0E5AD1CA" w:tentative="1">
      <w:start w:val="1"/>
      <w:numFmt w:val="bullet"/>
      <w:lvlText w:val=""/>
      <w:lvlJc w:val="left"/>
      <w:pPr>
        <w:ind w:left="5040" w:hanging="360"/>
      </w:pPr>
      <w:rPr>
        <w:rFonts w:ascii="Symbol" w:hAnsi="Symbol" w:hint="default"/>
      </w:rPr>
    </w:lvl>
    <w:lvl w:ilvl="7" w:tplc="E9D88300" w:tentative="1">
      <w:start w:val="1"/>
      <w:numFmt w:val="bullet"/>
      <w:lvlText w:val="o"/>
      <w:lvlJc w:val="left"/>
      <w:pPr>
        <w:ind w:left="5760" w:hanging="360"/>
      </w:pPr>
      <w:rPr>
        <w:rFonts w:ascii="Courier New" w:hAnsi="Courier New" w:cs="Courier New" w:hint="default"/>
      </w:rPr>
    </w:lvl>
    <w:lvl w:ilvl="8" w:tplc="147C5C10" w:tentative="1">
      <w:start w:val="1"/>
      <w:numFmt w:val="bullet"/>
      <w:lvlText w:val=""/>
      <w:lvlJc w:val="left"/>
      <w:pPr>
        <w:ind w:left="6480" w:hanging="360"/>
      </w:pPr>
      <w:rPr>
        <w:rFonts w:ascii="Wingdings" w:hAnsi="Wingdings" w:hint="default"/>
      </w:rPr>
    </w:lvl>
  </w:abstractNum>
  <w:abstractNum w:abstractNumId="10" w15:restartNumberingAfterBreak="0">
    <w:nsid w:val="21671523"/>
    <w:multiLevelType w:val="hybridMultilevel"/>
    <w:tmpl w:val="20445324"/>
    <w:lvl w:ilvl="0" w:tplc="F8D0DD12">
      <w:start w:val="1"/>
      <w:numFmt w:val="bullet"/>
      <w:lvlText w:val=""/>
      <w:lvlJc w:val="left"/>
      <w:pPr>
        <w:tabs>
          <w:tab w:val="num" w:pos="1080"/>
        </w:tabs>
        <w:ind w:left="1080" w:hanging="360"/>
      </w:pPr>
      <w:rPr>
        <w:rFonts w:ascii="Wingdings 2" w:hAnsi="Wingdings 2" w:hint="default"/>
      </w:rPr>
    </w:lvl>
    <w:lvl w:ilvl="1" w:tplc="800CE506">
      <w:start w:val="1"/>
      <w:numFmt w:val="decimal"/>
      <w:lvlText w:val="%2."/>
      <w:lvlJc w:val="left"/>
      <w:pPr>
        <w:tabs>
          <w:tab w:val="num" w:pos="1440"/>
        </w:tabs>
        <w:ind w:left="1440" w:hanging="360"/>
      </w:pPr>
    </w:lvl>
    <w:lvl w:ilvl="2" w:tplc="D7E4E28E">
      <w:start w:val="1"/>
      <w:numFmt w:val="decimal"/>
      <w:lvlText w:val="%3."/>
      <w:lvlJc w:val="left"/>
      <w:pPr>
        <w:tabs>
          <w:tab w:val="num" w:pos="2160"/>
        </w:tabs>
        <w:ind w:left="2160" w:hanging="360"/>
      </w:pPr>
    </w:lvl>
    <w:lvl w:ilvl="3" w:tplc="FD04117C">
      <w:start w:val="1"/>
      <w:numFmt w:val="decimal"/>
      <w:lvlText w:val="%4."/>
      <w:lvlJc w:val="left"/>
      <w:pPr>
        <w:tabs>
          <w:tab w:val="num" w:pos="2880"/>
        </w:tabs>
        <w:ind w:left="2880" w:hanging="360"/>
      </w:pPr>
    </w:lvl>
    <w:lvl w:ilvl="4" w:tplc="1AEE6B92">
      <w:start w:val="1"/>
      <w:numFmt w:val="decimal"/>
      <w:lvlText w:val="%5."/>
      <w:lvlJc w:val="left"/>
      <w:pPr>
        <w:tabs>
          <w:tab w:val="num" w:pos="3600"/>
        </w:tabs>
        <w:ind w:left="3600" w:hanging="360"/>
      </w:pPr>
    </w:lvl>
    <w:lvl w:ilvl="5" w:tplc="3CA61B3A">
      <w:start w:val="1"/>
      <w:numFmt w:val="decimal"/>
      <w:lvlText w:val="%6."/>
      <w:lvlJc w:val="left"/>
      <w:pPr>
        <w:tabs>
          <w:tab w:val="num" w:pos="4320"/>
        </w:tabs>
        <w:ind w:left="4320" w:hanging="360"/>
      </w:pPr>
    </w:lvl>
    <w:lvl w:ilvl="6" w:tplc="011E1C96">
      <w:start w:val="1"/>
      <w:numFmt w:val="decimal"/>
      <w:lvlText w:val="%7."/>
      <w:lvlJc w:val="left"/>
      <w:pPr>
        <w:tabs>
          <w:tab w:val="num" w:pos="5040"/>
        </w:tabs>
        <w:ind w:left="5040" w:hanging="360"/>
      </w:pPr>
    </w:lvl>
    <w:lvl w:ilvl="7" w:tplc="FB661382">
      <w:start w:val="1"/>
      <w:numFmt w:val="decimal"/>
      <w:lvlText w:val="%8."/>
      <w:lvlJc w:val="left"/>
      <w:pPr>
        <w:tabs>
          <w:tab w:val="num" w:pos="5760"/>
        </w:tabs>
        <w:ind w:left="5760" w:hanging="360"/>
      </w:pPr>
    </w:lvl>
    <w:lvl w:ilvl="8" w:tplc="E7346D8E">
      <w:start w:val="1"/>
      <w:numFmt w:val="decimal"/>
      <w:lvlText w:val="%9."/>
      <w:lvlJc w:val="left"/>
      <w:pPr>
        <w:tabs>
          <w:tab w:val="num" w:pos="6480"/>
        </w:tabs>
        <w:ind w:left="6480" w:hanging="360"/>
      </w:pPr>
    </w:lvl>
  </w:abstractNum>
  <w:abstractNum w:abstractNumId="11" w15:restartNumberingAfterBreak="0">
    <w:nsid w:val="24A455D8"/>
    <w:multiLevelType w:val="hybridMultilevel"/>
    <w:tmpl w:val="EF3447B6"/>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DB7E80"/>
    <w:multiLevelType w:val="multilevel"/>
    <w:tmpl w:val="A8B840E8"/>
    <w:lvl w:ilvl="0">
      <w:start w:val="1"/>
      <w:numFmt w:val="upperLetter"/>
      <w:lvlText w:val="%1."/>
      <w:lvlJc w:val="left"/>
      <w:pPr>
        <w:tabs>
          <w:tab w:val="num" w:pos="720"/>
        </w:tabs>
        <w:ind w:left="720" w:hanging="360"/>
      </w:pPr>
      <w:rPr>
        <w:strike w:val="0"/>
        <w:dstrike w:val="0"/>
        <w:u w:val="none"/>
        <w:effect w:val="none"/>
      </w:r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tabs>
          <w:tab w:val="num" w:pos="2520"/>
        </w:tabs>
        <w:ind w:left="2520" w:hanging="360"/>
      </w:pPr>
      <w:rPr>
        <w:b/>
        <w:strike w:val="0"/>
        <w:dstrike w:val="0"/>
        <w:u w:val="none"/>
        <w:effect w:val="no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8520B60"/>
    <w:multiLevelType w:val="hybridMultilevel"/>
    <w:tmpl w:val="D05E5F6A"/>
    <w:lvl w:ilvl="0" w:tplc="D0AC0DC2">
      <w:start w:val="1"/>
      <w:numFmt w:val="bullet"/>
      <w:pStyle w:val="Textbox"/>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930A3"/>
    <w:multiLevelType w:val="hybridMultilevel"/>
    <w:tmpl w:val="19B49068"/>
    <w:lvl w:ilvl="0" w:tplc="6E7867CC">
      <w:start w:val="1"/>
      <w:numFmt w:val="bullet"/>
      <w:lvlText w:val=""/>
      <w:lvlJc w:val="left"/>
      <w:pPr>
        <w:ind w:left="360" w:hanging="360"/>
      </w:pPr>
      <w:rPr>
        <w:rFonts w:ascii="Wingdings 2" w:hAnsi="Wingdings 2" w:hint="default"/>
      </w:rPr>
    </w:lvl>
    <w:lvl w:ilvl="1" w:tplc="94EE07BE" w:tentative="1">
      <w:start w:val="1"/>
      <w:numFmt w:val="bullet"/>
      <w:lvlText w:val="o"/>
      <w:lvlJc w:val="left"/>
      <w:pPr>
        <w:ind w:left="1080" w:hanging="360"/>
      </w:pPr>
      <w:rPr>
        <w:rFonts w:ascii="Courier New" w:hAnsi="Courier New" w:cs="Courier New" w:hint="default"/>
      </w:rPr>
    </w:lvl>
    <w:lvl w:ilvl="2" w:tplc="4DDE9310" w:tentative="1">
      <w:start w:val="1"/>
      <w:numFmt w:val="bullet"/>
      <w:lvlText w:val=""/>
      <w:lvlJc w:val="left"/>
      <w:pPr>
        <w:ind w:left="1800" w:hanging="360"/>
      </w:pPr>
      <w:rPr>
        <w:rFonts w:ascii="Wingdings" w:hAnsi="Wingdings" w:hint="default"/>
      </w:rPr>
    </w:lvl>
    <w:lvl w:ilvl="3" w:tplc="38187D4C" w:tentative="1">
      <w:start w:val="1"/>
      <w:numFmt w:val="bullet"/>
      <w:lvlText w:val=""/>
      <w:lvlJc w:val="left"/>
      <w:pPr>
        <w:ind w:left="2520" w:hanging="360"/>
      </w:pPr>
      <w:rPr>
        <w:rFonts w:ascii="Symbol" w:hAnsi="Symbol" w:hint="default"/>
      </w:rPr>
    </w:lvl>
    <w:lvl w:ilvl="4" w:tplc="4B00D0BA" w:tentative="1">
      <w:start w:val="1"/>
      <w:numFmt w:val="bullet"/>
      <w:lvlText w:val="o"/>
      <w:lvlJc w:val="left"/>
      <w:pPr>
        <w:ind w:left="3240" w:hanging="360"/>
      </w:pPr>
      <w:rPr>
        <w:rFonts w:ascii="Courier New" w:hAnsi="Courier New" w:cs="Courier New" w:hint="default"/>
      </w:rPr>
    </w:lvl>
    <w:lvl w:ilvl="5" w:tplc="2F24FE84" w:tentative="1">
      <w:start w:val="1"/>
      <w:numFmt w:val="bullet"/>
      <w:lvlText w:val=""/>
      <w:lvlJc w:val="left"/>
      <w:pPr>
        <w:ind w:left="3960" w:hanging="360"/>
      </w:pPr>
      <w:rPr>
        <w:rFonts w:ascii="Wingdings" w:hAnsi="Wingdings" w:hint="default"/>
      </w:rPr>
    </w:lvl>
    <w:lvl w:ilvl="6" w:tplc="CF72BD36" w:tentative="1">
      <w:start w:val="1"/>
      <w:numFmt w:val="bullet"/>
      <w:lvlText w:val=""/>
      <w:lvlJc w:val="left"/>
      <w:pPr>
        <w:ind w:left="4680" w:hanging="360"/>
      </w:pPr>
      <w:rPr>
        <w:rFonts w:ascii="Symbol" w:hAnsi="Symbol" w:hint="default"/>
      </w:rPr>
    </w:lvl>
    <w:lvl w:ilvl="7" w:tplc="5FBE630E" w:tentative="1">
      <w:start w:val="1"/>
      <w:numFmt w:val="bullet"/>
      <w:lvlText w:val="o"/>
      <w:lvlJc w:val="left"/>
      <w:pPr>
        <w:ind w:left="5400" w:hanging="360"/>
      </w:pPr>
      <w:rPr>
        <w:rFonts w:ascii="Courier New" w:hAnsi="Courier New" w:cs="Courier New" w:hint="default"/>
      </w:rPr>
    </w:lvl>
    <w:lvl w:ilvl="8" w:tplc="99329CA4" w:tentative="1">
      <w:start w:val="1"/>
      <w:numFmt w:val="bullet"/>
      <w:lvlText w:val=""/>
      <w:lvlJc w:val="left"/>
      <w:pPr>
        <w:ind w:left="6120" w:hanging="360"/>
      </w:pPr>
      <w:rPr>
        <w:rFonts w:ascii="Wingdings" w:hAnsi="Wingdings" w:hint="default"/>
      </w:rPr>
    </w:lvl>
  </w:abstractNum>
  <w:abstractNum w:abstractNumId="15" w15:restartNumberingAfterBreak="0">
    <w:nsid w:val="2CB2731D"/>
    <w:multiLevelType w:val="hybridMultilevel"/>
    <w:tmpl w:val="CC96430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D57D5"/>
    <w:multiLevelType w:val="hybridMultilevel"/>
    <w:tmpl w:val="F57E942E"/>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A44808"/>
    <w:multiLevelType w:val="hybridMultilevel"/>
    <w:tmpl w:val="2CC023C2"/>
    <w:lvl w:ilvl="0" w:tplc="C11E2FDC">
      <w:start w:val="1"/>
      <w:numFmt w:val="bullet"/>
      <w:lvlText w:val=""/>
      <w:lvlJc w:val="left"/>
      <w:pPr>
        <w:ind w:left="360" w:hanging="360"/>
      </w:pPr>
      <w:rPr>
        <w:rFonts w:ascii="Wingdings 2" w:hAnsi="Wingdings 2" w:hint="default"/>
      </w:rPr>
    </w:lvl>
    <w:lvl w:ilvl="1" w:tplc="8CD07176" w:tentative="1">
      <w:start w:val="1"/>
      <w:numFmt w:val="bullet"/>
      <w:lvlText w:val="o"/>
      <w:lvlJc w:val="left"/>
      <w:pPr>
        <w:ind w:left="1080" w:hanging="360"/>
      </w:pPr>
      <w:rPr>
        <w:rFonts w:ascii="Courier New" w:hAnsi="Courier New" w:cs="Courier New" w:hint="default"/>
      </w:rPr>
    </w:lvl>
    <w:lvl w:ilvl="2" w:tplc="1D780088" w:tentative="1">
      <w:start w:val="1"/>
      <w:numFmt w:val="bullet"/>
      <w:lvlText w:val=""/>
      <w:lvlJc w:val="left"/>
      <w:pPr>
        <w:ind w:left="1800" w:hanging="360"/>
      </w:pPr>
      <w:rPr>
        <w:rFonts w:ascii="Wingdings" w:hAnsi="Wingdings" w:hint="default"/>
      </w:rPr>
    </w:lvl>
    <w:lvl w:ilvl="3" w:tplc="BA04D7A4" w:tentative="1">
      <w:start w:val="1"/>
      <w:numFmt w:val="bullet"/>
      <w:lvlText w:val=""/>
      <w:lvlJc w:val="left"/>
      <w:pPr>
        <w:ind w:left="2520" w:hanging="360"/>
      </w:pPr>
      <w:rPr>
        <w:rFonts w:ascii="Symbol" w:hAnsi="Symbol" w:hint="default"/>
      </w:rPr>
    </w:lvl>
    <w:lvl w:ilvl="4" w:tplc="69C8BDAA" w:tentative="1">
      <w:start w:val="1"/>
      <w:numFmt w:val="bullet"/>
      <w:lvlText w:val="o"/>
      <w:lvlJc w:val="left"/>
      <w:pPr>
        <w:ind w:left="3240" w:hanging="360"/>
      </w:pPr>
      <w:rPr>
        <w:rFonts w:ascii="Courier New" w:hAnsi="Courier New" w:cs="Courier New" w:hint="default"/>
      </w:rPr>
    </w:lvl>
    <w:lvl w:ilvl="5" w:tplc="DB260404" w:tentative="1">
      <w:start w:val="1"/>
      <w:numFmt w:val="bullet"/>
      <w:lvlText w:val=""/>
      <w:lvlJc w:val="left"/>
      <w:pPr>
        <w:ind w:left="3960" w:hanging="360"/>
      </w:pPr>
      <w:rPr>
        <w:rFonts w:ascii="Wingdings" w:hAnsi="Wingdings" w:hint="default"/>
      </w:rPr>
    </w:lvl>
    <w:lvl w:ilvl="6" w:tplc="6172AFE4" w:tentative="1">
      <w:start w:val="1"/>
      <w:numFmt w:val="bullet"/>
      <w:lvlText w:val=""/>
      <w:lvlJc w:val="left"/>
      <w:pPr>
        <w:ind w:left="4680" w:hanging="360"/>
      </w:pPr>
      <w:rPr>
        <w:rFonts w:ascii="Symbol" w:hAnsi="Symbol" w:hint="default"/>
      </w:rPr>
    </w:lvl>
    <w:lvl w:ilvl="7" w:tplc="45F06214" w:tentative="1">
      <w:start w:val="1"/>
      <w:numFmt w:val="bullet"/>
      <w:lvlText w:val="o"/>
      <w:lvlJc w:val="left"/>
      <w:pPr>
        <w:ind w:left="5400" w:hanging="360"/>
      </w:pPr>
      <w:rPr>
        <w:rFonts w:ascii="Courier New" w:hAnsi="Courier New" w:cs="Courier New" w:hint="default"/>
      </w:rPr>
    </w:lvl>
    <w:lvl w:ilvl="8" w:tplc="EECE074C" w:tentative="1">
      <w:start w:val="1"/>
      <w:numFmt w:val="bullet"/>
      <w:lvlText w:val=""/>
      <w:lvlJc w:val="left"/>
      <w:pPr>
        <w:ind w:left="6120" w:hanging="360"/>
      </w:pPr>
      <w:rPr>
        <w:rFonts w:ascii="Wingdings" w:hAnsi="Wingdings" w:hint="default"/>
      </w:rPr>
    </w:lvl>
  </w:abstractNum>
  <w:abstractNum w:abstractNumId="18" w15:restartNumberingAfterBreak="0">
    <w:nsid w:val="36231982"/>
    <w:multiLevelType w:val="hybridMultilevel"/>
    <w:tmpl w:val="8056E800"/>
    <w:lvl w:ilvl="0" w:tplc="F124BC5C">
      <w:start w:val="1"/>
      <w:numFmt w:val="bullet"/>
      <w:lvlText w:val=""/>
      <w:lvlJc w:val="left"/>
      <w:pPr>
        <w:ind w:left="720" w:hanging="360"/>
      </w:pPr>
      <w:rPr>
        <w:rFonts w:ascii="Wingdings 2" w:hAnsi="Wingdings 2" w:hint="default"/>
      </w:rPr>
    </w:lvl>
    <w:lvl w:ilvl="1" w:tplc="D0120300" w:tentative="1">
      <w:start w:val="1"/>
      <w:numFmt w:val="bullet"/>
      <w:lvlText w:val="o"/>
      <w:lvlJc w:val="left"/>
      <w:pPr>
        <w:ind w:left="1440" w:hanging="360"/>
      </w:pPr>
      <w:rPr>
        <w:rFonts w:ascii="Courier New" w:hAnsi="Courier New" w:cs="Courier New" w:hint="default"/>
      </w:rPr>
    </w:lvl>
    <w:lvl w:ilvl="2" w:tplc="6158C22A" w:tentative="1">
      <w:start w:val="1"/>
      <w:numFmt w:val="bullet"/>
      <w:lvlText w:val=""/>
      <w:lvlJc w:val="left"/>
      <w:pPr>
        <w:ind w:left="2160" w:hanging="360"/>
      </w:pPr>
      <w:rPr>
        <w:rFonts w:ascii="Wingdings" w:hAnsi="Wingdings" w:hint="default"/>
      </w:rPr>
    </w:lvl>
    <w:lvl w:ilvl="3" w:tplc="76D41606" w:tentative="1">
      <w:start w:val="1"/>
      <w:numFmt w:val="bullet"/>
      <w:lvlText w:val=""/>
      <w:lvlJc w:val="left"/>
      <w:pPr>
        <w:ind w:left="2880" w:hanging="360"/>
      </w:pPr>
      <w:rPr>
        <w:rFonts w:ascii="Symbol" w:hAnsi="Symbol" w:hint="default"/>
      </w:rPr>
    </w:lvl>
    <w:lvl w:ilvl="4" w:tplc="3AEA8A88" w:tentative="1">
      <w:start w:val="1"/>
      <w:numFmt w:val="bullet"/>
      <w:lvlText w:val="o"/>
      <w:lvlJc w:val="left"/>
      <w:pPr>
        <w:ind w:left="3600" w:hanging="360"/>
      </w:pPr>
      <w:rPr>
        <w:rFonts w:ascii="Courier New" w:hAnsi="Courier New" w:cs="Courier New" w:hint="default"/>
      </w:rPr>
    </w:lvl>
    <w:lvl w:ilvl="5" w:tplc="F4782392" w:tentative="1">
      <w:start w:val="1"/>
      <w:numFmt w:val="bullet"/>
      <w:lvlText w:val=""/>
      <w:lvlJc w:val="left"/>
      <w:pPr>
        <w:ind w:left="4320" w:hanging="360"/>
      </w:pPr>
      <w:rPr>
        <w:rFonts w:ascii="Wingdings" w:hAnsi="Wingdings" w:hint="default"/>
      </w:rPr>
    </w:lvl>
    <w:lvl w:ilvl="6" w:tplc="E32E083E" w:tentative="1">
      <w:start w:val="1"/>
      <w:numFmt w:val="bullet"/>
      <w:lvlText w:val=""/>
      <w:lvlJc w:val="left"/>
      <w:pPr>
        <w:ind w:left="5040" w:hanging="360"/>
      </w:pPr>
      <w:rPr>
        <w:rFonts w:ascii="Symbol" w:hAnsi="Symbol" w:hint="default"/>
      </w:rPr>
    </w:lvl>
    <w:lvl w:ilvl="7" w:tplc="A950051E" w:tentative="1">
      <w:start w:val="1"/>
      <w:numFmt w:val="bullet"/>
      <w:lvlText w:val="o"/>
      <w:lvlJc w:val="left"/>
      <w:pPr>
        <w:ind w:left="5760" w:hanging="360"/>
      </w:pPr>
      <w:rPr>
        <w:rFonts w:ascii="Courier New" w:hAnsi="Courier New" w:cs="Courier New" w:hint="default"/>
      </w:rPr>
    </w:lvl>
    <w:lvl w:ilvl="8" w:tplc="A644171A" w:tentative="1">
      <w:start w:val="1"/>
      <w:numFmt w:val="bullet"/>
      <w:lvlText w:val=""/>
      <w:lvlJc w:val="left"/>
      <w:pPr>
        <w:ind w:left="6480" w:hanging="360"/>
      </w:pPr>
      <w:rPr>
        <w:rFonts w:ascii="Wingdings" w:hAnsi="Wingdings" w:hint="default"/>
      </w:rPr>
    </w:lvl>
  </w:abstractNum>
  <w:abstractNum w:abstractNumId="19" w15:restartNumberingAfterBreak="0">
    <w:nsid w:val="38D75C77"/>
    <w:multiLevelType w:val="hybridMultilevel"/>
    <w:tmpl w:val="F4D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656EC"/>
    <w:multiLevelType w:val="hybridMultilevel"/>
    <w:tmpl w:val="B654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D04CDE"/>
    <w:multiLevelType w:val="hybridMultilevel"/>
    <w:tmpl w:val="41749082"/>
    <w:lvl w:ilvl="0" w:tplc="A32A32F4">
      <w:start w:val="1"/>
      <w:numFmt w:val="bullet"/>
      <w:lvlText w:val=""/>
      <w:lvlJc w:val="left"/>
      <w:pPr>
        <w:ind w:left="720" w:hanging="360"/>
      </w:pPr>
      <w:rPr>
        <w:rFonts w:ascii="Wingdings 2" w:hAnsi="Wingdings 2" w:hint="default"/>
      </w:rPr>
    </w:lvl>
    <w:lvl w:ilvl="1" w:tplc="33709C56">
      <w:start w:val="1"/>
      <w:numFmt w:val="bullet"/>
      <w:lvlText w:val="o"/>
      <w:lvlJc w:val="left"/>
      <w:pPr>
        <w:ind w:left="1440" w:hanging="360"/>
      </w:pPr>
      <w:rPr>
        <w:rFonts w:ascii="Courier New" w:hAnsi="Courier New" w:cs="Courier New" w:hint="default"/>
      </w:rPr>
    </w:lvl>
    <w:lvl w:ilvl="2" w:tplc="3168A8F2" w:tentative="1">
      <w:start w:val="1"/>
      <w:numFmt w:val="bullet"/>
      <w:lvlText w:val=""/>
      <w:lvlJc w:val="left"/>
      <w:pPr>
        <w:ind w:left="2160" w:hanging="360"/>
      </w:pPr>
      <w:rPr>
        <w:rFonts w:ascii="Wingdings" w:hAnsi="Wingdings" w:hint="default"/>
      </w:rPr>
    </w:lvl>
    <w:lvl w:ilvl="3" w:tplc="DAF2F61C" w:tentative="1">
      <w:start w:val="1"/>
      <w:numFmt w:val="bullet"/>
      <w:lvlText w:val=""/>
      <w:lvlJc w:val="left"/>
      <w:pPr>
        <w:ind w:left="2880" w:hanging="360"/>
      </w:pPr>
      <w:rPr>
        <w:rFonts w:ascii="Symbol" w:hAnsi="Symbol" w:hint="default"/>
      </w:rPr>
    </w:lvl>
    <w:lvl w:ilvl="4" w:tplc="3E709D5E" w:tentative="1">
      <w:start w:val="1"/>
      <w:numFmt w:val="bullet"/>
      <w:lvlText w:val="o"/>
      <w:lvlJc w:val="left"/>
      <w:pPr>
        <w:ind w:left="3600" w:hanging="360"/>
      </w:pPr>
      <w:rPr>
        <w:rFonts w:ascii="Courier New" w:hAnsi="Courier New" w:cs="Courier New" w:hint="default"/>
      </w:rPr>
    </w:lvl>
    <w:lvl w:ilvl="5" w:tplc="90CC6826" w:tentative="1">
      <w:start w:val="1"/>
      <w:numFmt w:val="bullet"/>
      <w:lvlText w:val=""/>
      <w:lvlJc w:val="left"/>
      <w:pPr>
        <w:ind w:left="4320" w:hanging="360"/>
      </w:pPr>
      <w:rPr>
        <w:rFonts w:ascii="Wingdings" w:hAnsi="Wingdings" w:hint="default"/>
      </w:rPr>
    </w:lvl>
    <w:lvl w:ilvl="6" w:tplc="E204646A" w:tentative="1">
      <w:start w:val="1"/>
      <w:numFmt w:val="bullet"/>
      <w:lvlText w:val=""/>
      <w:lvlJc w:val="left"/>
      <w:pPr>
        <w:ind w:left="5040" w:hanging="360"/>
      </w:pPr>
      <w:rPr>
        <w:rFonts w:ascii="Symbol" w:hAnsi="Symbol" w:hint="default"/>
      </w:rPr>
    </w:lvl>
    <w:lvl w:ilvl="7" w:tplc="8E5E36BE" w:tentative="1">
      <w:start w:val="1"/>
      <w:numFmt w:val="bullet"/>
      <w:lvlText w:val="o"/>
      <w:lvlJc w:val="left"/>
      <w:pPr>
        <w:ind w:left="5760" w:hanging="360"/>
      </w:pPr>
      <w:rPr>
        <w:rFonts w:ascii="Courier New" w:hAnsi="Courier New" w:cs="Courier New" w:hint="default"/>
      </w:rPr>
    </w:lvl>
    <w:lvl w:ilvl="8" w:tplc="6E9A6DB8" w:tentative="1">
      <w:start w:val="1"/>
      <w:numFmt w:val="bullet"/>
      <w:lvlText w:val=""/>
      <w:lvlJc w:val="left"/>
      <w:pPr>
        <w:ind w:left="6480" w:hanging="360"/>
      </w:pPr>
      <w:rPr>
        <w:rFonts w:ascii="Wingdings" w:hAnsi="Wingdings" w:hint="default"/>
      </w:rPr>
    </w:lvl>
  </w:abstractNum>
  <w:abstractNum w:abstractNumId="22" w15:restartNumberingAfterBreak="0">
    <w:nsid w:val="48F22C8A"/>
    <w:multiLevelType w:val="hybridMultilevel"/>
    <w:tmpl w:val="6052B156"/>
    <w:lvl w:ilvl="0" w:tplc="4AF87A86">
      <w:start w:val="1"/>
      <w:numFmt w:val="bullet"/>
      <w:lvlText w:val=""/>
      <w:lvlJc w:val="left"/>
      <w:pPr>
        <w:tabs>
          <w:tab w:val="num" w:pos="1800"/>
        </w:tabs>
        <w:ind w:left="1800" w:hanging="360"/>
      </w:pPr>
      <w:rPr>
        <w:rFonts w:ascii="Symbol" w:hAnsi="Symbol" w:hint="default"/>
      </w:rPr>
    </w:lvl>
    <w:lvl w:ilvl="1" w:tplc="0B7E4C46">
      <w:start w:val="1"/>
      <w:numFmt w:val="bullet"/>
      <w:lvlText w:val=""/>
      <w:lvlJc w:val="left"/>
      <w:pPr>
        <w:tabs>
          <w:tab w:val="num" w:pos="2160"/>
        </w:tabs>
        <w:ind w:left="2160" w:hanging="360"/>
      </w:pPr>
      <w:rPr>
        <w:rFonts w:ascii="Wingdings 2" w:hAnsi="Wingdings 2" w:hint="default"/>
      </w:rPr>
    </w:lvl>
    <w:lvl w:ilvl="2" w:tplc="98F0DAEE">
      <w:start w:val="1"/>
      <w:numFmt w:val="decimal"/>
      <w:lvlText w:val="%3."/>
      <w:lvlJc w:val="left"/>
      <w:pPr>
        <w:tabs>
          <w:tab w:val="num" w:pos="2160"/>
        </w:tabs>
        <w:ind w:left="2160" w:hanging="360"/>
      </w:pPr>
    </w:lvl>
    <w:lvl w:ilvl="3" w:tplc="56CC2FAA">
      <w:start w:val="1"/>
      <w:numFmt w:val="decimal"/>
      <w:lvlText w:val="%4."/>
      <w:lvlJc w:val="left"/>
      <w:pPr>
        <w:tabs>
          <w:tab w:val="num" w:pos="2880"/>
        </w:tabs>
        <w:ind w:left="2880" w:hanging="360"/>
      </w:pPr>
    </w:lvl>
    <w:lvl w:ilvl="4" w:tplc="0CB863DC">
      <w:start w:val="1"/>
      <w:numFmt w:val="decimal"/>
      <w:lvlText w:val="%5."/>
      <w:lvlJc w:val="left"/>
      <w:pPr>
        <w:tabs>
          <w:tab w:val="num" w:pos="3600"/>
        </w:tabs>
        <w:ind w:left="3600" w:hanging="360"/>
      </w:pPr>
    </w:lvl>
    <w:lvl w:ilvl="5" w:tplc="85E637AE">
      <w:start w:val="1"/>
      <w:numFmt w:val="decimal"/>
      <w:lvlText w:val="%6."/>
      <w:lvlJc w:val="left"/>
      <w:pPr>
        <w:tabs>
          <w:tab w:val="num" w:pos="4320"/>
        </w:tabs>
        <w:ind w:left="4320" w:hanging="360"/>
      </w:pPr>
    </w:lvl>
    <w:lvl w:ilvl="6" w:tplc="602CD052">
      <w:start w:val="1"/>
      <w:numFmt w:val="decimal"/>
      <w:lvlText w:val="%7."/>
      <w:lvlJc w:val="left"/>
      <w:pPr>
        <w:tabs>
          <w:tab w:val="num" w:pos="5040"/>
        </w:tabs>
        <w:ind w:left="5040" w:hanging="360"/>
      </w:pPr>
    </w:lvl>
    <w:lvl w:ilvl="7" w:tplc="61DA5494">
      <w:start w:val="1"/>
      <w:numFmt w:val="decimal"/>
      <w:lvlText w:val="%8."/>
      <w:lvlJc w:val="left"/>
      <w:pPr>
        <w:tabs>
          <w:tab w:val="num" w:pos="5760"/>
        </w:tabs>
        <w:ind w:left="5760" w:hanging="360"/>
      </w:pPr>
    </w:lvl>
    <w:lvl w:ilvl="8" w:tplc="2910C850">
      <w:start w:val="1"/>
      <w:numFmt w:val="decimal"/>
      <w:lvlText w:val="%9."/>
      <w:lvlJc w:val="left"/>
      <w:pPr>
        <w:tabs>
          <w:tab w:val="num" w:pos="6480"/>
        </w:tabs>
        <w:ind w:left="6480" w:hanging="360"/>
      </w:pPr>
    </w:lvl>
  </w:abstractNum>
  <w:abstractNum w:abstractNumId="23" w15:restartNumberingAfterBreak="0">
    <w:nsid w:val="4A7E7D0D"/>
    <w:multiLevelType w:val="hybridMultilevel"/>
    <w:tmpl w:val="3BFCBCC4"/>
    <w:lvl w:ilvl="0" w:tplc="D1DC9956">
      <w:start w:val="1"/>
      <w:numFmt w:val="bullet"/>
      <w:lvlText w:val=""/>
      <w:lvlJc w:val="left"/>
      <w:pPr>
        <w:ind w:left="360" w:hanging="360"/>
      </w:pPr>
      <w:rPr>
        <w:rFonts w:ascii="Wingdings 2" w:hAnsi="Wingdings 2" w:hint="default"/>
      </w:rPr>
    </w:lvl>
    <w:lvl w:ilvl="1" w:tplc="E06A0616" w:tentative="1">
      <w:start w:val="1"/>
      <w:numFmt w:val="bullet"/>
      <w:lvlText w:val="o"/>
      <w:lvlJc w:val="left"/>
      <w:pPr>
        <w:ind w:left="1080" w:hanging="360"/>
      </w:pPr>
      <w:rPr>
        <w:rFonts w:ascii="Courier New" w:hAnsi="Courier New" w:cs="Courier New" w:hint="default"/>
      </w:rPr>
    </w:lvl>
    <w:lvl w:ilvl="2" w:tplc="CEE0E054" w:tentative="1">
      <w:start w:val="1"/>
      <w:numFmt w:val="bullet"/>
      <w:lvlText w:val=""/>
      <w:lvlJc w:val="left"/>
      <w:pPr>
        <w:ind w:left="1800" w:hanging="360"/>
      </w:pPr>
      <w:rPr>
        <w:rFonts w:ascii="Wingdings" w:hAnsi="Wingdings" w:hint="default"/>
      </w:rPr>
    </w:lvl>
    <w:lvl w:ilvl="3" w:tplc="87B4A8B4" w:tentative="1">
      <w:start w:val="1"/>
      <w:numFmt w:val="bullet"/>
      <w:lvlText w:val=""/>
      <w:lvlJc w:val="left"/>
      <w:pPr>
        <w:ind w:left="2520" w:hanging="360"/>
      </w:pPr>
      <w:rPr>
        <w:rFonts w:ascii="Symbol" w:hAnsi="Symbol" w:hint="default"/>
      </w:rPr>
    </w:lvl>
    <w:lvl w:ilvl="4" w:tplc="B478F0A2" w:tentative="1">
      <w:start w:val="1"/>
      <w:numFmt w:val="bullet"/>
      <w:lvlText w:val="o"/>
      <w:lvlJc w:val="left"/>
      <w:pPr>
        <w:ind w:left="3240" w:hanging="360"/>
      </w:pPr>
      <w:rPr>
        <w:rFonts w:ascii="Courier New" w:hAnsi="Courier New" w:cs="Courier New" w:hint="default"/>
      </w:rPr>
    </w:lvl>
    <w:lvl w:ilvl="5" w:tplc="1BD0466A" w:tentative="1">
      <w:start w:val="1"/>
      <w:numFmt w:val="bullet"/>
      <w:lvlText w:val=""/>
      <w:lvlJc w:val="left"/>
      <w:pPr>
        <w:ind w:left="3960" w:hanging="360"/>
      </w:pPr>
      <w:rPr>
        <w:rFonts w:ascii="Wingdings" w:hAnsi="Wingdings" w:hint="default"/>
      </w:rPr>
    </w:lvl>
    <w:lvl w:ilvl="6" w:tplc="B68EDDE8" w:tentative="1">
      <w:start w:val="1"/>
      <w:numFmt w:val="bullet"/>
      <w:lvlText w:val=""/>
      <w:lvlJc w:val="left"/>
      <w:pPr>
        <w:ind w:left="4680" w:hanging="360"/>
      </w:pPr>
      <w:rPr>
        <w:rFonts w:ascii="Symbol" w:hAnsi="Symbol" w:hint="default"/>
      </w:rPr>
    </w:lvl>
    <w:lvl w:ilvl="7" w:tplc="CE9CC868" w:tentative="1">
      <w:start w:val="1"/>
      <w:numFmt w:val="bullet"/>
      <w:lvlText w:val="o"/>
      <w:lvlJc w:val="left"/>
      <w:pPr>
        <w:ind w:left="5400" w:hanging="360"/>
      </w:pPr>
      <w:rPr>
        <w:rFonts w:ascii="Courier New" w:hAnsi="Courier New" w:cs="Courier New" w:hint="default"/>
      </w:rPr>
    </w:lvl>
    <w:lvl w:ilvl="8" w:tplc="E42E7F9E" w:tentative="1">
      <w:start w:val="1"/>
      <w:numFmt w:val="bullet"/>
      <w:lvlText w:val=""/>
      <w:lvlJc w:val="left"/>
      <w:pPr>
        <w:ind w:left="6120" w:hanging="360"/>
      </w:pPr>
      <w:rPr>
        <w:rFonts w:ascii="Wingdings" w:hAnsi="Wingdings" w:hint="default"/>
      </w:rPr>
    </w:lvl>
  </w:abstractNum>
  <w:abstractNum w:abstractNumId="24" w15:restartNumberingAfterBreak="0">
    <w:nsid w:val="4CC741E2"/>
    <w:multiLevelType w:val="hybridMultilevel"/>
    <w:tmpl w:val="B8926238"/>
    <w:lvl w:ilvl="0" w:tplc="BA447630">
      <w:start w:val="1"/>
      <w:numFmt w:val="lowerLetter"/>
      <w:pStyle w:val="FCPlevel4"/>
      <w:lvlText w:val="%1."/>
      <w:lvlJc w:val="left"/>
      <w:pPr>
        <w:tabs>
          <w:tab w:val="num" w:pos="720"/>
        </w:tabs>
        <w:ind w:left="2160" w:hanging="720"/>
      </w:pPr>
      <w:rPr>
        <w:rFonts w:hint="default"/>
        <w:b w:val="0"/>
      </w:rPr>
    </w:lvl>
    <w:lvl w:ilvl="1" w:tplc="04090019" w:tentative="1">
      <w:start w:val="1"/>
      <w:numFmt w:val="lowerLetter"/>
      <w:lvlText w:val="%2."/>
      <w:lvlJc w:val="left"/>
      <w:pPr>
        <w:tabs>
          <w:tab w:val="num" w:pos="1440"/>
        </w:tabs>
        <w:ind w:left="1440" w:hanging="360"/>
      </w:pPr>
    </w:lvl>
    <w:lvl w:ilvl="2" w:tplc="2C40E65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566711"/>
    <w:multiLevelType w:val="hybridMultilevel"/>
    <w:tmpl w:val="8AA6715E"/>
    <w:lvl w:ilvl="0" w:tplc="9BFA592E">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800"/>
        </w:tabs>
        <w:ind w:left="1800" w:hanging="360"/>
      </w:pPr>
      <w:rPr>
        <w:rFonts w:ascii="Courier New" w:hAnsi="Courier New" w:cs="Courier New"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9AD036B"/>
    <w:multiLevelType w:val="hybridMultilevel"/>
    <w:tmpl w:val="CBBA402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5A843D3B"/>
    <w:multiLevelType w:val="hybridMultilevel"/>
    <w:tmpl w:val="FD3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A4CC5"/>
    <w:multiLevelType w:val="hybridMultilevel"/>
    <w:tmpl w:val="D8549BB4"/>
    <w:lvl w:ilvl="0" w:tplc="04090003">
      <w:start w:val="1"/>
      <w:numFmt w:val="bullet"/>
      <w:lvlText w:val="o"/>
      <w:lvlJc w:val="left"/>
      <w:pPr>
        <w:tabs>
          <w:tab w:val="num" w:pos="720"/>
        </w:tabs>
        <w:ind w:left="720" w:hanging="360"/>
      </w:pPr>
      <w:rPr>
        <w:rFonts w:ascii="Courier New" w:hAnsi="Courier New" w:cs="Courier New" w:hint="default"/>
        <w:sz w:val="24"/>
      </w:rPr>
    </w:lvl>
    <w:lvl w:ilvl="1" w:tplc="A8C6281A">
      <w:start w:val="1"/>
      <w:numFmt w:val="bullet"/>
      <w:lvlText w:val=""/>
      <w:lvlJc w:val="left"/>
      <w:pPr>
        <w:tabs>
          <w:tab w:val="num" w:pos="1800"/>
        </w:tabs>
        <w:ind w:left="1800" w:hanging="360"/>
      </w:pPr>
      <w:rPr>
        <w:rFonts w:ascii="Symbol" w:hAnsi="Symbol"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60221FA"/>
    <w:multiLevelType w:val="hybridMultilevel"/>
    <w:tmpl w:val="5F0E28FE"/>
    <w:lvl w:ilvl="0" w:tplc="80D61DAA">
      <w:start w:val="1"/>
      <w:numFmt w:val="decimal"/>
      <w:lvlText w:val="%1."/>
      <w:lvlJc w:val="left"/>
      <w:pPr>
        <w:tabs>
          <w:tab w:val="num" w:pos="720"/>
        </w:tabs>
        <w:ind w:left="720" w:hanging="360"/>
      </w:pPr>
    </w:lvl>
    <w:lvl w:ilvl="1" w:tplc="74BE12F8">
      <w:start w:val="1"/>
      <w:numFmt w:val="decimal"/>
      <w:lvlText w:val="%2."/>
      <w:lvlJc w:val="left"/>
      <w:pPr>
        <w:tabs>
          <w:tab w:val="num" w:pos="1440"/>
        </w:tabs>
        <w:ind w:left="1440" w:hanging="360"/>
      </w:pPr>
    </w:lvl>
    <w:lvl w:ilvl="2" w:tplc="F76CAEC2">
      <w:start w:val="1"/>
      <w:numFmt w:val="decimal"/>
      <w:lvlText w:val="%3."/>
      <w:lvlJc w:val="left"/>
      <w:pPr>
        <w:tabs>
          <w:tab w:val="num" w:pos="2160"/>
        </w:tabs>
        <w:ind w:left="2160" w:hanging="360"/>
      </w:pPr>
    </w:lvl>
    <w:lvl w:ilvl="3" w:tplc="BBDC8D6C">
      <w:start w:val="1"/>
      <w:numFmt w:val="decimal"/>
      <w:lvlText w:val="%4."/>
      <w:lvlJc w:val="left"/>
      <w:pPr>
        <w:tabs>
          <w:tab w:val="num" w:pos="2880"/>
        </w:tabs>
        <w:ind w:left="2880" w:hanging="360"/>
      </w:pPr>
    </w:lvl>
    <w:lvl w:ilvl="4" w:tplc="07FA8216">
      <w:start w:val="1"/>
      <w:numFmt w:val="decimal"/>
      <w:lvlText w:val="%5."/>
      <w:lvlJc w:val="left"/>
      <w:pPr>
        <w:tabs>
          <w:tab w:val="num" w:pos="3600"/>
        </w:tabs>
        <w:ind w:left="3600" w:hanging="360"/>
      </w:pPr>
    </w:lvl>
    <w:lvl w:ilvl="5" w:tplc="F85EEB24">
      <w:start w:val="1"/>
      <w:numFmt w:val="decimal"/>
      <w:lvlText w:val="%6."/>
      <w:lvlJc w:val="left"/>
      <w:pPr>
        <w:tabs>
          <w:tab w:val="num" w:pos="4320"/>
        </w:tabs>
        <w:ind w:left="4320" w:hanging="360"/>
      </w:pPr>
    </w:lvl>
    <w:lvl w:ilvl="6" w:tplc="48C651C8">
      <w:start w:val="1"/>
      <w:numFmt w:val="decimal"/>
      <w:lvlText w:val="%7."/>
      <w:lvlJc w:val="left"/>
      <w:pPr>
        <w:tabs>
          <w:tab w:val="num" w:pos="5040"/>
        </w:tabs>
        <w:ind w:left="5040" w:hanging="360"/>
      </w:pPr>
    </w:lvl>
    <w:lvl w:ilvl="7" w:tplc="C10CA466">
      <w:start w:val="1"/>
      <w:numFmt w:val="decimal"/>
      <w:lvlText w:val="%8."/>
      <w:lvlJc w:val="left"/>
      <w:pPr>
        <w:tabs>
          <w:tab w:val="num" w:pos="5760"/>
        </w:tabs>
        <w:ind w:left="5760" w:hanging="360"/>
      </w:pPr>
    </w:lvl>
    <w:lvl w:ilvl="8" w:tplc="8BBAC3CA">
      <w:start w:val="1"/>
      <w:numFmt w:val="decimal"/>
      <w:lvlText w:val="%9."/>
      <w:lvlJc w:val="left"/>
      <w:pPr>
        <w:tabs>
          <w:tab w:val="num" w:pos="6480"/>
        </w:tabs>
        <w:ind w:left="6480" w:hanging="360"/>
      </w:pPr>
    </w:lvl>
  </w:abstractNum>
  <w:abstractNum w:abstractNumId="30" w15:restartNumberingAfterBreak="0">
    <w:nsid w:val="66F0464A"/>
    <w:multiLevelType w:val="hybridMultilevel"/>
    <w:tmpl w:val="48764FC8"/>
    <w:lvl w:ilvl="0" w:tplc="39AE4EB6">
      <w:start w:val="1"/>
      <w:numFmt w:val="decimal"/>
      <w:lvlText w:val="%1.)"/>
      <w:lvlJc w:val="left"/>
      <w:pPr>
        <w:tabs>
          <w:tab w:val="num" w:pos="720"/>
        </w:tabs>
        <w:ind w:left="720" w:hanging="360"/>
      </w:pPr>
      <w:rPr>
        <w:rFonts w:hint="default"/>
        <w:b w:val="0"/>
      </w:rPr>
    </w:lvl>
    <w:lvl w:ilvl="1" w:tplc="272290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E161FB"/>
    <w:multiLevelType w:val="hybridMultilevel"/>
    <w:tmpl w:val="31E692A4"/>
    <w:lvl w:ilvl="0" w:tplc="04090001">
      <w:start w:val="1"/>
      <w:numFmt w:val="bullet"/>
      <w:pStyle w:val="BulletsCharChar"/>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CB6634"/>
    <w:multiLevelType w:val="hybridMultilevel"/>
    <w:tmpl w:val="6E2C24BE"/>
    <w:lvl w:ilvl="0" w:tplc="8DFA4074">
      <w:start w:val="1"/>
      <w:numFmt w:val="bullet"/>
      <w:lvlText w:val=""/>
      <w:lvlJc w:val="left"/>
      <w:pPr>
        <w:ind w:left="720" w:hanging="360"/>
      </w:pPr>
      <w:rPr>
        <w:rFonts w:ascii="Wingdings 2" w:hAnsi="Wingdings 2" w:hint="default"/>
      </w:rPr>
    </w:lvl>
    <w:lvl w:ilvl="1" w:tplc="1614777E">
      <w:start w:val="1"/>
      <w:numFmt w:val="bullet"/>
      <w:lvlText w:val="o"/>
      <w:lvlJc w:val="left"/>
      <w:pPr>
        <w:ind w:left="1440" w:hanging="360"/>
      </w:pPr>
      <w:rPr>
        <w:rFonts w:ascii="Courier New" w:hAnsi="Courier New" w:cs="Courier New" w:hint="default"/>
      </w:rPr>
    </w:lvl>
    <w:lvl w:ilvl="2" w:tplc="9BEEA5B8" w:tentative="1">
      <w:start w:val="1"/>
      <w:numFmt w:val="bullet"/>
      <w:lvlText w:val=""/>
      <w:lvlJc w:val="left"/>
      <w:pPr>
        <w:ind w:left="2160" w:hanging="360"/>
      </w:pPr>
      <w:rPr>
        <w:rFonts w:ascii="Wingdings" w:hAnsi="Wingdings" w:hint="default"/>
      </w:rPr>
    </w:lvl>
    <w:lvl w:ilvl="3" w:tplc="0A501682" w:tentative="1">
      <w:start w:val="1"/>
      <w:numFmt w:val="bullet"/>
      <w:lvlText w:val=""/>
      <w:lvlJc w:val="left"/>
      <w:pPr>
        <w:ind w:left="2880" w:hanging="360"/>
      </w:pPr>
      <w:rPr>
        <w:rFonts w:ascii="Symbol" w:hAnsi="Symbol" w:hint="default"/>
      </w:rPr>
    </w:lvl>
    <w:lvl w:ilvl="4" w:tplc="D228E68A" w:tentative="1">
      <w:start w:val="1"/>
      <w:numFmt w:val="bullet"/>
      <w:lvlText w:val="o"/>
      <w:lvlJc w:val="left"/>
      <w:pPr>
        <w:ind w:left="3600" w:hanging="360"/>
      </w:pPr>
      <w:rPr>
        <w:rFonts w:ascii="Courier New" w:hAnsi="Courier New" w:cs="Courier New" w:hint="default"/>
      </w:rPr>
    </w:lvl>
    <w:lvl w:ilvl="5" w:tplc="CB78599E" w:tentative="1">
      <w:start w:val="1"/>
      <w:numFmt w:val="bullet"/>
      <w:lvlText w:val=""/>
      <w:lvlJc w:val="left"/>
      <w:pPr>
        <w:ind w:left="4320" w:hanging="360"/>
      </w:pPr>
      <w:rPr>
        <w:rFonts w:ascii="Wingdings" w:hAnsi="Wingdings" w:hint="default"/>
      </w:rPr>
    </w:lvl>
    <w:lvl w:ilvl="6" w:tplc="89CA73A8" w:tentative="1">
      <w:start w:val="1"/>
      <w:numFmt w:val="bullet"/>
      <w:lvlText w:val=""/>
      <w:lvlJc w:val="left"/>
      <w:pPr>
        <w:ind w:left="5040" w:hanging="360"/>
      </w:pPr>
      <w:rPr>
        <w:rFonts w:ascii="Symbol" w:hAnsi="Symbol" w:hint="default"/>
      </w:rPr>
    </w:lvl>
    <w:lvl w:ilvl="7" w:tplc="7EEE018A" w:tentative="1">
      <w:start w:val="1"/>
      <w:numFmt w:val="bullet"/>
      <w:lvlText w:val="o"/>
      <w:lvlJc w:val="left"/>
      <w:pPr>
        <w:ind w:left="5760" w:hanging="360"/>
      </w:pPr>
      <w:rPr>
        <w:rFonts w:ascii="Courier New" w:hAnsi="Courier New" w:cs="Courier New" w:hint="default"/>
      </w:rPr>
    </w:lvl>
    <w:lvl w:ilvl="8" w:tplc="8D08FD78" w:tentative="1">
      <w:start w:val="1"/>
      <w:numFmt w:val="bullet"/>
      <w:lvlText w:val=""/>
      <w:lvlJc w:val="left"/>
      <w:pPr>
        <w:ind w:left="6480" w:hanging="360"/>
      </w:pPr>
      <w:rPr>
        <w:rFonts w:ascii="Wingdings" w:hAnsi="Wingdings" w:hint="default"/>
      </w:rPr>
    </w:lvl>
  </w:abstractNum>
  <w:abstractNum w:abstractNumId="33" w15:restartNumberingAfterBreak="0">
    <w:nsid w:val="69CE5F46"/>
    <w:multiLevelType w:val="hybridMultilevel"/>
    <w:tmpl w:val="B3FAE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DA7EF8"/>
    <w:multiLevelType w:val="hybridMultilevel"/>
    <w:tmpl w:val="9C7A85CC"/>
    <w:lvl w:ilvl="0" w:tplc="8E84D0BC">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D22110"/>
    <w:multiLevelType w:val="hybridMultilevel"/>
    <w:tmpl w:val="5D002FB4"/>
    <w:lvl w:ilvl="0" w:tplc="D51C1C32">
      <w:start w:val="1"/>
      <w:numFmt w:val="bullet"/>
      <w:lvlText w:val=""/>
      <w:lvlJc w:val="left"/>
      <w:pPr>
        <w:ind w:left="720" w:hanging="360"/>
      </w:pPr>
      <w:rPr>
        <w:rFonts w:ascii="Wingdings 2" w:hAnsi="Wingdings 2" w:hint="default"/>
      </w:rPr>
    </w:lvl>
    <w:lvl w:ilvl="1" w:tplc="14266404" w:tentative="1">
      <w:start w:val="1"/>
      <w:numFmt w:val="bullet"/>
      <w:lvlText w:val="o"/>
      <w:lvlJc w:val="left"/>
      <w:pPr>
        <w:ind w:left="1440" w:hanging="360"/>
      </w:pPr>
      <w:rPr>
        <w:rFonts w:ascii="Courier New" w:hAnsi="Courier New" w:cs="Courier New" w:hint="default"/>
      </w:rPr>
    </w:lvl>
    <w:lvl w:ilvl="2" w:tplc="54B40C64" w:tentative="1">
      <w:start w:val="1"/>
      <w:numFmt w:val="bullet"/>
      <w:lvlText w:val=""/>
      <w:lvlJc w:val="left"/>
      <w:pPr>
        <w:ind w:left="2160" w:hanging="360"/>
      </w:pPr>
      <w:rPr>
        <w:rFonts w:ascii="Wingdings" w:hAnsi="Wingdings" w:hint="default"/>
      </w:rPr>
    </w:lvl>
    <w:lvl w:ilvl="3" w:tplc="C812143E">
      <w:start w:val="1"/>
      <w:numFmt w:val="bullet"/>
      <w:lvlText w:val=""/>
      <w:lvlJc w:val="left"/>
      <w:pPr>
        <w:ind w:left="2880" w:hanging="360"/>
      </w:pPr>
      <w:rPr>
        <w:rFonts w:ascii="Wingdings 2" w:hAnsi="Wingdings 2" w:hint="default"/>
      </w:rPr>
    </w:lvl>
    <w:lvl w:ilvl="4" w:tplc="E2128D70" w:tentative="1">
      <w:start w:val="1"/>
      <w:numFmt w:val="bullet"/>
      <w:lvlText w:val="o"/>
      <w:lvlJc w:val="left"/>
      <w:pPr>
        <w:ind w:left="3600" w:hanging="360"/>
      </w:pPr>
      <w:rPr>
        <w:rFonts w:ascii="Courier New" w:hAnsi="Courier New" w:cs="Courier New" w:hint="default"/>
      </w:rPr>
    </w:lvl>
    <w:lvl w:ilvl="5" w:tplc="8B581AD4" w:tentative="1">
      <w:start w:val="1"/>
      <w:numFmt w:val="bullet"/>
      <w:lvlText w:val=""/>
      <w:lvlJc w:val="left"/>
      <w:pPr>
        <w:ind w:left="4320" w:hanging="360"/>
      </w:pPr>
      <w:rPr>
        <w:rFonts w:ascii="Wingdings" w:hAnsi="Wingdings" w:hint="default"/>
      </w:rPr>
    </w:lvl>
    <w:lvl w:ilvl="6" w:tplc="8A8A7978" w:tentative="1">
      <w:start w:val="1"/>
      <w:numFmt w:val="bullet"/>
      <w:lvlText w:val=""/>
      <w:lvlJc w:val="left"/>
      <w:pPr>
        <w:ind w:left="5040" w:hanging="360"/>
      </w:pPr>
      <w:rPr>
        <w:rFonts w:ascii="Symbol" w:hAnsi="Symbol" w:hint="default"/>
      </w:rPr>
    </w:lvl>
    <w:lvl w:ilvl="7" w:tplc="809EB2D2" w:tentative="1">
      <w:start w:val="1"/>
      <w:numFmt w:val="bullet"/>
      <w:lvlText w:val="o"/>
      <w:lvlJc w:val="left"/>
      <w:pPr>
        <w:ind w:left="5760" w:hanging="360"/>
      </w:pPr>
      <w:rPr>
        <w:rFonts w:ascii="Courier New" w:hAnsi="Courier New" w:cs="Courier New" w:hint="default"/>
      </w:rPr>
    </w:lvl>
    <w:lvl w:ilvl="8" w:tplc="D4D80490" w:tentative="1">
      <w:start w:val="1"/>
      <w:numFmt w:val="bullet"/>
      <w:lvlText w:val=""/>
      <w:lvlJc w:val="left"/>
      <w:pPr>
        <w:ind w:left="6480" w:hanging="360"/>
      </w:pPr>
      <w:rPr>
        <w:rFonts w:ascii="Wingdings" w:hAnsi="Wingdings" w:hint="default"/>
      </w:rPr>
    </w:lvl>
  </w:abstractNum>
  <w:abstractNum w:abstractNumId="36" w15:restartNumberingAfterBreak="0">
    <w:nsid w:val="79D24178"/>
    <w:multiLevelType w:val="hybridMultilevel"/>
    <w:tmpl w:val="D1FC5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31"/>
  </w:num>
  <w:num w:numId="4">
    <w:abstractNumId w:val="24"/>
    <w:lvlOverride w:ilvl="0">
      <w:startOverride w:val="1"/>
    </w:lvlOverride>
  </w:num>
  <w:num w:numId="5">
    <w:abstractNumId w:val="25"/>
  </w:num>
  <w:num w:numId="6">
    <w:abstractNumId w:val="15"/>
  </w:num>
  <w:num w:numId="7">
    <w:abstractNumId w:val="34"/>
  </w:num>
  <w:num w:numId="8">
    <w:abstractNumId w:val="6"/>
  </w:num>
  <w:num w:numId="9">
    <w:abstractNumId w:val="4"/>
  </w:num>
  <w:num w:numId="10">
    <w:abstractNumId w:val="8"/>
  </w:num>
  <w:num w:numId="11">
    <w:abstractNumId w:val="16"/>
  </w:num>
  <w:num w:numId="12">
    <w:abstractNumId w:val="1"/>
  </w:num>
  <w:num w:numId="13">
    <w:abstractNumId w:val="11"/>
  </w:num>
  <w:num w:numId="14">
    <w:abstractNumId w:val="30"/>
  </w:num>
  <w:num w:numId="15">
    <w:abstractNumId w:val="28"/>
  </w:num>
  <w:num w:numId="16">
    <w:abstractNumId w:val="5"/>
  </w:num>
  <w:num w:numId="17">
    <w:abstractNumId w:val="33"/>
  </w:num>
  <w:num w:numId="18">
    <w:abstractNumId w:val="36"/>
  </w:num>
  <w:num w:numId="19">
    <w:abstractNumId w:val="20"/>
  </w:num>
  <w:num w:numId="20">
    <w:abstractNumId w:val="7"/>
  </w:num>
  <w:num w:numId="21">
    <w:abstractNumId w:val="26"/>
  </w:num>
  <w:num w:numId="22">
    <w:abstractNumId w:val="27"/>
  </w:num>
  <w:num w:numId="23">
    <w:abstractNumId w:val="19"/>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2"/>
  </w:num>
  <w:num w:numId="29">
    <w:abstractNumId w:val="0"/>
    <w:lvlOverride w:ilvl="0">
      <w:lvl w:ilvl="0">
        <w:numFmt w:val="bullet"/>
        <w:lvlText w:val=""/>
        <w:lvlJc w:val="left"/>
        <w:pPr>
          <w:tabs>
            <w:tab w:val="num" w:pos="1170"/>
          </w:tabs>
          <w:ind w:left="0" w:firstLine="0"/>
        </w:pPr>
        <w:rPr>
          <w:rFonts w:ascii="Symbol" w:hAnsi="Symbol" w:hint="default"/>
          <w:sz w:val="20"/>
        </w:rPr>
      </w:lvl>
    </w:lvlOverride>
  </w:num>
  <w:num w:numId="30">
    <w:abstractNumId w:val="14"/>
  </w:num>
  <w:num w:numId="31">
    <w:abstractNumId w:val="23"/>
  </w:num>
  <w:num w:numId="32">
    <w:abstractNumId w:val="17"/>
  </w:num>
  <w:num w:numId="33">
    <w:abstractNumId w:val="32"/>
  </w:num>
  <w:num w:numId="34">
    <w:abstractNumId w:val="21"/>
  </w:num>
  <w:num w:numId="35">
    <w:abstractNumId w:val="9"/>
  </w:num>
  <w:num w:numId="36">
    <w:abstractNumId w:val="35"/>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0" w:nlCheck="1" w:checkStyle="0"/>
  <w:activeWritingStyle w:appName="MSWord" w:lang="es-US" w:vendorID="64" w:dllVersion="0" w:nlCheck="1" w:checkStyle="0"/>
  <w:activeWritingStyle w:appName="MSWord" w:lang="es-US" w:vendorID="64" w:dllVersion="4096" w:nlCheck="1" w:checkStyle="0"/>
  <w:activeWritingStyle w:appName="MSWord" w:lang="en-IN" w:vendorID="64" w:dllVersion="4096" w:nlCheck="1" w:checkStyle="0"/>
  <w:activeWritingStyle w:appName="MSWord" w:lang="es-ES" w:vendorID="64" w:dllVersion="4096" w:nlCheck="1" w:checkStyle="0"/>
  <w:activeWritingStyle w:appName="MSWord" w:lang="en-IN" w:vendorID="64" w:dllVersion="6" w:nlCheck="1" w:checkStyle="1"/>
  <w:activeWritingStyle w:appName="MSWord" w:lang="es-US" w:vendorID="64" w:dllVersion="6"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A3"/>
    <w:rsid w:val="00000248"/>
    <w:rsid w:val="00000DD8"/>
    <w:rsid w:val="00001A58"/>
    <w:rsid w:val="000026E0"/>
    <w:rsid w:val="00003533"/>
    <w:rsid w:val="000042C6"/>
    <w:rsid w:val="00005C2D"/>
    <w:rsid w:val="00006770"/>
    <w:rsid w:val="0000681B"/>
    <w:rsid w:val="000069BC"/>
    <w:rsid w:val="00007266"/>
    <w:rsid w:val="000072ED"/>
    <w:rsid w:val="00011669"/>
    <w:rsid w:val="00011986"/>
    <w:rsid w:val="00011FB6"/>
    <w:rsid w:val="0001365B"/>
    <w:rsid w:val="00013E0F"/>
    <w:rsid w:val="00014EDD"/>
    <w:rsid w:val="000155B6"/>
    <w:rsid w:val="00015ABE"/>
    <w:rsid w:val="0001657C"/>
    <w:rsid w:val="000201A5"/>
    <w:rsid w:val="0002047B"/>
    <w:rsid w:val="00021A94"/>
    <w:rsid w:val="00021A97"/>
    <w:rsid w:val="000223A6"/>
    <w:rsid w:val="000237E7"/>
    <w:rsid w:val="00023C03"/>
    <w:rsid w:val="00024810"/>
    <w:rsid w:val="00024C70"/>
    <w:rsid w:val="000253FF"/>
    <w:rsid w:val="00025749"/>
    <w:rsid w:val="00025BD3"/>
    <w:rsid w:val="00026264"/>
    <w:rsid w:val="000265FD"/>
    <w:rsid w:val="0002724B"/>
    <w:rsid w:val="00027FB0"/>
    <w:rsid w:val="00030618"/>
    <w:rsid w:val="00030FB1"/>
    <w:rsid w:val="00030FED"/>
    <w:rsid w:val="00031339"/>
    <w:rsid w:val="00031758"/>
    <w:rsid w:val="000323DB"/>
    <w:rsid w:val="00032464"/>
    <w:rsid w:val="00032A03"/>
    <w:rsid w:val="00033138"/>
    <w:rsid w:val="00033476"/>
    <w:rsid w:val="00033DF9"/>
    <w:rsid w:val="000341BD"/>
    <w:rsid w:val="00035ED9"/>
    <w:rsid w:val="0003778E"/>
    <w:rsid w:val="00037FC1"/>
    <w:rsid w:val="00040088"/>
    <w:rsid w:val="000402F6"/>
    <w:rsid w:val="00041759"/>
    <w:rsid w:val="0004250F"/>
    <w:rsid w:val="0004339F"/>
    <w:rsid w:val="00043EE5"/>
    <w:rsid w:val="00044429"/>
    <w:rsid w:val="00044742"/>
    <w:rsid w:val="00044C6A"/>
    <w:rsid w:val="00044CF8"/>
    <w:rsid w:val="00045036"/>
    <w:rsid w:val="00045A9C"/>
    <w:rsid w:val="000460D9"/>
    <w:rsid w:val="00046A46"/>
    <w:rsid w:val="00046FDB"/>
    <w:rsid w:val="00047864"/>
    <w:rsid w:val="000478F9"/>
    <w:rsid w:val="00050093"/>
    <w:rsid w:val="000501B3"/>
    <w:rsid w:val="000505CE"/>
    <w:rsid w:val="00050A45"/>
    <w:rsid w:val="0005178B"/>
    <w:rsid w:val="00052360"/>
    <w:rsid w:val="00052CCF"/>
    <w:rsid w:val="0005300C"/>
    <w:rsid w:val="000532F3"/>
    <w:rsid w:val="0005349A"/>
    <w:rsid w:val="00053822"/>
    <w:rsid w:val="000546D1"/>
    <w:rsid w:val="00056774"/>
    <w:rsid w:val="00057347"/>
    <w:rsid w:val="0005746C"/>
    <w:rsid w:val="00060180"/>
    <w:rsid w:val="000608C8"/>
    <w:rsid w:val="00060914"/>
    <w:rsid w:val="000609E6"/>
    <w:rsid w:val="00060A25"/>
    <w:rsid w:val="000614AE"/>
    <w:rsid w:val="00061632"/>
    <w:rsid w:val="00061811"/>
    <w:rsid w:val="0006321D"/>
    <w:rsid w:val="00063ADE"/>
    <w:rsid w:val="0006517A"/>
    <w:rsid w:val="0006582E"/>
    <w:rsid w:val="00066475"/>
    <w:rsid w:val="000665EE"/>
    <w:rsid w:val="00066C09"/>
    <w:rsid w:val="0006700F"/>
    <w:rsid w:val="00067305"/>
    <w:rsid w:val="0006731E"/>
    <w:rsid w:val="00067594"/>
    <w:rsid w:val="0006791F"/>
    <w:rsid w:val="00067D0E"/>
    <w:rsid w:val="0007068D"/>
    <w:rsid w:val="00070AD4"/>
    <w:rsid w:val="00071B49"/>
    <w:rsid w:val="00071B76"/>
    <w:rsid w:val="000733B2"/>
    <w:rsid w:val="000735DF"/>
    <w:rsid w:val="00073B2B"/>
    <w:rsid w:val="00073F66"/>
    <w:rsid w:val="00074980"/>
    <w:rsid w:val="00075F27"/>
    <w:rsid w:val="000764BF"/>
    <w:rsid w:val="00077AA9"/>
    <w:rsid w:val="000800D3"/>
    <w:rsid w:val="00080169"/>
    <w:rsid w:val="000804E4"/>
    <w:rsid w:val="000805BC"/>
    <w:rsid w:val="00080B30"/>
    <w:rsid w:val="00080CD2"/>
    <w:rsid w:val="00082B84"/>
    <w:rsid w:val="0008365C"/>
    <w:rsid w:val="00083AFF"/>
    <w:rsid w:val="00084A1E"/>
    <w:rsid w:val="000850C2"/>
    <w:rsid w:val="00085B69"/>
    <w:rsid w:val="00086433"/>
    <w:rsid w:val="0008734A"/>
    <w:rsid w:val="000879EC"/>
    <w:rsid w:val="00087D7C"/>
    <w:rsid w:val="00087F60"/>
    <w:rsid w:val="000905EB"/>
    <w:rsid w:val="00090B77"/>
    <w:rsid w:val="00091669"/>
    <w:rsid w:val="0009209D"/>
    <w:rsid w:val="0009269B"/>
    <w:rsid w:val="00092AB3"/>
    <w:rsid w:val="00092F0F"/>
    <w:rsid w:val="00093022"/>
    <w:rsid w:val="00093627"/>
    <w:rsid w:val="00093EF5"/>
    <w:rsid w:val="000944F0"/>
    <w:rsid w:val="0009496C"/>
    <w:rsid w:val="000950B3"/>
    <w:rsid w:val="00095318"/>
    <w:rsid w:val="000959CB"/>
    <w:rsid w:val="00096AF8"/>
    <w:rsid w:val="00096F8E"/>
    <w:rsid w:val="000A14ED"/>
    <w:rsid w:val="000A3C52"/>
    <w:rsid w:val="000A4448"/>
    <w:rsid w:val="000A4AE2"/>
    <w:rsid w:val="000A56D3"/>
    <w:rsid w:val="000A5D6E"/>
    <w:rsid w:val="000A63F1"/>
    <w:rsid w:val="000A7E0C"/>
    <w:rsid w:val="000B0C9A"/>
    <w:rsid w:val="000B0CED"/>
    <w:rsid w:val="000B121B"/>
    <w:rsid w:val="000B1AB5"/>
    <w:rsid w:val="000B4612"/>
    <w:rsid w:val="000B4A66"/>
    <w:rsid w:val="000B57F6"/>
    <w:rsid w:val="000B6586"/>
    <w:rsid w:val="000B6EC1"/>
    <w:rsid w:val="000B7AC8"/>
    <w:rsid w:val="000C0609"/>
    <w:rsid w:val="000C0EE7"/>
    <w:rsid w:val="000C1AB8"/>
    <w:rsid w:val="000C1EE3"/>
    <w:rsid w:val="000C21A0"/>
    <w:rsid w:val="000C43C3"/>
    <w:rsid w:val="000C4992"/>
    <w:rsid w:val="000C4AC7"/>
    <w:rsid w:val="000C4DB2"/>
    <w:rsid w:val="000C505D"/>
    <w:rsid w:val="000C5C21"/>
    <w:rsid w:val="000C5D21"/>
    <w:rsid w:val="000C5D23"/>
    <w:rsid w:val="000C6390"/>
    <w:rsid w:val="000C6557"/>
    <w:rsid w:val="000C66F1"/>
    <w:rsid w:val="000C6884"/>
    <w:rsid w:val="000C7658"/>
    <w:rsid w:val="000C7F3C"/>
    <w:rsid w:val="000D01E6"/>
    <w:rsid w:val="000D0506"/>
    <w:rsid w:val="000D0BB0"/>
    <w:rsid w:val="000D0DEB"/>
    <w:rsid w:val="000D121E"/>
    <w:rsid w:val="000D2EDE"/>
    <w:rsid w:val="000D358D"/>
    <w:rsid w:val="000D3C7F"/>
    <w:rsid w:val="000D3FCA"/>
    <w:rsid w:val="000D46AC"/>
    <w:rsid w:val="000D52D4"/>
    <w:rsid w:val="000D540D"/>
    <w:rsid w:val="000D550A"/>
    <w:rsid w:val="000D5A3C"/>
    <w:rsid w:val="000D72EF"/>
    <w:rsid w:val="000E020D"/>
    <w:rsid w:val="000E0636"/>
    <w:rsid w:val="000E0714"/>
    <w:rsid w:val="000E0864"/>
    <w:rsid w:val="000E08B1"/>
    <w:rsid w:val="000E0F8A"/>
    <w:rsid w:val="000E25B4"/>
    <w:rsid w:val="000E2CE9"/>
    <w:rsid w:val="000E30F9"/>
    <w:rsid w:val="000E3880"/>
    <w:rsid w:val="000E3944"/>
    <w:rsid w:val="000E3C41"/>
    <w:rsid w:val="000E4757"/>
    <w:rsid w:val="000E479A"/>
    <w:rsid w:val="000E645D"/>
    <w:rsid w:val="000E6DCA"/>
    <w:rsid w:val="000E75CA"/>
    <w:rsid w:val="000E7A4A"/>
    <w:rsid w:val="000F085A"/>
    <w:rsid w:val="000F0899"/>
    <w:rsid w:val="000F0A13"/>
    <w:rsid w:val="000F0C28"/>
    <w:rsid w:val="000F1894"/>
    <w:rsid w:val="000F2409"/>
    <w:rsid w:val="000F2788"/>
    <w:rsid w:val="000F2DF5"/>
    <w:rsid w:val="000F360C"/>
    <w:rsid w:val="000F3FA2"/>
    <w:rsid w:val="000F4508"/>
    <w:rsid w:val="000F6B92"/>
    <w:rsid w:val="000F6C0E"/>
    <w:rsid w:val="000F6CFE"/>
    <w:rsid w:val="000F6E35"/>
    <w:rsid w:val="000F6ECB"/>
    <w:rsid w:val="000F70DC"/>
    <w:rsid w:val="000F7479"/>
    <w:rsid w:val="00100273"/>
    <w:rsid w:val="001009CC"/>
    <w:rsid w:val="00101EA3"/>
    <w:rsid w:val="00102316"/>
    <w:rsid w:val="0010261A"/>
    <w:rsid w:val="0010292F"/>
    <w:rsid w:val="00102B9E"/>
    <w:rsid w:val="001030E7"/>
    <w:rsid w:val="00103D35"/>
    <w:rsid w:val="00104493"/>
    <w:rsid w:val="001049FE"/>
    <w:rsid w:val="001058A9"/>
    <w:rsid w:val="00105DD6"/>
    <w:rsid w:val="00106552"/>
    <w:rsid w:val="00106A04"/>
    <w:rsid w:val="00106AF3"/>
    <w:rsid w:val="001071C2"/>
    <w:rsid w:val="0011011F"/>
    <w:rsid w:val="0011058C"/>
    <w:rsid w:val="0011085E"/>
    <w:rsid w:val="001108BE"/>
    <w:rsid w:val="00110F48"/>
    <w:rsid w:val="00111E13"/>
    <w:rsid w:val="00111FFC"/>
    <w:rsid w:val="00113A57"/>
    <w:rsid w:val="00113E83"/>
    <w:rsid w:val="001146FF"/>
    <w:rsid w:val="0011492F"/>
    <w:rsid w:val="00114C9A"/>
    <w:rsid w:val="001169F2"/>
    <w:rsid w:val="00116B8B"/>
    <w:rsid w:val="001171A8"/>
    <w:rsid w:val="0011723C"/>
    <w:rsid w:val="0011785D"/>
    <w:rsid w:val="00117F30"/>
    <w:rsid w:val="00121C58"/>
    <w:rsid w:val="0012291A"/>
    <w:rsid w:val="00123DFB"/>
    <w:rsid w:val="0012409E"/>
    <w:rsid w:val="001248EA"/>
    <w:rsid w:val="001258AB"/>
    <w:rsid w:val="00125AA7"/>
    <w:rsid w:val="00125D7E"/>
    <w:rsid w:val="001263EB"/>
    <w:rsid w:val="00126614"/>
    <w:rsid w:val="0012693B"/>
    <w:rsid w:val="00126C9F"/>
    <w:rsid w:val="00127AD0"/>
    <w:rsid w:val="00127EF2"/>
    <w:rsid w:val="00130454"/>
    <w:rsid w:val="001305B5"/>
    <w:rsid w:val="00131806"/>
    <w:rsid w:val="001322C2"/>
    <w:rsid w:val="00132659"/>
    <w:rsid w:val="001326EF"/>
    <w:rsid w:val="00132834"/>
    <w:rsid w:val="001330D3"/>
    <w:rsid w:val="001348B6"/>
    <w:rsid w:val="00135D60"/>
    <w:rsid w:val="00136123"/>
    <w:rsid w:val="00136622"/>
    <w:rsid w:val="0013747D"/>
    <w:rsid w:val="0013763E"/>
    <w:rsid w:val="001378D7"/>
    <w:rsid w:val="00137C5E"/>
    <w:rsid w:val="00140EBD"/>
    <w:rsid w:val="00143837"/>
    <w:rsid w:val="00143964"/>
    <w:rsid w:val="00143D45"/>
    <w:rsid w:val="001450A8"/>
    <w:rsid w:val="001451EC"/>
    <w:rsid w:val="00145732"/>
    <w:rsid w:val="00146153"/>
    <w:rsid w:val="001478DA"/>
    <w:rsid w:val="00147E5F"/>
    <w:rsid w:val="00150BEC"/>
    <w:rsid w:val="00150CE1"/>
    <w:rsid w:val="001513B6"/>
    <w:rsid w:val="001513D9"/>
    <w:rsid w:val="00151ECF"/>
    <w:rsid w:val="00152799"/>
    <w:rsid w:val="0015339F"/>
    <w:rsid w:val="00153A32"/>
    <w:rsid w:val="00154096"/>
    <w:rsid w:val="001544F8"/>
    <w:rsid w:val="00155575"/>
    <w:rsid w:val="00155972"/>
    <w:rsid w:val="00155C1A"/>
    <w:rsid w:val="0015612F"/>
    <w:rsid w:val="00156894"/>
    <w:rsid w:val="0015722A"/>
    <w:rsid w:val="001575D1"/>
    <w:rsid w:val="001603DF"/>
    <w:rsid w:val="001608DF"/>
    <w:rsid w:val="001631FA"/>
    <w:rsid w:val="00163536"/>
    <w:rsid w:val="00163E01"/>
    <w:rsid w:val="00164036"/>
    <w:rsid w:val="00164239"/>
    <w:rsid w:val="00164A25"/>
    <w:rsid w:val="00164B0E"/>
    <w:rsid w:val="001658D4"/>
    <w:rsid w:val="00165911"/>
    <w:rsid w:val="00165C45"/>
    <w:rsid w:val="0016615E"/>
    <w:rsid w:val="00166BEF"/>
    <w:rsid w:val="00167AED"/>
    <w:rsid w:val="00167ED2"/>
    <w:rsid w:val="00170CBA"/>
    <w:rsid w:val="001710E4"/>
    <w:rsid w:val="00171D12"/>
    <w:rsid w:val="00171E8B"/>
    <w:rsid w:val="001728DC"/>
    <w:rsid w:val="0017387F"/>
    <w:rsid w:val="00173AF2"/>
    <w:rsid w:val="00173F55"/>
    <w:rsid w:val="0017465A"/>
    <w:rsid w:val="00174E7C"/>
    <w:rsid w:val="00175104"/>
    <w:rsid w:val="00175314"/>
    <w:rsid w:val="001755F7"/>
    <w:rsid w:val="00177C51"/>
    <w:rsid w:val="00177D0C"/>
    <w:rsid w:val="001806AF"/>
    <w:rsid w:val="001810B1"/>
    <w:rsid w:val="00182004"/>
    <w:rsid w:val="0018222C"/>
    <w:rsid w:val="00182549"/>
    <w:rsid w:val="00183532"/>
    <w:rsid w:val="00183739"/>
    <w:rsid w:val="00183CF4"/>
    <w:rsid w:val="00183D7C"/>
    <w:rsid w:val="0018487F"/>
    <w:rsid w:val="00185067"/>
    <w:rsid w:val="00186C29"/>
    <w:rsid w:val="0019024A"/>
    <w:rsid w:val="001902D6"/>
    <w:rsid w:val="00192DCB"/>
    <w:rsid w:val="001930E3"/>
    <w:rsid w:val="001939E1"/>
    <w:rsid w:val="00194178"/>
    <w:rsid w:val="00194EA1"/>
    <w:rsid w:val="00195EDB"/>
    <w:rsid w:val="00196B51"/>
    <w:rsid w:val="00196D22"/>
    <w:rsid w:val="0019713B"/>
    <w:rsid w:val="001972F9"/>
    <w:rsid w:val="001976C2"/>
    <w:rsid w:val="0019796E"/>
    <w:rsid w:val="00197C27"/>
    <w:rsid w:val="00197F0C"/>
    <w:rsid w:val="001A155B"/>
    <w:rsid w:val="001A17FD"/>
    <w:rsid w:val="001A1D15"/>
    <w:rsid w:val="001A1D50"/>
    <w:rsid w:val="001A3498"/>
    <w:rsid w:val="001A4333"/>
    <w:rsid w:val="001A4750"/>
    <w:rsid w:val="001A493B"/>
    <w:rsid w:val="001A4D1D"/>
    <w:rsid w:val="001A5B34"/>
    <w:rsid w:val="001A5BE7"/>
    <w:rsid w:val="001A6564"/>
    <w:rsid w:val="001A73FB"/>
    <w:rsid w:val="001A79BE"/>
    <w:rsid w:val="001B0188"/>
    <w:rsid w:val="001B0293"/>
    <w:rsid w:val="001B09BF"/>
    <w:rsid w:val="001B0A2A"/>
    <w:rsid w:val="001B1054"/>
    <w:rsid w:val="001B132D"/>
    <w:rsid w:val="001B2401"/>
    <w:rsid w:val="001B2D52"/>
    <w:rsid w:val="001B322E"/>
    <w:rsid w:val="001B511A"/>
    <w:rsid w:val="001B51EA"/>
    <w:rsid w:val="001B65F3"/>
    <w:rsid w:val="001B6684"/>
    <w:rsid w:val="001B6CAC"/>
    <w:rsid w:val="001B6F03"/>
    <w:rsid w:val="001B7143"/>
    <w:rsid w:val="001B727D"/>
    <w:rsid w:val="001B74DC"/>
    <w:rsid w:val="001C03C7"/>
    <w:rsid w:val="001C186A"/>
    <w:rsid w:val="001C23BD"/>
    <w:rsid w:val="001C27BD"/>
    <w:rsid w:val="001C3456"/>
    <w:rsid w:val="001C53EB"/>
    <w:rsid w:val="001C56A0"/>
    <w:rsid w:val="001C6332"/>
    <w:rsid w:val="001C65C9"/>
    <w:rsid w:val="001C66D6"/>
    <w:rsid w:val="001C709E"/>
    <w:rsid w:val="001D258D"/>
    <w:rsid w:val="001D2E14"/>
    <w:rsid w:val="001D3A4A"/>
    <w:rsid w:val="001D3C74"/>
    <w:rsid w:val="001D441E"/>
    <w:rsid w:val="001D5383"/>
    <w:rsid w:val="001D5CE8"/>
    <w:rsid w:val="001D668B"/>
    <w:rsid w:val="001D6DD5"/>
    <w:rsid w:val="001D768B"/>
    <w:rsid w:val="001D7B85"/>
    <w:rsid w:val="001E05D8"/>
    <w:rsid w:val="001E09C7"/>
    <w:rsid w:val="001E0F3B"/>
    <w:rsid w:val="001E106A"/>
    <w:rsid w:val="001E1383"/>
    <w:rsid w:val="001E1443"/>
    <w:rsid w:val="001E204E"/>
    <w:rsid w:val="001E22D7"/>
    <w:rsid w:val="001E2616"/>
    <w:rsid w:val="001E2CB5"/>
    <w:rsid w:val="001E4E32"/>
    <w:rsid w:val="001E4E6D"/>
    <w:rsid w:val="001E53F0"/>
    <w:rsid w:val="001E55C5"/>
    <w:rsid w:val="001E5FA8"/>
    <w:rsid w:val="001E5FD4"/>
    <w:rsid w:val="001E6A74"/>
    <w:rsid w:val="001E6F85"/>
    <w:rsid w:val="001E7C67"/>
    <w:rsid w:val="001F10A7"/>
    <w:rsid w:val="001F1268"/>
    <w:rsid w:val="001F19DD"/>
    <w:rsid w:val="001F1CD0"/>
    <w:rsid w:val="001F1F45"/>
    <w:rsid w:val="001F210C"/>
    <w:rsid w:val="001F24B9"/>
    <w:rsid w:val="001F2670"/>
    <w:rsid w:val="001F28A5"/>
    <w:rsid w:val="001F2AD2"/>
    <w:rsid w:val="001F2DB6"/>
    <w:rsid w:val="001F32BE"/>
    <w:rsid w:val="001F3AE2"/>
    <w:rsid w:val="001F40B7"/>
    <w:rsid w:val="001F44DA"/>
    <w:rsid w:val="001F4825"/>
    <w:rsid w:val="001F5885"/>
    <w:rsid w:val="001F60B3"/>
    <w:rsid w:val="001F6194"/>
    <w:rsid w:val="001F733E"/>
    <w:rsid w:val="001F7C1E"/>
    <w:rsid w:val="00200703"/>
    <w:rsid w:val="00200CC9"/>
    <w:rsid w:val="00200DBA"/>
    <w:rsid w:val="00201279"/>
    <w:rsid w:val="00201837"/>
    <w:rsid w:val="00201D7E"/>
    <w:rsid w:val="00201E74"/>
    <w:rsid w:val="00202EC1"/>
    <w:rsid w:val="002030E8"/>
    <w:rsid w:val="002035C0"/>
    <w:rsid w:val="00203CF8"/>
    <w:rsid w:val="00203D8D"/>
    <w:rsid w:val="00203E35"/>
    <w:rsid w:val="00206E93"/>
    <w:rsid w:val="002073C4"/>
    <w:rsid w:val="00207D8E"/>
    <w:rsid w:val="00210283"/>
    <w:rsid w:val="0021096F"/>
    <w:rsid w:val="002112EA"/>
    <w:rsid w:val="002113A5"/>
    <w:rsid w:val="002114DC"/>
    <w:rsid w:val="00211B71"/>
    <w:rsid w:val="00211F7E"/>
    <w:rsid w:val="002136A9"/>
    <w:rsid w:val="00213A3C"/>
    <w:rsid w:val="00214271"/>
    <w:rsid w:val="00214B96"/>
    <w:rsid w:val="002151AF"/>
    <w:rsid w:val="002151E0"/>
    <w:rsid w:val="00215456"/>
    <w:rsid w:val="0021732B"/>
    <w:rsid w:val="0021788A"/>
    <w:rsid w:val="00217FC3"/>
    <w:rsid w:val="00220169"/>
    <w:rsid w:val="0022055D"/>
    <w:rsid w:val="00220579"/>
    <w:rsid w:val="00220B1F"/>
    <w:rsid w:val="002214A5"/>
    <w:rsid w:val="0022185A"/>
    <w:rsid w:val="00221F35"/>
    <w:rsid w:val="00223439"/>
    <w:rsid w:val="00224505"/>
    <w:rsid w:val="00225E6F"/>
    <w:rsid w:val="00226111"/>
    <w:rsid w:val="002261DE"/>
    <w:rsid w:val="00226E09"/>
    <w:rsid w:val="00230D4D"/>
    <w:rsid w:val="00230F42"/>
    <w:rsid w:val="00231CEB"/>
    <w:rsid w:val="00232017"/>
    <w:rsid w:val="002323C0"/>
    <w:rsid w:val="002323C7"/>
    <w:rsid w:val="00233191"/>
    <w:rsid w:val="00233448"/>
    <w:rsid w:val="0023350D"/>
    <w:rsid w:val="00233F52"/>
    <w:rsid w:val="002340A7"/>
    <w:rsid w:val="002343BA"/>
    <w:rsid w:val="00235A99"/>
    <w:rsid w:val="00235D42"/>
    <w:rsid w:val="00235E67"/>
    <w:rsid w:val="00236456"/>
    <w:rsid w:val="00237537"/>
    <w:rsid w:val="00237F65"/>
    <w:rsid w:val="0024018C"/>
    <w:rsid w:val="0024063B"/>
    <w:rsid w:val="00240A1C"/>
    <w:rsid w:val="0024129C"/>
    <w:rsid w:val="00241347"/>
    <w:rsid w:val="00241958"/>
    <w:rsid w:val="0024244C"/>
    <w:rsid w:val="002424A5"/>
    <w:rsid w:val="00242A74"/>
    <w:rsid w:val="0024390B"/>
    <w:rsid w:val="00243D8D"/>
    <w:rsid w:val="002446BB"/>
    <w:rsid w:val="0024476C"/>
    <w:rsid w:val="002453F6"/>
    <w:rsid w:val="00245403"/>
    <w:rsid w:val="00245547"/>
    <w:rsid w:val="002459E7"/>
    <w:rsid w:val="002474B4"/>
    <w:rsid w:val="00247FDC"/>
    <w:rsid w:val="002500C8"/>
    <w:rsid w:val="0025248A"/>
    <w:rsid w:val="00252D2B"/>
    <w:rsid w:val="002549A8"/>
    <w:rsid w:val="0025528B"/>
    <w:rsid w:val="002558AE"/>
    <w:rsid w:val="002567E1"/>
    <w:rsid w:val="00256969"/>
    <w:rsid w:val="00257165"/>
    <w:rsid w:val="0026013B"/>
    <w:rsid w:val="00260B4D"/>
    <w:rsid w:val="002619E2"/>
    <w:rsid w:val="00261AA2"/>
    <w:rsid w:val="00262018"/>
    <w:rsid w:val="00262E42"/>
    <w:rsid w:val="00263283"/>
    <w:rsid w:val="002637A2"/>
    <w:rsid w:val="00263995"/>
    <w:rsid w:val="00264F7C"/>
    <w:rsid w:val="0026535F"/>
    <w:rsid w:val="002659D5"/>
    <w:rsid w:val="00266679"/>
    <w:rsid w:val="00266B19"/>
    <w:rsid w:val="002677BF"/>
    <w:rsid w:val="00273C1D"/>
    <w:rsid w:val="00274AF0"/>
    <w:rsid w:val="00274B32"/>
    <w:rsid w:val="00274D28"/>
    <w:rsid w:val="0027535E"/>
    <w:rsid w:val="00275A27"/>
    <w:rsid w:val="00275FA9"/>
    <w:rsid w:val="00276642"/>
    <w:rsid w:val="002772F1"/>
    <w:rsid w:val="00277920"/>
    <w:rsid w:val="0028012B"/>
    <w:rsid w:val="0028193C"/>
    <w:rsid w:val="0028261A"/>
    <w:rsid w:val="00283774"/>
    <w:rsid w:val="00283BB8"/>
    <w:rsid w:val="00284508"/>
    <w:rsid w:val="0028565C"/>
    <w:rsid w:val="00285FDD"/>
    <w:rsid w:val="00286D48"/>
    <w:rsid w:val="00286FEE"/>
    <w:rsid w:val="0028709F"/>
    <w:rsid w:val="0028736D"/>
    <w:rsid w:val="0028785F"/>
    <w:rsid w:val="00287CC9"/>
    <w:rsid w:val="00290EC3"/>
    <w:rsid w:val="002910EE"/>
    <w:rsid w:val="00291894"/>
    <w:rsid w:val="00291B35"/>
    <w:rsid w:val="00292A65"/>
    <w:rsid w:val="00292DE2"/>
    <w:rsid w:val="00293334"/>
    <w:rsid w:val="002939C6"/>
    <w:rsid w:val="00293EEA"/>
    <w:rsid w:val="002942AC"/>
    <w:rsid w:val="00294415"/>
    <w:rsid w:val="00296A1E"/>
    <w:rsid w:val="00297136"/>
    <w:rsid w:val="00297370"/>
    <w:rsid w:val="002A03D1"/>
    <w:rsid w:val="002A050A"/>
    <w:rsid w:val="002A0AC3"/>
    <w:rsid w:val="002A0B2D"/>
    <w:rsid w:val="002A0B41"/>
    <w:rsid w:val="002A20C7"/>
    <w:rsid w:val="002A2672"/>
    <w:rsid w:val="002A2777"/>
    <w:rsid w:val="002A3A2B"/>
    <w:rsid w:val="002A4405"/>
    <w:rsid w:val="002A4822"/>
    <w:rsid w:val="002A50B6"/>
    <w:rsid w:val="002A562A"/>
    <w:rsid w:val="002A5669"/>
    <w:rsid w:val="002A603A"/>
    <w:rsid w:val="002A6826"/>
    <w:rsid w:val="002A6C1F"/>
    <w:rsid w:val="002A77B0"/>
    <w:rsid w:val="002A7988"/>
    <w:rsid w:val="002A7E50"/>
    <w:rsid w:val="002A7F28"/>
    <w:rsid w:val="002B0A1D"/>
    <w:rsid w:val="002B11EA"/>
    <w:rsid w:val="002B1214"/>
    <w:rsid w:val="002B24AC"/>
    <w:rsid w:val="002B3119"/>
    <w:rsid w:val="002B326E"/>
    <w:rsid w:val="002B5641"/>
    <w:rsid w:val="002B5A26"/>
    <w:rsid w:val="002B5C83"/>
    <w:rsid w:val="002B6123"/>
    <w:rsid w:val="002B6CFD"/>
    <w:rsid w:val="002B6D96"/>
    <w:rsid w:val="002B767F"/>
    <w:rsid w:val="002B798D"/>
    <w:rsid w:val="002C040D"/>
    <w:rsid w:val="002C0668"/>
    <w:rsid w:val="002C0C26"/>
    <w:rsid w:val="002C0C4A"/>
    <w:rsid w:val="002C0FEB"/>
    <w:rsid w:val="002C13B5"/>
    <w:rsid w:val="002C14C4"/>
    <w:rsid w:val="002C180F"/>
    <w:rsid w:val="002C1A29"/>
    <w:rsid w:val="002C2244"/>
    <w:rsid w:val="002C2281"/>
    <w:rsid w:val="002C2B88"/>
    <w:rsid w:val="002C318F"/>
    <w:rsid w:val="002C35B3"/>
    <w:rsid w:val="002C3676"/>
    <w:rsid w:val="002C5463"/>
    <w:rsid w:val="002C5F79"/>
    <w:rsid w:val="002C661E"/>
    <w:rsid w:val="002C6AA3"/>
    <w:rsid w:val="002C6CFD"/>
    <w:rsid w:val="002C73EC"/>
    <w:rsid w:val="002D0373"/>
    <w:rsid w:val="002D05A4"/>
    <w:rsid w:val="002D074D"/>
    <w:rsid w:val="002D08F2"/>
    <w:rsid w:val="002D0CC8"/>
    <w:rsid w:val="002D0F09"/>
    <w:rsid w:val="002D1026"/>
    <w:rsid w:val="002D144B"/>
    <w:rsid w:val="002D170C"/>
    <w:rsid w:val="002D3271"/>
    <w:rsid w:val="002D3346"/>
    <w:rsid w:val="002D422C"/>
    <w:rsid w:val="002D4648"/>
    <w:rsid w:val="002D5218"/>
    <w:rsid w:val="002D52F2"/>
    <w:rsid w:val="002D537D"/>
    <w:rsid w:val="002D6BB7"/>
    <w:rsid w:val="002D6C1A"/>
    <w:rsid w:val="002D72E3"/>
    <w:rsid w:val="002D790C"/>
    <w:rsid w:val="002D7AFE"/>
    <w:rsid w:val="002D7C99"/>
    <w:rsid w:val="002E06C7"/>
    <w:rsid w:val="002E115B"/>
    <w:rsid w:val="002E12F3"/>
    <w:rsid w:val="002E1613"/>
    <w:rsid w:val="002E16AC"/>
    <w:rsid w:val="002E18FE"/>
    <w:rsid w:val="002E1943"/>
    <w:rsid w:val="002E2112"/>
    <w:rsid w:val="002E2E3B"/>
    <w:rsid w:val="002E2F4C"/>
    <w:rsid w:val="002E369B"/>
    <w:rsid w:val="002E3EF3"/>
    <w:rsid w:val="002E4937"/>
    <w:rsid w:val="002E4B0E"/>
    <w:rsid w:val="002E51AD"/>
    <w:rsid w:val="002E5644"/>
    <w:rsid w:val="002E6B99"/>
    <w:rsid w:val="002F15BC"/>
    <w:rsid w:val="002F18DD"/>
    <w:rsid w:val="002F1A4D"/>
    <w:rsid w:val="002F2900"/>
    <w:rsid w:val="002F29B0"/>
    <w:rsid w:val="002F362A"/>
    <w:rsid w:val="002F4010"/>
    <w:rsid w:val="002F4A68"/>
    <w:rsid w:val="002F4E12"/>
    <w:rsid w:val="002F523A"/>
    <w:rsid w:val="002F59BA"/>
    <w:rsid w:val="002F5F21"/>
    <w:rsid w:val="002F6E66"/>
    <w:rsid w:val="002F70AF"/>
    <w:rsid w:val="002F722B"/>
    <w:rsid w:val="002F7714"/>
    <w:rsid w:val="002F7F73"/>
    <w:rsid w:val="0030037B"/>
    <w:rsid w:val="00300394"/>
    <w:rsid w:val="003007A1"/>
    <w:rsid w:val="00300EBC"/>
    <w:rsid w:val="00301B2C"/>
    <w:rsid w:val="003025D4"/>
    <w:rsid w:val="00302785"/>
    <w:rsid w:val="00302AB0"/>
    <w:rsid w:val="003059CD"/>
    <w:rsid w:val="00305B9D"/>
    <w:rsid w:val="003068BF"/>
    <w:rsid w:val="0030694A"/>
    <w:rsid w:val="00306E22"/>
    <w:rsid w:val="003070E5"/>
    <w:rsid w:val="00307A5E"/>
    <w:rsid w:val="00307E5C"/>
    <w:rsid w:val="00307E90"/>
    <w:rsid w:val="003107AF"/>
    <w:rsid w:val="0031090A"/>
    <w:rsid w:val="00310B85"/>
    <w:rsid w:val="00310D87"/>
    <w:rsid w:val="003116F6"/>
    <w:rsid w:val="00312484"/>
    <w:rsid w:val="00312839"/>
    <w:rsid w:val="003128CD"/>
    <w:rsid w:val="00312AD0"/>
    <w:rsid w:val="00313248"/>
    <w:rsid w:val="00313586"/>
    <w:rsid w:val="00313945"/>
    <w:rsid w:val="00313A23"/>
    <w:rsid w:val="00313D47"/>
    <w:rsid w:val="00314280"/>
    <w:rsid w:val="00314E31"/>
    <w:rsid w:val="00315A55"/>
    <w:rsid w:val="003162A9"/>
    <w:rsid w:val="00316795"/>
    <w:rsid w:val="0031736D"/>
    <w:rsid w:val="00320138"/>
    <w:rsid w:val="003212B0"/>
    <w:rsid w:val="003216BA"/>
    <w:rsid w:val="00321AA4"/>
    <w:rsid w:val="00321C46"/>
    <w:rsid w:val="00321C4F"/>
    <w:rsid w:val="003222AB"/>
    <w:rsid w:val="0032353F"/>
    <w:rsid w:val="00323E0A"/>
    <w:rsid w:val="00324BA2"/>
    <w:rsid w:val="00324D18"/>
    <w:rsid w:val="00325500"/>
    <w:rsid w:val="003260C1"/>
    <w:rsid w:val="00327207"/>
    <w:rsid w:val="00327317"/>
    <w:rsid w:val="00327333"/>
    <w:rsid w:val="0032746B"/>
    <w:rsid w:val="00330635"/>
    <w:rsid w:val="003307A8"/>
    <w:rsid w:val="003318C5"/>
    <w:rsid w:val="00332A75"/>
    <w:rsid w:val="003330CF"/>
    <w:rsid w:val="00335094"/>
    <w:rsid w:val="00335430"/>
    <w:rsid w:val="0033576B"/>
    <w:rsid w:val="003358F6"/>
    <w:rsid w:val="00336424"/>
    <w:rsid w:val="00336467"/>
    <w:rsid w:val="00336524"/>
    <w:rsid w:val="00336731"/>
    <w:rsid w:val="00336CB0"/>
    <w:rsid w:val="00337190"/>
    <w:rsid w:val="003376FC"/>
    <w:rsid w:val="003379DD"/>
    <w:rsid w:val="00340517"/>
    <w:rsid w:val="00341548"/>
    <w:rsid w:val="00342382"/>
    <w:rsid w:val="0034341E"/>
    <w:rsid w:val="0034651F"/>
    <w:rsid w:val="0034692C"/>
    <w:rsid w:val="00350073"/>
    <w:rsid w:val="003505AF"/>
    <w:rsid w:val="00350F99"/>
    <w:rsid w:val="0035162F"/>
    <w:rsid w:val="0035193F"/>
    <w:rsid w:val="00351A4D"/>
    <w:rsid w:val="00351CA3"/>
    <w:rsid w:val="00352A8D"/>
    <w:rsid w:val="00352A9C"/>
    <w:rsid w:val="00353951"/>
    <w:rsid w:val="00353F62"/>
    <w:rsid w:val="00354269"/>
    <w:rsid w:val="00354927"/>
    <w:rsid w:val="00354CF3"/>
    <w:rsid w:val="00354E50"/>
    <w:rsid w:val="003551AF"/>
    <w:rsid w:val="00356BCD"/>
    <w:rsid w:val="00360436"/>
    <w:rsid w:val="00360694"/>
    <w:rsid w:val="00361265"/>
    <w:rsid w:val="00361589"/>
    <w:rsid w:val="00361907"/>
    <w:rsid w:val="00362131"/>
    <w:rsid w:val="003630DA"/>
    <w:rsid w:val="00363AA3"/>
    <w:rsid w:val="00363C15"/>
    <w:rsid w:val="003659A7"/>
    <w:rsid w:val="003662CA"/>
    <w:rsid w:val="00366302"/>
    <w:rsid w:val="003665F9"/>
    <w:rsid w:val="0036727B"/>
    <w:rsid w:val="003678D0"/>
    <w:rsid w:val="00367D40"/>
    <w:rsid w:val="00370A6B"/>
    <w:rsid w:val="00372E4B"/>
    <w:rsid w:val="00373CEA"/>
    <w:rsid w:val="00374406"/>
    <w:rsid w:val="003749AF"/>
    <w:rsid w:val="00374D9F"/>
    <w:rsid w:val="00374F83"/>
    <w:rsid w:val="00375191"/>
    <w:rsid w:val="0037547E"/>
    <w:rsid w:val="00375C68"/>
    <w:rsid w:val="003764C6"/>
    <w:rsid w:val="003765AC"/>
    <w:rsid w:val="0037715B"/>
    <w:rsid w:val="003801FC"/>
    <w:rsid w:val="00380AA4"/>
    <w:rsid w:val="003818E2"/>
    <w:rsid w:val="003819B7"/>
    <w:rsid w:val="00381CC9"/>
    <w:rsid w:val="0038273D"/>
    <w:rsid w:val="00383191"/>
    <w:rsid w:val="00383AB6"/>
    <w:rsid w:val="00383C1D"/>
    <w:rsid w:val="00383DCE"/>
    <w:rsid w:val="00384125"/>
    <w:rsid w:val="003849B5"/>
    <w:rsid w:val="00385038"/>
    <w:rsid w:val="003856A3"/>
    <w:rsid w:val="0038613A"/>
    <w:rsid w:val="00386322"/>
    <w:rsid w:val="003867B7"/>
    <w:rsid w:val="00386A58"/>
    <w:rsid w:val="0038750F"/>
    <w:rsid w:val="00387519"/>
    <w:rsid w:val="0039005B"/>
    <w:rsid w:val="003900CF"/>
    <w:rsid w:val="003910BE"/>
    <w:rsid w:val="003917E0"/>
    <w:rsid w:val="0039251F"/>
    <w:rsid w:val="00392723"/>
    <w:rsid w:val="00392CD5"/>
    <w:rsid w:val="00393538"/>
    <w:rsid w:val="003944DE"/>
    <w:rsid w:val="00394C48"/>
    <w:rsid w:val="00395AB0"/>
    <w:rsid w:val="00395F4C"/>
    <w:rsid w:val="00396173"/>
    <w:rsid w:val="003978B6"/>
    <w:rsid w:val="003A013A"/>
    <w:rsid w:val="003A07D9"/>
    <w:rsid w:val="003A0B5F"/>
    <w:rsid w:val="003A1314"/>
    <w:rsid w:val="003A1AE3"/>
    <w:rsid w:val="003A1DC3"/>
    <w:rsid w:val="003A2CA8"/>
    <w:rsid w:val="003A2F70"/>
    <w:rsid w:val="003A418F"/>
    <w:rsid w:val="003A457D"/>
    <w:rsid w:val="003A4AA8"/>
    <w:rsid w:val="003A4D07"/>
    <w:rsid w:val="003A4DE1"/>
    <w:rsid w:val="003A54CE"/>
    <w:rsid w:val="003A56FF"/>
    <w:rsid w:val="003A5712"/>
    <w:rsid w:val="003A5970"/>
    <w:rsid w:val="003A5BEE"/>
    <w:rsid w:val="003A5C94"/>
    <w:rsid w:val="003A6115"/>
    <w:rsid w:val="003A6ED4"/>
    <w:rsid w:val="003B10C1"/>
    <w:rsid w:val="003B124E"/>
    <w:rsid w:val="003B1D83"/>
    <w:rsid w:val="003B2C50"/>
    <w:rsid w:val="003B3390"/>
    <w:rsid w:val="003B36E7"/>
    <w:rsid w:val="003B392F"/>
    <w:rsid w:val="003B49EC"/>
    <w:rsid w:val="003B4F43"/>
    <w:rsid w:val="003B51A4"/>
    <w:rsid w:val="003B543C"/>
    <w:rsid w:val="003B58E6"/>
    <w:rsid w:val="003B5F6C"/>
    <w:rsid w:val="003B6C9D"/>
    <w:rsid w:val="003B6D3F"/>
    <w:rsid w:val="003B7078"/>
    <w:rsid w:val="003B7880"/>
    <w:rsid w:val="003B7BFC"/>
    <w:rsid w:val="003C03A0"/>
    <w:rsid w:val="003C13DB"/>
    <w:rsid w:val="003C2A8B"/>
    <w:rsid w:val="003C3750"/>
    <w:rsid w:val="003C40B2"/>
    <w:rsid w:val="003C4A54"/>
    <w:rsid w:val="003C4BE6"/>
    <w:rsid w:val="003C5031"/>
    <w:rsid w:val="003C5644"/>
    <w:rsid w:val="003C6CD8"/>
    <w:rsid w:val="003C76E9"/>
    <w:rsid w:val="003D0C62"/>
    <w:rsid w:val="003D0C9A"/>
    <w:rsid w:val="003D0DAE"/>
    <w:rsid w:val="003D21F2"/>
    <w:rsid w:val="003D2460"/>
    <w:rsid w:val="003D289F"/>
    <w:rsid w:val="003D3B85"/>
    <w:rsid w:val="003D4669"/>
    <w:rsid w:val="003D4B56"/>
    <w:rsid w:val="003D53EA"/>
    <w:rsid w:val="003D599E"/>
    <w:rsid w:val="003D654E"/>
    <w:rsid w:val="003D73DD"/>
    <w:rsid w:val="003D7720"/>
    <w:rsid w:val="003D7A61"/>
    <w:rsid w:val="003D7C1C"/>
    <w:rsid w:val="003E04AD"/>
    <w:rsid w:val="003E0EAE"/>
    <w:rsid w:val="003E2166"/>
    <w:rsid w:val="003E2169"/>
    <w:rsid w:val="003E23C2"/>
    <w:rsid w:val="003E404A"/>
    <w:rsid w:val="003E4A00"/>
    <w:rsid w:val="003E53F6"/>
    <w:rsid w:val="003E5BB0"/>
    <w:rsid w:val="003E60BE"/>
    <w:rsid w:val="003E6B68"/>
    <w:rsid w:val="003E71B9"/>
    <w:rsid w:val="003F1591"/>
    <w:rsid w:val="003F1C06"/>
    <w:rsid w:val="003F2415"/>
    <w:rsid w:val="003F26D1"/>
    <w:rsid w:val="003F29C6"/>
    <w:rsid w:val="003F341D"/>
    <w:rsid w:val="003F594A"/>
    <w:rsid w:val="003F69E9"/>
    <w:rsid w:val="003F707B"/>
    <w:rsid w:val="003F7677"/>
    <w:rsid w:val="003F7985"/>
    <w:rsid w:val="003F7A34"/>
    <w:rsid w:val="003F7F1B"/>
    <w:rsid w:val="0040032D"/>
    <w:rsid w:val="0040037A"/>
    <w:rsid w:val="00400A37"/>
    <w:rsid w:val="00400C9E"/>
    <w:rsid w:val="004010C2"/>
    <w:rsid w:val="004014F9"/>
    <w:rsid w:val="0040157D"/>
    <w:rsid w:val="00401EC2"/>
    <w:rsid w:val="00402E4B"/>
    <w:rsid w:val="00403AEB"/>
    <w:rsid w:val="00403D06"/>
    <w:rsid w:val="0040437D"/>
    <w:rsid w:val="00406469"/>
    <w:rsid w:val="00406493"/>
    <w:rsid w:val="00406A94"/>
    <w:rsid w:val="00406D96"/>
    <w:rsid w:val="00410766"/>
    <w:rsid w:val="004109CE"/>
    <w:rsid w:val="00411228"/>
    <w:rsid w:val="00412237"/>
    <w:rsid w:val="0041314A"/>
    <w:rsid w:val="00413284"/>
    <w:rsid w:val="0041429B"/>
    <w:rsid w:val="00414507"/>
    <w:rsid w:val="004147BD"/>
    <w:rsid w:val="00414C6B"/>
    <w:rsid w:val="004167B2"/>
    <w:rsid w:val="00416C7A"/>
    <w:rsid w:val="00416EE5"/>
    <w:rsid w:val="00417493"/>
    <w:rsid w:val="00421FF3"/>
    <w:rsid w:val="0042230C"/>
    <w:rsid w:val="00423A62"/>
    <w:rsid w:val="00425771"/>
    <w:rsid w:val="00425C8E"/>
    <w:rsid w:val="0042712B"/>
    <w:rsid w:val="004274A6"/>
    <w:rsid w:val="00430E21"/>
    <w:rsid w:val="00430FB8"/>
    <w:rsid w:val="004324BD"/>
    <w:rsid w:val="00432D3B"/>
    <w:rsid w:val="0043365B"/>
    <w:rsid w:val="0043366C"/>
    <w:rsid w:val="00433D5C"/>
    <w:rsid w:val="00434742"/>
    <w:rsid w:val="0043503E"/>
    <w:rsid w:val="00435BEF"/>
    <w:rsid w:val="00436077"/>
    <w:rsid w:val="00437640"/>
    <w:rsid w:val="004378C9"/>
    <w:rsid w:val="004400E9"/>
    <w:rsid w:val="00440CFB"/>
    <w:rsid w:val="00440EC6"/>
    <w:rsid w:val="004417C1"/>
    <w:rsid w:val="00441ED6"/>
    <w:rsid w:val="00443246"/>
    <w:rsid w:val="00443581"/>
    <w:rsid w:val="00443671"/>
    <w:rsid w:val="0044428D"/>
    <w:rsid w:val="00445374"/>
    <w:rsid w:val="0044561F"/>
    <w:rsid w:val="00445CA0"/>
    <w:rsid w:val="00446066"/>
    <w:rsid w:val="00446F23"/>
    <w:rsid w:val="004471E8"/>
    <w:rsid w:val="00447D94"/>
    <w:rsid w:val="00447F2F"/>
    <w:rsid w:val="00450CA8"/>
    <w:rsid w:val="00450D31"/>
    <w:rsid w:val="00451238"/>
    <w:rsid w:val="004513F4"/>
    <w:rsid w:val="00452746"/>
    <w:rsid w:val="00453231"/>
    <w:rsid w:val="004533F1"/>
    <w:rsid w:val="00453A5A"/>
    <w:rsid w:val="00453F4B"/>
    <w:rsid w:val="00454074"/>
    <w:rsid w:val="00454A2C"/>
    <w:rsid w:val="00454CF7"/>
    <w:rsid w:val="00454D61"/>
    <w:rsid w:val="00455088"/>
    <w:rsid w:val="00456094"/>
    <w:rsid w:val="00456D54"/>
    <w:rsid w:val="00456DBB"/>
    <w:rsid w:val="00457FCB"/>
    <w:rsid w:val="00460714"/>
    <w:rsid w:val="004626A7"/>
    <w:rsid w:val="00462D4B"/>
    <w:rsid w:val="00463B0E"/>
    <w:rsid w:val="00464AB5"/>
    <w:rsid w:val="00465FF2"/>
    <w:rsid w:val="00467073"/>
    <w:rsid w:val="0046751B"/>
    <w:rsid w:val="00467E76"/>
    <w:rsid w:val="00470546"/>
    <w:rsid w:val="004714F0"/>
    <w:rsid w:val="004715F6"/>
    <w:rsid w:val="004717B5"/>
    <w:rsid w:val="00471AFB"/>
    <w:rsid w:val="004726B6"/>
    <w:rsid w:val="00472E86"/>
    <w:rsid w:val="00473E7A"/>
    <w:rsid w:val="004740A3"/>
    <w:rsid w:val="004741C2"/>
    <w:rsid w:val="0047555B"/>
    <w:rsid w:val="004765BF"/>
    <w:rsid w:val="00476725"/>
    <w:rsid w:val="004767C6"/>
    <w:rsid w:val="00477ADE"/>
    <w:rsid w:val="00477FBC"/>
    <w:rsid w:val="00481554"/>
    <w:rsid w:val="004815F7"/>
    <w:rsid w:val="00481FA4"/>
    <w:rsid w:val="00482713"/>
    <w:rsid w:val="004836F6"/>
    <w:rsid w:val="00485393"/>
    <w:rsid w:val="00485578"/>
    <w:rsid w:val="0048566A"/>
    <w:rsid w:val="00485FB9"/>
    <w:rsid w:val="004863B3"/>
    <w:rsid w:val="00486BEA"/>
    <w:rsid w:val="00490351"/>
    <w:rsid w:val="004905A5"/>
    <w:rsid w:val="004905E9"/>
    <w:rsid w:val="004908F0"/>
    <w:rsid w:val="00490AAD"/>
    <w:rsid w:val="00492312"/>
    <w:rsid w:val="00492525"/>
    <w:rsid w:val="004941A3"/>
    <w:rsid w:val="004943C3"/>
    <w:rsid w:val="00494584"/>
    <w:rsid w:val="0049533D"/>
    <w:rsid w:val="00496BF0"/>
    <w:rsid w:val="00496D54"/>
    <w:rsid w:val="004973B4"/>
    <w:rsid w:val="004977BF"/>
    <w:rsid w:val="00497F96"/>
    <w:rsid w:val="004A1D17"/>
    <w:rsid w:val="004A2DBD"/>
    <w:rsid w:val="004A3789"/>
    <w:rsid w:val="004A378D"/>
    <w:rsid w:val="004A405D"/>
    <w:rsid w:val="004A429B"/>
    <w:rsid w:val="004A4C7C"/>
    <w:rsid w:val="004A565F"/>
    <w:rsid w:val="004A5950"/>
    <w:rsid w:val="004A6276"/>
    <w:rsid w:val="004A664F"/>
    <w:rsid w:val="004A6878"/>
    <w:rsid w:val="004A6FA8"/>
    <w:rsid w:val="004A7B8D"/>
    <w:rsid w:val="004A7C3B"/>
    <w:rsid w:val="004B1224"/>
    <w:rsid w:val="004B1E31"/>
    <w:rsid w:val="004B234E"/>
    <w:rsid w:val="004B3008"/>
    <w:rsid w:val="004B31C2"/>
    <w:rsid w:val="004B3614"/>
    <w:rsid w:val="004B417A"/>
    <w:rsid w:val="004B45EC"/>
    <w:rsid w:val="004B4D5C"/>
    <w:rsid w:val="004B5D4F"/>
    <w:rsid w:val="004B65F5"/>
    <w:rsid w:val="004B6A4A"/>
    <w:rsid w:val="004B700B"/>
    <w:rsid w:val="004B74FC"/>
    <w:rsid w:val="004B7E58"/>
    <w:rsid w:val="004C0A24"/>
    <w:rsid w:val="004C181B"/>
    <w:rsid w:val="004C1957"/>
    <w:rsid w:val="004C1D52"/>
    <w:rsid w:val="004C20B8"/>
    <w:rsid w:val="004C2DD4"/>
    <w:rsid w:val="004C3F90"/>
    <w:rsid w:val="004C48F9"/>
    <w:rsid w:val="004C55CD"/>
    <w:rsid w:val="004C5DE8"/>
    <w:rsid w:val="004C6DC6"/>
    <w:rsid w:val="004C7943"/>
    <w:rsid w:val="004C7DA7"/>
    <w:rsid w:val="004D0CBA"/>
    <w:rsid w:val="004D15EA"/>
    <w:rsid w:val="004D22AB"/>
    <w:rsid w:val="004D3437"/>
    <w:rsid w:val="004D3687"/>
    <w:rsid w:val="004D39B5"/>
    <w:rsid w:val="004D3E82"/>
    <w:rsid w:val="004D3F60"/>
    <w:rsid w:val="004D3F7A"/>
    <w:rsid w:val="004D48EA"/>
    <w:rsid w:val="004D590F"/>
    <w:rsid w:val="004D5B9E"/>
    <w:rsid w:val="004D61D8"/>
    <w:rsid w:val="004D6503"/>
    <w:rsid w:val="004D7245"/>
    <w:rsid w:val="004D7DDC"/>
    <w:rsid w:val="004E24E5"/>
    <w:rsid w:val="004E32F2"/>
    <w:rsid w:val="004E37E2"/>
    <w:rsid w:val="004E39D5"/>
    <w:rsid w:val="004E49AD"/>
    <w:rsid w:val="004E4BBF"/>
    <w:rsid w:val="004E5114"/>
    <w:rsid w:val="004E5A40"/>
    <w:rsid w:val="004E5D76"/>
    <w:rsid w:val="004E5F8F"/>
    <w:rsid w:val="004E66E0"/>
    <w:rsid w:val="004E7062"/>
    <w:rsid w:val="004E7756"/>
    <w:rsid w:val="004E7C13"/>
    <w:rsid w:val="004E7E3B"/>
    <w:rsid w:val="004F0B7A"/>
    <w:rsid w:val="004F13F9"/>
    <w:rsid w:val="004F1750"/>
    <w:rsid w:val="004F34C2"/>
    <w:rsid w:val="004F3540"/>
    <w:rsid w:val="004F35D9"/>
    <w:rsid w:val="004F3D55"/>
    <w:rsid w:val="004F4141"/>
    <w:rsid w:val="004F43FB"/>
    <w:rsid w:val="004F4DB0"/>
    <w:rsid w:val="004F6359"/>
    <w:rsid w:val="004F6DB1"/>
    <w:rsid w:val="004F7514"/>
    <w:rsid w:val="004F758B"/>
    <w:rsid w:val="00500155"/>
    <w:rsid w:val="00500383"/>
    <w:rsid w:val="005017BE"/>
    <w:rsid w:val="0050279C"/>
    <w:rsid w:val="005030DF"/>
    <w:rsid w:val="00503216"/>
    <w:rsid w:val="0050452A"/>
    <w:rsid w:val="0050486D"/>
    <w:rsid w:val="00504FAC"/>
    <w:rsid w:val="00505A18"/>
    <w:rsid w:val="00507C34"/>
    <w:rsid w:val="005106B2"/>
    <w:rsid w:val="00510E3D"/>
    <w:rsid w:val="00511A7B"/>
    <w:rsid w:val="00511F51"/>
    <w:rsid w:val="00512D91"/>
    <w:rsid w:val="00513644"/>
    <w:rsid w:val="005139BF"/>
    <w:rsid w:val="00513B05"/>
    <w:rsid w:val="0051581F"/>
    <w:rsid w:val="00516BC7"/>
    <w:rsid w:val="00516D21"/>
    <w:rsid w:val="00516FC4"/>
    <w:rsid w:val="0051716D"/>
    <w:rsid w:val="005172AE"/>
    <w:rsid w:val="0051796A"/>
    <w:rsid w:val="00517C2F"/>
    <w:rsid w:val="00517D0A"/>
    <w:rsid w:val="00520E45"/>
    <w:rsid w:val="00521C5E"/>
    <w:rsid w:val="00523625"/>
    <w:rsid w:val="00523C1F"/>
    <w:rsid w:val="00523E5A"/>
    <w:rsid w:val="00526570"/>
    <w:rsid w:val="0052702F"/>
    <w:rsid w:val="00527ACE"/>
    <w:rsid w:val="00530201"/>
    <w:rsid w:val="00530605"/>
    <w:rsid w:val="005311AC"/>
    <w:rsid w:val="00533172"/>
    <w:rsid w:val="00533362"/>
    <w:rsid w:val="00533A0D"/>
    <w:rsid w:val="00533AB1"/>
    <w:rsid w:val="00533CC3"/>
    <w:rsid w:val="005354A5"/>
    <w:rsid w:val="005369A7"/>
    <w:rsid w:val="00536C66"/>
    <w:rsid w:val="0053745B"/>
    <w:rsid w:val="00541B8F"/>
    <w:rsid w:val="00542488"/>
    <w:rsid w:val="005428BF"/>
    <w:rsid w:val="00543026"/>
    <w:rsid w:val="00543256"/>
    <w:rsid w:val="00544190"/>
    <w:rsid w:val="00545B37"/>
    <w:rsid w:val="00546539"/>
    <w:rsid w:val="00546880"/>
    <w:rsid w:val="005468BB"/>
    <w:rsid w:val="00550280"/>
    <w:rsid w:val="00550CE8"/>
    <w:rsid w:val="00551EA4"/>
    <w:rsid w:val="00552042"/>
    <w:rsid w:val="005531EB"/>
    <w:rsid w:val="00554B36"/>
    <w:rsid w:val="00554BFF"/>
    <w:rsid w:val="005566B0"/>
    <w:rsid w:val="00556FAD"/>
    <w:rsid w:val="00557497"/>
    <w:rsid w:val="0055776F"/>
    <w:rsid w:val="00557B63"/>
    <w:rsid w:val="00557EA4"/>
    <w:rsid w:val="0056006B"/>
    <w:rsid w:val="005610F6"/>
    <w:rsid w:val="005611FE"/>
    <w:rsid w:val="00561714"/>
    <w:rsid w:val="00561BB7"/>
    <w:rsid w:val="00561E5A"/>
    <w:rsid w:val="00562FA2"/>
    <w:rsid w:val="00563393"/>
    <w:rsid w:val="00563A7C"/>
    <w:rsid w:val="005642CE"/>
    <w:rsid w:val="00564A6A"/>
    <w:rsid w:val="005650B2"/>
    <w:rsid w:val="005657C2"/>
    <w:rsid w:val="0056588E"/>
    <w:rsid w:val="00566A6A"/>
    <w:rsid w:val="00566D27"/>
    <w:rsid w:val="0056730E"/>
    <w:rsid w:val="00567795"/>
    <w:rsid w:val="00567958"/>
    <w:rsid w:val="00570919"/>
    <w:rsid w:val="00571364"/>
    <w:rsid w:val="005716D1"/>
    <w:rsid w:val="005718D7"/>
    <w:rsid w:val="00571997"/>
    <w:rsid w:val="00573244"/>
    <w:rsid w:val="00573502"/>
    <w:rsid w:val="005735F9"/>
    <w:rsid w:val="00573C6E"/>
    <w:rsid w:val="00573C78"/>
    <w:rsid w:val="005745DE"/>
    <w:rsid w:val="0057466A"/>
    <w:rsid w:val="00575170"/>
    <w:rsid w:val="00575AEC"/>
    <w:rsid w:val="00576498"/>
    <w:rsid w:val="00576A4C"/>
    <w:rsid w:val="00576FEE"/>
    <w:rsid w:val="00577AC5"/>
    <w:rsid w:val="00581B33"/>
    <w:rsid w:val="00581B67"/>
    <w:rsid w:val="00581E89"/>
    <w:rsid w:val="00582D06"/>
    <w:rsid w:val="00583907"/>
    <w:rsid w:val="005842D1"/>
    <w:rsid w:val="00584408"/>
    <w:rsid w:val="005845F4"/>
    <w:rsid w:val="00584DC9"/>
    <w:rsid w:val="00585077"/>
    <w:rsid w:val="00585180"/>
    <w:rsid w:val="00585215"/>
    <w:rsid w:val="005858D7"/>
    <w:rsid w:val="00586E98"/>
    <w:rsid w:val="005870FE"/>
    <w:rsid w:val="005875A0"/>
    <w:rsid w:val="00590247"/>
    <w:rsid w:val="00590CB9"/>
    <w:rsid w:val="00590CBA"/>
    <w:rsid w:val="0059257C"/>
    <w:rsid w:val="00592FCA"/>
    <w:rsid w:val="00593C75"/>
    <w:rsid w:val="005943BE"/>
    <w:rsid w:val="00594561"/>
    <w:rsid w:val="0059457D"/>
    <w:rsid w:val="00594647"/>
    <w:rsid w:val="00594E9D"/>
    <w:rsid w:val="005966B3"/>
    <w:rsid w:val="0059743F"/>
    <w:rsid w:val="00597BF4"/>
    <w:rsid w:val="00597CC0"/>
    <w:rsid w:val="005A044B"/>
    <w:rsid w:val="005A06C6"/>
    <w:rsid w:val="005A15E8"/>
    <w:rsid w:val="005A1E2E"/>
    <w:rsid w:val="005A255A"/>
    <w:rsid w:val="005A25CD"/>
    <w:rsid w:val="005A3465"/>
    <w:rsid w:val="005A5309"/>
    <w:rsid w:val="005A59DE"/>
    <w:rsid w:val="005A6A7E"/>
    <w:rsid w:val="005A6BF8"/>
    <w:rsid w:val="005B112A"/>
    <w:rsid w:val="005B1264"/>
    <w:rsid w:val="005B14F4"/>
    <w:rsid w:val="005B1601"/>
    <w:rsid w:val="005B1848"/>
    <w:rsid w:val="005B1857"/>
    <w:rsid w:val="005B2E94"/>
    <w:rsid w:val="005B3439"/>
    <w:rsid w:val="005B43DE"/>
    <w:rsid w:val="005B4AC6"/>
    <w:rsid w:val="005B4B18"/>
    <w:rsid w:val="005B4EBA"/>
    <w:rsid w:val="005B5739"/>
    <w:rsid w:val="005B58E4"/>
    <w:rsid w:val="005B59B1"/>
    <w:rsid w:val="005B5AC8"/>
    <w:rsid w:val="005B5CB3"/>
    <w:rsid w:val="005B661E"/>
    <w:rsid w:val="005B6E9A"/>
    <w:rsid w:val="005B7910"/>
    <w:rsid w:val="005C1BDB"/>
    <w:rsid w:val="005C2A44"/>
    <w:rsid w:val="005C2F55"/>
    <w:rsid w:val="005C3F04"/>
    <w:rsid w:val="005C50AE"/>
    <w:rsid w:val="005C5824"/>
    <w:rsid w:val="005C5BFA"/>
    <w:rsid w:val="005C6798"/>
    <w:rsid w:val="005C6806"/>
    <w:rsid w:val="005C7A62"/>
    <w:rsid w:val="005D122A"/>
    <w:rsid w:val="005D160D"/>
    <w:rsid w:val="005D1F8E"/>
    <w:rsid w:val="005D2084"/>
    <w:rsid w:val="005D29DB"/>
    <w:rsid w:val="005D37BF"/>
    <w:rsid w:val="005D492C"/>
    <w:rsid w:val="005D4CF6"/>
    <w:rsid w:val="005D5E98"/>
    <w:rsid w:val="005D69B1"/>
    <w:rsid w:val="005D6CF9"/>
    <w:rsid w:val="005D6E73"/>
    <w:rsid w:val="005D70B6"/>
    <w:rsid w:val="005D7619"/>
    <w:rsid w:val="005D77F0"/>
    <w:rsid w:val="005D7A60"/>
    <w:rsid w:val="005D7B43"/>
    <w:rsid w:val="005E00D9"/>
    <w:rsid w:val="005E0E43"/>
    <w:rsid w:val="005E1D2D"/>
    <w:rsid w:val="005E1F76"/>
    <w:rsid w:val="005E2093"/>
    <w:rsid w:val="005E3422"/>
    <w:rsid w:val="005E3DD6"/>
    <w:rsid w:val="005E465E"/>
    <w:rsid w:val="005E4A4B"/>
    <w:rsid w:val="005E4A5F"/>
    <w:rsid w:val="005E511B"/>
    <w:rsid w:val="005E596B"/>
    <w:rsid w:val="005E5C63"/>
    <w:rsid w:val="005E61B7"/>
    <w:rsid w:val="005E799D"/>
    <w:rsid w:val="005F077D"/>
    <w:rsid w:val="005F1022"/>
    <w:rsid w:val="005F11E3"/>
    <w:rsid w:val="005F1648"/>
    <w:rsid w:val="005F16B1"/>
    <w:rsid w:val="005F17AF"/>
    <w:rsid w:val="005F1A4D"/>
    <w:rsid w:val="005F3049"/>
    <w:rsid w:val="005F3129"/>
    <w:rsid w:val="005F4876"/>
    <w:rsid w:val="005F49C5"/>
    <w:rsid w:val="005F4CD5"/>
    <w:rsid w:val="005F50A0"/>
    <w:rsid w:val="005F6088"/>
    <w:rsid w:val="005F6663"/>
    <w:rsid w:val="005F6C92"/>
    <w:rsid w:val="005F76AD"/>
    <w:rsid w:val="00601034"/>
    <w:rsid w:val="00602D4E"/>
    <w:rsid w:val="00603306"/>
    <w:rsid w:val="006033B3"/>
    <w:rsid w:val="00604A21"/>
    <w:rsid w:val="00604C93"/>
    <w:rsid w:val="00604D2D"/>
    <w:rsid w:val="0060671A"/>
    <w:rsid w:val="006078BE"/>
    <w:rsid w:val="00607AA2"/>
    <w:rsid w:val="00607B0F"/>
    <w:rsid w:val="00607EE1"/>
    <w:rsid w:val="006104F8"/>
    <w:rsid w:val="00610726"/>
    <w:rsid w:val="0061091C"/>
    <w:rsid w:val="00610F8D"/>
    <w:rsid w:val="006117D4"/>
    <w:rsid w:val="00611908"/>
    <w:rsid w:val="00611B90"/>
    <w:rsid w:val="00611DE1"/>
    <w:rsid w:val="00611E40"/>
    <w:rsid w:val="00612072"/>
    <w:rsid w:val="006120EF"/>
    <w:rsid w:val="00613366"/>
    <w:rsid w:val="0061351D"/>
    <w:rsid w:val="00613567"/>
    <w:rsid w:val="006138B8"/>
    <w:rsid w:val="0061394A"/>
    <w:rsid w:val="00614F1F"/>
    <w:rsid w:val="00615072"/>
    <w:rsid w:val="006165AB"/>
    <w:rsid w:val="00616A8D"/>
    <w:rsid w:val="00620574"/>
    <w:rsid w:val="00620D8F"/>
    <w:rsid w:val="00621430"/>
    <w:rsid w:val="00621565"/>
    <w:rsid w:val="00622561"/>
    <w:rsid w:val="0062298A"/>
    <w:rsid w:val="00623715"/>
    <w:rsid w:val="0062443C"/>
    <w:rsid w:val="00624B3B"/>
    <w:rsid w:val="00625129"/>
    <w:rsid w:val="00625F06"/>
    <w:rsid w:val="006261AB"/>
    <w:rsid w:val="00627115"/>
    <w:rsid w:val="006274FE"/>
    <w:rsid w:val="00627B61"/>
    <w:rsid w:val="006303B2"/>
    <w:rsid w:val="00630571"/>
    <w:rsid w:val="00630B3E"/>
    <w:rsid w:val="00630C64"/>
    <w:rsid w:val="00631786"/>
    <w:rsid w:val="00632180"/>
    <w:rsid w:val="0063257F"/>
    <w:rsid w:val="00633F26"/>
    <w:rsid w:val="006344A9"/>
    <w:rsid w:val="00634AA9"/>
    <w:rsid w:val="00636020"/>
    <w:rsid w:val="00636902"/>
    <w:rsid w:val="0063748C"/>
    <w:rsid w:val="006379D4"/>
    <w:rsid w:val="0064012B"/>
    <w:rsid w:val="006417CE"/>
    <w:rsid w:val="006424F3"/>
    <w:rsid w:val="00642C5A"/>
    <w:rsid w:val="00642E82"/>
    <w:rsid w:val="006430D6"/>
    <w:rsid w:val="006436E6"/>
    <w:rsid w:val="006437C8"/>
    <w:rsid w:val="006448BF"/>
    <w:rsid w:val="00644CB1"/>
    <w:rsid w:val="00644D88"/>
    <w:rsid w:val="00644E70"/>
    <w:rsid w:val="006462ED"/>
    <w:rsid w:val="006462F2"/>
    <w:rsid w:val="00646D44"/>
    <w:rsid w:val="00647108"/>
    <w:rsid w:val="0064778F"/>
    <w:rsid w:val="006477A6"/>
    <w:rsid w:val="0065174B"/>
    <w:rsid w:val="00651DAC"/>
    <w:rsid w:val="006524B9"/>
    <w:rsid w:val="0065288D"/>
    <w:rsid w:val="00653053"/>
    <w:rsid w:val="006530C9"/>
    <w:rsid w:val="006539EC"/>
    <w:rsid w:val="00653F6B"/>
    <w:rsid w:val="00653F9D"/>
    <w:rsid w:val="00654AFC"/>
    <w:rsid w:val="00655734"/>
    <w:rsid w:val="006557B4"/>
    <w:rsid w:val="0065587A"/>
    <w:rsid w:val="00657C60"/>
    <w:rsid w:val="00660897"/>
    <w:rsid w:val="00660917"/>
    <w:rsid w:val="00660C8D"/>
    <w:rsid w:val="00660CA9"/>
    <w:rsid w:val="00660DC5"/>
    <w:rsid w:val="00660F9D"/>
    <w:rsid w:val="00660FED"/>
    <w:rsid w:val="00661714"/>
    <w:rsid w:val="00661900"/>
    <w:rsid w:val="00662278"/>
    <w:rsid w:val="00662A84"/>
    <w:rsid w:val="00662DEA"/>
    <w:rsid w:val="006631BD"/>
    <w:rsid w:val="006636C9"/>
    <w:rsid w:val="00664AC6"/>
    <w:rsid w:val="00666414"/>
    <w:rsid w:val="00666743"/>
    <w:rsid w:val="00666CC7"/>
    <w:rsid w:val="00670E3C"/>
    <w:rsid w:val="006716EC"/>
    <w:rsid w:val="0067174B"/>
    <w:rsid w:val="00672E58"/>
    <w:rsid w:val="00672E7B"/>
    <w:rsid w:val="00672F6C"/>
    <w:rsid w:val="00673785"/>
    <w:rsid w:val="00673E57"/>
    <w:rsid w:val="00673E60"/>
    <w:rsid w:val="00674541"/>
    <w:rsid w:val="006748A3"/>
    <w:rsid w:val="00675512"/>
    <w:rsid w:val="006757C6"/>
    <w:rsid w:val="00675CA5"/>
    <w:rsid w:val="00675E79"/>
    <w:rsid w:val="00676F40"/>
    <w:rsid w:val="00676FFF"/>
    <w:rsid w:val="006773FF"/>
    <w:rsid w:val="00677E9E"/>
    <w:rsid w:val="00677F4D"/>
    <w:rsid w:val="00677FBF"/>
    <w:rsid w:val="0068051D"/>
    <w:rsid w:val="00680565"/>
    <w:rsid w:val="00680832"/>
    <w:rsid w:val="00681307"/>
    <w:rsid w:val="00682CD7"/>
    <w:rsid w:val="00683D2C"/>
    <w:rsid w:val="006844B5"/>
    <w:rsid w:val="006846BE"/>
    <w:rsid w:val="006849A9"/>
    <w:rsid w:val="006850EC"/>
    <w:rsid w:val="00685D6B"/>
    <w:rsid w:val="00686B89"/>
    <w:rsid w:val="0068724A"/>
    <w:rsid w:val="0068768C"/>
    <w:rsid w:val="00690B2F"/>
    <w:rsid w:val="006914A6"/>
    <w:rsid w:val="0069158A"/>
    <w:rsid w:val="006919D2"/>
    <w:rsid w:val="00691F7D"/>
    <w:rsid w:val="00692D7F"/>
    <w:rsid w:val="006934FE"/>
    <w:rsid w:val="006937C3"/>
    <w:rsid w:val="00693C86"/>
    <w:rsid w:val="006946EC"/>
    <w:rsid w:val="00694CC0"/>
    <w:rsid w:val="006958F9"/>
    <w:rsid w:val="00696204"/>
    <w:rsid w:val="00696232"/>
    <w:rsid w:val="00696984"/>
    <w:rsid w:val="00696D9A"/>
    <w:rsid w:val="006972A8"/>
    <w:rsid w:val="00697C78"/>
    <w:rsid w:val="00697F96"/>
    <w:rsid w:val="006A067B"/>
    <w:rsid w:val="006A0B7B"/>
    <w:rsid w:val="006A0F2A"/>
    <w:rsid w:val="006A1F66"/>
    <w:rsid w:val="006A3EF2"/>
    <w:rsid w:val="006A4B9D"/>
    <w:rsid w:val="006A4CA2"/>
    <w:rsid w:val="006A4D65"/>
    <w:rsid w:val="006A5493"/>
    <w:rsid w:val="006A555B"/>
    <w:rsid w:val="006A606A"/>
    <w:rsid w:val="006A60CC"/>
    <w:rsid w:val="006A6BCD"/>
    <w:rsid w:val="006A6EA1"/>
    <w:rsid w:val="006A724B"/>
    <w:rsid w:val="006A7F81"/>
    <w:rsid w:val="006B02F4"/>
    <w:rsid w:val="006B1061"/>
    <w:rsid w:val="006B1517"/>
    <w:rsid w:val="006B163E"/>
    <w:rsid w:val="006B233C"/>
    <w:rsid w:val="006B283A"/>
    <w:rsid w:val="006B2D4B"/>
    <w:rsid w:val="006B30B9"/>
    <w:rsid w:val="006B4939"/>
    <w:rsid w:val="006B4B3C"/>
    <w:rsid w:val="006B4E26"/>
    <w:rsid w:val="006B4E8C"/>
    <w:rsid w:val="006B4EE6"/>
    <w:rsid w:val="006B5FAB"/>
    <w:rsid w:val="006B6141"/>
    <w:rsid w:val="006B66E0"/>
    <w:rsid w:val="006B6750"/>
    <w:rsid w:val="006B762C"/>
    <w:rsid w:val="006C04DF"/>
    <w:rsid w:val="006C0868"/>
    <w:rsid w:val="006C0DB5"/>
    <w:rsid w:val="006C1A10"/>
    <w:rsid w:val="006C1AA1"/>
    <w:rsid w:val="006C1BA4"/>
    <w:rsid w:val="006C3263"/>
    <w:rsid w:val="006C3285"/>
    <w:rsid w:val="006C338A"/>
    <w:rsid w:val="006C358F"/>
    <w:rsid w:val="006C3855"/>
    <w:rsid w:val="006C59B4"/>
    <w:rsid w:val="006C6349"/>
    <w:rsid w:val="006C6373"/>
    <w:rsid w:val="006C64CD"/>
    <w:rsid w:val="006C6A67"/>
    <w:rsid w:val="006C7169"/>
    <w:rsid w:val="006C7386"/>
    <w:rsid w:val="006C76E0"/>
    <w:rsid w:val="006D0F2D"/>
    <w:rsid w:val="006D144C"/>
    <w:rsid w:val="006D1C35"/>
    <w:rsid w:val="006D1F3D"/>
    <w:rsid w:val="006D308F"/>
    <w:rsid w:val="006D35DB"/>
    <w:rsid w:val="006D3B81"/>
    <w:rsid w:val="006D4CC8"/>
    <w:rsid w:val="006D4D32"/>
    <w:rsid w:val="006D500D"/>
    <w:rsid w:val="006D7DEA"/>
    <w:rsid w:val="006E02B4"/>
    <w:rsid w:val="006E0973"/>
    <w:rsid w:val="006E1057"/>
    <w:rsid w:val="006E139E"/>
    <w:rsid w:val="006E17E1"/>
    <w:rsid w:val="006E18F9"/>
    <w:rsid w:val="006E2233"/>
    <w:rsid w:val="006E234A"/>
    <w:rsid w:val="006E2433"/>
    <w:rsid w:val="006E247D"/>
    <w:rsid w:val="006E2999"/>
    <w:rsid w:val="006E3351"/>
    <w:rsid w:val="006E36B9"/>
    <w:rsid w:val="006E39D2"/>
    <w:rsid w:val="006E3D71"/>
    <w:rsid w:val="006E5816"/>
    <w:rsid w:val="006E592D"/>
    <w:rsid w:val="006E5985"/>
    <w:rsid w:val="006E6371"/>
    <w:rsid w:val="006E64D8"/>
    <w:rsid w:val="006E653F"/>
    <w:rsid w:val="006E6738"/>
    <w:rsid w:val="006E6D0E"/>
    <w:rsid w:val="006E708F"/>
    <w:rsid w:val="006E737F"/>
    <w:rsid w:val="006E744F"/>
    <w:rsid w:val="006E7F24"/>
    <w:rsid w:val="006F0ED3"/>
    <w:rsid w:val="006F2776"/>
    <w:rsid w:val="006F2C7F"/>
    <w:rsid w:val="006F2DA4"/>
    <w:rsid w:val="006F4006"/>
    <w:rsid w:val="006F4272"/>
    <w:rsid w:val="006F43DC"/>
    <w:rsid w:val="006F4955"/>
    <w:rsid w:val="006F4BE0"/>
    <w:rsid w:val="006F51A5"/>
    <w:rsid w:val="006F545A"/>
    <w:rsid w:val="006F6EF7"/>
    <w:rsid w:val="006F777B"/>
    <w:rsid w:val="006F7C24"/>
    <w:rsid w:val="007001C6"/>
    <w:rsid w:val="007006A5"/>
    <w:rsid w:val="00700EB9"/>
    <w:rsid w:val="0070132F"/>
    <w:rsid w:val="00701C01"/>
    <w:rsid w:val="007036EE"/>
    <w:rsid w:val="00703742"/>
    <w:rsid w:val="00703A89"/>
    <w:rsid w:val="00703C34"/>
    <w:rsid w:val="00704540"/>
    <w:rsid w:val="0070489B"/>
    <w:rsid w:val="00704C69"/>
    <w:rsid w:val="00704D33"/>
    <w:rsid w:val="00704D4A"/>
    <w:rsid w:val="00704F22"/>
    <w:rsid w:val="0070534B"/>
    <w:rsid w:val="00705F9C"/>
    <w:rsid w:val="0070701F"/>
    <w:rsid w:val="00711DCF"/>
    <w:rsid w:val="007122E6"/>
    <w:rsid w:val="007127A2"/>
    <w:rsid w:val="00712D34"/>
    <w:rsid w:val="00712E1D"/>
    <w:rsid w:val="00712E57"/>
    <w:rsid w:val="00713E31"/>
    <w:rsid w:val="0071583C"/>
    <w:rsid w:val="007171DF"/>
    <w:rsid w:val="007171F8"/>
    <w:rsid w:val="007172ED"/>
    <w:rsid w:val="007175E3"/>
    <w:rsid w:val="00717B20"/>
    <w:rsid w:val="00720375"/>
    <w:rsid w:val="0072139E"/>
    <w:rsid w:val="00721F8D"/>
    <w:rsid w:val="00722093"/>
    <w:rsid w:val="00722860"/>
    <w:rsid w:val="00722928"/>
    <w:rsid w:val="00723411"/>
    <w:rsid w:val="007239DB"/>
    <w:rsid w:val="0072425E"/>
    <w:rsid w:val="00724674"/>
    <w:rsid w:val="0072476A"/>
    <w:rsid w:val="00725177"/>
    <w:rsid w:val="00725429"/>
    <w:rsid w:val="0072556B"/>
    <w:rsid w:val="00726551"/>
    <w:rsid w:val="007271BE"/>
    <w:rsid w:val="00730384"/>
    <w:rsid w:val="0073126A"/>
    <w:rsid w:val="007317EA"/>
    <w:rsid w:val="007325EB"/>
    <w:rsid w:val="00732830"/>
    <w:rsid w:val="0073292B"/>
    <w:rsid w:val="00732BB4"/>
    <w:rsid w:val="00733641"/>
    <w:rsid w:val="0073451F"/>
    <w:rsid w:val="007347AE"/>
    <w:rsid w:val="00734EDC"/>
    <w:rsid w:val="007350F8"/>
    <w:rsid w:val="0073557E"/>
    <w:rsid w:val="00735C17"/>
    <w:rsid w:val="00736654"/>
    <w:rsid w:val="00736927"/>
    <w:rsid w:val="00736A8A"/>
    <w:rsid w:val="00736EBC"/>
    <w:rsid w:val="00740368"/>
    <w:rsid w:val="0074047B"/>
    <w:rsid w:val="00740AB0"/>
    <w:rsid w:val="007443C6"/>
    <w:rsid w:val="007451E4"/>
    <w:rsid w:val="007453AF"/>
    <w:rsid w:val="00745A4D"/>
    <w:rsid w:val="00746187"/>
    <w:rsid w:val="00746BFB"/>
    <w:rsid w:val="00746F82"/>
    <w:rsid w:val="0074748A"/>
    <w:rsid w:val="00747A84"/>
    <w:rsid w:val="00747ACB"/>
    <w:rsid w:val="007508D6"/>
    <w:rsid w:val="00750E58"/>
    <w:rsid w:val="00751B7E"/>
    <w:rsid w:val="00751DA1"/>
    <w:rsid w:val="0075275E"/>
    <w:rsid w:val="00753748"/>
    <w:rsid w:val="0075479F"/>
    <w:rsid w:val="00755254"/>
    <w:rsid w:val="0075632B"/>
    <w:rsid w:val="007567DC"/>
    <w:rsid w:val="0075689E"/>
    <w:rsid w:val="007568F2"/>
    <w:rsid w:val="00756C35"/>
    <w:rsid w:val="007573DC"/>
    <w:rsid w:val="007602D0"/>
    <w:rsid w:val="00760890"/>
    <w:rsid w:val="00760F40"/>
    <w:rsid w:val="00760F96"/>
    <w:rsid w:val="00761118"/>
    <w:rsid w:val="00761530"/>
    <w:rsid w:val="00761B3D"/>
    <w:rsid w:val="00761C06"/>
    <w:rsid w:val="00762D94"/>
    <w:rsid w:val="007633D6"/>
    <w:rsid w:val="00763AA9"/>
    <w:rsid w:val="007643E4"/>
    <w:rsid w:val="007647F4"/>
    <w:rsid w:val="00764FE0"/>
    <w:rsid w:val="00765E4C"/>
    <w:rsid w:val="00766C2B"/>
    <w:rsid w:val="00766FA0"/>
    <w:rsid w:val="00770F89"/>
    <w:rsid w:val="00771328"/>
    <w:rsid w:val="00771572"/>
    <w:rsid w:val="00771DE9"/>
    <w:rsid w:val="007724C3"/>
    <w:rsid w:val="00772B09"/>
    <w:rsid w:val="0077332B"/>
    <w:rsid w:val="007740FD"/>
    <w:rsid w:val="007744BE"/>
    <w:rsid w:val="00774A4F"/>
    <w:rsid w:val="00775788"/>
    <w:rsid w:val="007760A9"/>
    <w:rsid w:val="00776E6A"/>
    <w:rsid w:val="00777C93"/>
    <w:rsid w:val="00777D80"/>
    <w:rsid w:val="0078043A"/>
    <w:rsid w:val="00780C86"/>
    <w:rsid w:val="00780E2B"/>
    <w:rsid w:val="00781ED4"/>
    <w:rsid w:val="0078212F"/>
    <w:rsid w:val="00782872"/>
    <w:rsid w:val="00783D3D"/>
    <w:rsid w:val="00783E0E"/>
    <w:rsid w:val="007841D6"/>
    <w:rsid w:val="00785059"/>
    <w:rsid w:val="0078548C"/>
    <w:rsid w:val="00785A99"/>
    <w:rsid w:val="00785E65"/>
    <w:rsid w:val="0078641B"/>
    <w:rsid w:val="0078685A"/>
    <w:rsid w:val="00787347"/>
    <w:rsid w:val="0079083A"/>
    <w:rsid w:val="007908AF"/>
    <w:rsid w:val="00790C33"/>
    <w:rsid w:val="00790DD5"/>
    <w:rsid w:val="00791B0F"/>
    <w:rsid w:val="0079244B"/>
    <w:rsid w:val="007926D9"/>
    <w:rsid w:val="007929CA"/>
    <w:rsid w:val="00793C20"/>
    <w:rsid w:val="007954F7"/>
    <w:rsid w:val="00796019"/>
    <w:rsid w:val="00796117"/>
    <w:rsid w:val="00797385"/>
    <w:rsid w:val="007A049C"/>
    <w:rsid w:val="007A0CBB"/>
    <w:rsid w:val="007A1298"/>
    <w:rsid w:val="007A1598"/>
    <w:rsid w:val="007A16E5"/>
    <w:rsid w:val="007A1E18"/>
    <w:rsid w:val="007A236E"/>
    <w:rsid w:val="007A4C82"/>
    <w:rsid w:val="007A50E8"/>
    <w:rsid w:val="007A5938"/>
    <w:rsid w:val="007A5D10"/>
    <w:rsid w:val="007A6CC1"/>
    <w:rsid w:val="007B044E"/>
    <w:rsid w:val="007B0695"/>
    <w:rsid w:val="007B0CF0"/>
    <w:rsid w:val="007B10F1"/>
    <w:rsid w:val="007B189F"/>
    <w:rsid w:val="007B1EE5"/>
    <w:rsid w:val="007B2437"/>
    <w:rsid w:val="007B25EF"/>
    <w:rsid w:val="007B2905"/>
    <w:rsid w:val="007B2F31"/>
    <w:rsid w:val="007B2F49"/>
    <w:rsid w:val="007B338F"/>
    <w:rsid w:val="007B363F"/>
    <w:rsid w:val="007B38EC"/>
    <w:rsid w:val="007B4152"/>
    <w:rsid w:val="007B6AB6"/>
    <w:rsid w:val="007C2AD2"/>
    <w:rsid w:val="007C2FF7"/>
    <w:rsid w:val="007C3782"/>
    <w:rsid w:val="007C3A33"/>
    <w:rsid w:val="007C3F98"/>
    <w:rsid w:val="007C43FA"/>
    <w:rsid w:val="007C48B7"/>
    <w:rsid w:val="007C48CD"/>
    <w:rsid w:val="007C4951"/>
    <w:rsid w:val="007C4CF4"/>
    <w:rsid w:val="007C5D22"/>
    <w:rsid w:val="007C6329"/>
    <w:rsid w:val="007C6B28"/>
    <w:rsid w:val="007C78C9"/>
    <w:rsid w:val="007C79E0"/>
    <w:rsid w:val="007D0D5F"/>
    <w:rsid w:val="007D1208"/>
    <w:rsid w:val="007D27D3"/>
    <w:rsid w:val="007D2EE7"/>
    <w:rsid w:val="007D36B7"/>
    <w:rsid w:val="007D38A0"/>
    <w:rsid w:val="007D3B69"/>
    <w:rsid w:val="007D44D5"/>
    <w:rsid w:val="007D5904"/>
    <w:rsid w:val="007D5A58"/>
    <w:rsid w:val="007D6351"/>
    <w:rsid w:val="007D7247"/>
    <w:rsid w:val="007E01BD"/>
    <w:rsid w:val="007E1149"/>
    <w:rsid w:val="007E15CC"/>
    <w:rsid w:val="007E192F"/>
    <w:rsid w:val="007E1AB0"/>
    <w:rsid w:val="007E1CD2"/>
    <w:rsid w:val="007E23C2"/>
    <w:rsid w:val="007E2FF8"/>
    <w:rsid w:val="007E372E"/>
    <w:rsid w:val="007E3D80"/>
    <w:rsid w:val="007E4D7C"/>
    <w:rsid w:val="007E5DA8"/>
    <w:rsid w:val="007E6417"/>
    <w:rsid w:val="007E75D7"/>
    <w:rsid w:val="007E771D"/>
    <w:rsid w:val="007E7DBD"/>
    <w:rsid w:val="007E7F7E"/>
    <w:rsid w:val="007F081A"/>
    <w:rsid w:val="007F1CE3"/>
    <w:rsid w:val="007F275C"/>
    <w:rsid w:val="007F2CF0"/>
    <w:rsid w:val="007F331A"/>
    <w:rsid w:val="007F378F"/>
    <w:rsid w:val="007F402D"/>
    <w:rsid w:val="007F487A"/>
    <w:rsid w:val="007F4EB1"/>
    <w:rsid w:val="007F538B"/>
    <w:rsid w:val="007F53CC"/>
    <w:rsid w:val="007F63DD"/>
    <w:rsid w:val="007F6F22"/>
    <w:rsid w:val="007F71D3"/>
    <w:rsid w:val="007F769B"/>
    <w:rsid w:val="007F799D"/>
    <w:rsid w:val="007F79DA"/>
    <w:rsid w:val="00800137"/>
    <w:rsid w:val="008005E6"/>
    <w:rsid w:val="00800CE6"/>
    <w:rsid w:val="00800EF4"/>
    <w:rsid w:val="008013A9"/>
    <w:rsid w:val="008015C0"/>
    <w:rsid w:val="008028ED"/>
    <w:rsid w:val="00802A3E"/>
    <w:rsid w:val="00802CF2"/>
    <w:rsid w:val="00803FCE"/>
    <w:rsid w:val="00804BD1"/>
    <w:rsid w:val="008054B1"/>
    <w:rsid w:val="008058A0"/>
    <w:rsid w:val="00805B30"/>
    <w:rsid w:val="00805C70"/>
    <w:rsid w:val="00805D36"/>
    <w:rsid w:val="00806919"/>
    <w:rsid w:val="00810422"/>
    <w:rsid w:val="00810513"/>
    <w:rsid w:val="008107C4"/>
    <w:rsid w:val="00811500"/>
    <w:rsid w:val="00812496"/>
    <w:rsid w:val="00812903"/>
    <w:rsid w:val="00812B00"/>
    <w:rsid w:val="00813E3C"/>
    <w:rsid w:val="00813FF4"/>
    <w:rsid w:val="00814976"/>
    <w:rsid w:val="00815250"/>
    <w:rsid w:val="008152F5"/>
    <w:rsid w:val="008158EF"/>
    <w:rsid w:val="008166A9"/>
    <w:rsid w:val="00816A06"/>
    <w:rsid w:val="00817205"/>
    <w:rsid w:val="00817292"/>
    <w:rsid w:val="008177A7"/>
    <w:rsid w:val="00820BFF"/>
    <w:rsid w:val="00820F7A"/>
    <w:rsid w:val="00820F9E"/>
    <w:rsid w:val="00821EB5"/>
    <w:rsid w:val="0082314F"/>
    <w:rsid w:val="00823305"/>
    <w:rsid w:val="00824B0E"/>
    <w:rsid w:val="008265C2"/>
    <w:rsid w:val="0082673A"/>
    <w:rsid w:val="00827113"/>
    <w:rsid w:val="00827810"/>
    <w:rsid w:val="00827987"/>
    <w:rsid w:val="0083089D"/>
    <w:rsid w:val="00830F0F"/>
    <w:rsid w:val="00831518"/>
    <w:rsid w:val="008324B7"/>
    <w:rsid w:val="00833102"/>
    <w:rsid w:val="00833284"/>
    <w:rsid w:val="00833F90"/>
    <w:rsid w:val="00834FC6"/>
    <w:rsid w:val="0083501E"/>
    <w:rsid w:val="008350B4"/>
    <w:rsid w:val="008355C3"/>
    <w:rsid w:val="0083579B"/>
    <w:rsid w:val="00836925"/>
    <w:rsid w:val="00836E40"/>
    <w:rsid w:val="00837633"/>
    <w:rsid w:val="008379FF"/>
    <w:rsid w:val="00837DF6"/>
    <w:rsid w:val="00837E96"/>
    <w:rsid w:val="00837F12"/>
    <w:rsid w:val="00840832"/>
    <w:rsid w:val="00840AA6"/>
    <w:rsid w:val="00840F04"/>
    <w:rsid w:val="008410AA"/>
    <w:rsid w:val="008415DD"/>
    <w:rsid w:val="00841DB3"/>
    <w:rsid w:val="0084211E"/>
    <w:rsid w:val="00842670"/>
    <w:rsid w:val="00842717"/>
    <w:rsid w:val="00842BF8"/>
    <w:rsid w:val="00842F8B"/>
    <w:rsid w:val="00843401"/>
    <w:rsid w:val="0084391C"/>
    <w:rsid w:val="00844123"/>
    <w:rsid w:val="008449DB"/>
    <w:rsid w:val="0084528D"/>
    <w:rsid w:val="008453A1"/>
    <w:rsid w:val="00845F53"/>
    <w:rsid w:val="00846069"/>
    <w:rsid w:val="00846619"/>
    <w:rsid w:val="00847361"/>
    <w:rsid w:val="008505C7"/>
    <w:rsid w:val="0085134F"/>
    <w:rsid w:val="0085139F"/>
    <w:rsid w:val="0085146E"/>
    <w:rsid w:val="0085167F"/>
    <w:rsid w:val="00851EF5"/>
    <w:rsid w:val="008520B2"/>
    <w:rsid w:val="00852480"/>
    <w:rsid w:val="008540EF"/>
    <w:rsid w:val="0085433D"/>
    <w:rsid w:val="00854E5D"/>
    <w:rsid w:val="008556B7"/>
    <w:rsid w:val="008561A7"/>
    <w:rsid w:val="00856236"/>
    <w:rsid w:val="00861995"/>
    <w:rsid w:val="00861F97"/>
    <w:rsid w:val="00862039"/>
    <w:rsid w:val="008627AC"/>
    <w:rsid w:val="00864B32"/>
    <w:rsid w:val="0086597E"/>
    <w:rsid w:val="008662C9"/>
    <w:rsid w:val="008664D5"/>
    <w:rsid w:val="00866D37"/>
    <w:rsid w:val="00866D6A"/>
    <w:rsid w:val="008674EC"/>
    <w:rsid w:val="00870639"/>
    <w:rsid w:val="0087095A"/>
    <w:rsid w:val="00870A8A"/>
    <w:rsid w:val="00870B7F"/>
    <w:rsid w:val="00871C7C"/>
    <w:rsid w:val="00871CF3"/>
    <w:rsid w:val="00872081"/>
    <w:rsid w:val="008723E3"/>
    <w:rsid w:val="00872EEF"/>
    <w:rsid w:val="008733D7"/>
    <w:rsid w:val="00873768"/>
    <w:rsid w:val="008741AE"/>
    <w:rsid w:val="00874468"/>
    <w:rsid w:val="00874756"/>
    <w:rsid w:val="0087482F"/>
    <w:rsid w:val="00874AFD"/>
    <w:rsid w:val="008757DC"/>
    <w:rsid w:val="00875D91"/>
    <w:rsid w:val="00876477"/>
    <w:rsid w:val="00876ACD"/>
    <w:rsid w:val="00877AE3"/>
    <w:rsid w:val="008803E9"/>
    <w:rsid w:val="00880AEA"/>
    <w:rsid w:val="008818B4"/>
    <w:rsid w:val="00881B70"/>
    <w:rsid w:val="00881EAC"/>
    <w:rsid w:val="008823BC"/>
    <w:rsid w:val="00882866"/>
    <w:rsid w:val="008838BA"/>
    <w:rsid w:val="00884280"/>
    <w:rsid w:val="00884C88"/>
    <w:rsid w:val="008855A2"/>
    <w:rsid w:val="008861C5"/>
    <w:rsid w:val="00886239"/>
    <w:rsid w:val="008868C7"/>
    <w:rsid w:val="00886C49"/>
    <w:rsid w:val="00886F20"/>
    <w:rsid w:val="00887207"/>
    <w:rsid w:val="00887733"/>
    <w:rsid w:val="00887B51"/>
    <w:rsid w:val="00890BAB"/>
    <w:rsid w:val="00891102"/>
    <w:rsid w:val="00891120"/>
    <w:rsid w:val="0089213D"/>
    <w:rsid w:val="0089285C"/>
    <w:rsid w:val="0089301A"/>
    <w:rsid w:val="00893F3B"/>
    <w:rsid w:val="0089446E"/>
    <w:rsid w:val="0089458D"/>
    <w:rsid w:val="00894DE2"/>
    <w:rsid w:val="0089538B"/>
    <w:rsid w:val="008953CA"/>
    <w:rsid w:val="00895669"/>
    <w:rsid w:val="00895908"/>
    <w:rsid w:val="00895D92"/>
    <w:rsid w:val="008968A5"/>
    <w:rsid w:val="00897465"/>
    <w:rsid w:val="00897683"/>
    <w:rsid w:val="00897842"/>
    <w:rsid w:val="00897EAF"/>
    <w:rsid w:val="008A0E53"/>
    <w:rsid w:val="008A161A"/>
    <w:rsid w:val="008A173B"/>
    <w:rsid w:val="008A1A41"/>
    <w:rsid w:val="008A1AD4"/>
    <w:rsid w:val="008A1D6C"/>
    <w:rsid w:val="008A1F45"/>
    <w:rsid w:val="008A26EF"/>
    <w:rsid w:val="008A2DDD"/>
    <w:rsid w:val="008A36EB"/>
    <w:rsid w:val="008A3D27"/>
    <w:rsid w:val="008A3E6B"/>
    <w:rsid w:val="008A4599"/>
    <w:rsid w:val="008A52F2"/>
    <w:rsid w:val="008A57DC"/>
    <w:rsid w:val="008A5B80"/>
    <w:rsid w:val="008A5D80"/>
    <w:rsid w:val="008A6E4C"/>
    <w:rsid w:val="008A6FD9"/>
    <w:rsid w:val="008A7111"/>
    <w:rsid w:val="008A7EE5"/>
    <w:rsid w:val="008A7FE3"/>
    <w:rsid w:val="008B08BA"/>
    <w:rsid w:val="008B0EC2"/>
    <w:rsid w:val="008B0EF3"/>
    <w:rsid w:val="008B0FCF"/>
    <w:rsid w:val="008B1FEE"/>
    <w:rsid w:val="008B284C"/>
    <w:rsid w:val="008B2873"/>
    <w:rsid w:val="008B2E73"/>
    <w:rsid w:val="008B3424"/>
    <w:rsid w:val="008B3474"/>
    <w:rsid w:val="008B3510"/>
    <w:rsid w:val="008B4098"/>
    <w:rsid w:val="008B523C"/>
    <w:rsid w:val="008B5667"/>
    <w:rsid w:val="008B5C21"/>
    <w:rsid w:val="008B6B36"/>
    <w:rsid w:val="008B6C2E"/>
    <w:rsid w:val="008B7648"/>
    <w:rsid w:val="008B7AB1"/>
    <w:rsid w:val="008C06B7"/>
    <w:rsid w:val="008C0E13"/>
    <w:rsid w:val="008C1531"/>
    <w:rsid w:val="008C1841"/>
    <w:rsid w:val="008C1CEC"/>
    <w:rsid w:val="008C2608"/>
    <w:rsid w:val="008C29AD"/>
    <w:rsid w:val="008C41B7"/>
    <w:rsid w:val="008C6307"/>
    <w:rsid w:val="008C6428"/>
    <w:rsid w:val="008C6E8E"/>
    <w:rsid w:val="008C7ECC"/>
    <w:rsid w:val="008D181B"/>
    <w:rsid w:val="008D1CE3"/>
    <w:rsid w:val="008D25C3"/>
    <w:rsid w:val="008D2C62"/>
    <w:rsid w:val="008D2EC4"/>
    <w:rsid w:val="008D3314"/>
    <w:rsid w:val="008D3E86"/>
    <w:rsid w:val="008D3EAB"/>
    <w:rsid w:val="008D40D3"/>
    <w:rsid w:val="008D420A"/>
    <w:rsid w:val="008D4A60"/>
    <w:rsid w:val="008D4E37"/>
    <w:rsid w:val="008D4E92"/>
    <w:rsid w:val="008D5E43"/>
    <w:rsid w:val="008D6621"/>
    <w:rsid w:val="008D6BCF"/>
    <w:rsid w:val="008D6BF2"/>
    <w:rsid w:val="008D7817"/>
    <w:rsid w:val="008E0356"/>
    <w:rsid w:val="008E08CA"/>
    <w:rsid w:val="008E125E"/>
    <w:rsid w:val="008E16A5"/>
    <w:rsid w:val="008E302E"/>
    <w:rsid w:val="008E6058"/>
    <w:rsid w:val="008E68EA"/>
    <w:rsid w:val="008E6AB8"/>
    <w:rsid w:val="008E7490"/>
    <w:rsid w:val="008F010A"/>
    <w:rsid w:val="008F0AF8"/>
    <w:rsid w:val="008F0DA9"/>
    <w:rsid w:val="008F0DAE"/>
    <w:rsid w:val="008F3639"/>
    <w:rsid w:val="008F3EDD"/>
    <w:rsid w:val="008F45C8"/>
    <w:rsid w:val="008F4828"/>
    <w:rsid w:val="008F4DF0"/>
    <w:rsid w:val="008F4F03"/>
    <w:rsid w:val="008F5087"/>
    <w:rsid w:val="008F5BC0"/>
    <w:rsid w:val="008F687D"/>
    <w:rsid w:val="008F73B2"/>
    <w:rsid w:val="008F7704"/>
    <w:rsid w:val="008F7E67"/>
    <w:rsid w:val="008F7F72"/>
    <w:rsid w:val="00900278"/>
    <w:rsid w:val="009007E7"/>
    <w:rsid w:val="009008E8"/>
    <w:rsid w:val="00900931"/>
    <w:rsid w:val="00900FD3"/>
    <w:rsid w:val="009012AF"/>
    <w:rsid w:val="00902311"/>
    <w:rsid w:val="009025CF"/>
    <w:rsid w:val="00902928"/>
    <w:rsid w:val="0090312C"/>
    <w:rsid w:val="00903456"/>
    <w:rsid w:val="00905154"/>
    <w:rsid w:val="00905D5D"/>
    <w:rsid w:val="00906A26"/>
    <w:rsid w:val="00906B74"/>
    <w:rsid w:val="00910BF9"/>
    <w:rsid w:val="00911344"/>
    <w:rsid w:val="00911BCC"/>
    <w:rsid w:val="00912F3C"/>
    <w:rsid w:val="0091309C"/>
    <w:rsid w:val="00913889"/>
    <w:rsid w:val="00914387"/>
    <w:rsid w:val="00914B04"/>
    <w:rsid w:val="00914CFB"/>
    <w:rsid w:val="00914FBC"/>
    <w:rsid w:val="0091588C"/>
    <w:rsid w:val="00915B36"/>
    <w:rsid w:val="00915CB9"/>
    <w:rsid w:val="0091693C"/>
    <w:rsid w:val="00916AC0"/>
    <w:rsid w:val="0091750A"/>
    <w:rsid w:val="00920E44"/>
    <w:rsid w:val="00921760"/>
    <w:rsid w:val="00923068"/>
    <w:rsid w:val="009246B6"/>
    <w:rsid w:val="009247F2"/>
    <w:rsid w:val="00925053"/>
    <w:rsid w:val="00925D73"/>
    <w:rsid w:val="00925EDD"/>
    <w:rsid w:val="00926A27"/>
    <w:rsid w:val="00926D1E"/>
    <w:rsid w:val="00926E88"/>
    <w:rsid w:val="0092703B"/>
    <w:rsid w:val="00927DC5"/>
    <w:rsid w:val="009304E8"/>
    <w:rsid w:val="00930813"/>
    <w:rsid w:val="00930C5F"/>
    <w:rsid w:val="00931716"/>
    <w:rsid w:val="00931722"/>
    <w:rsid w:val="00932091"/>
    <w:rsid w:val="009324E2"/>
    <w:rsid w:val="009325A6"/>
    <w:rsid w:val="0093272B"/>
    <w:rsid w:val="00932F0D"/>
    <w:rsid w:val="00932FC5"/>
    <w:rsid w:val="00933812"/>
    <w:rsid w:val="00933967"/>
    <w:rsid w:val="00934132"/>
    <w:rsid w:val="0093446F"/>
    <w:rsid w:val="009352AF"/>
    <w:rsid w:val="0093614B"/>
    <w:rsid w:val="00936A0E"/>
    <w:rsid w:val="00936A57"/>
    <w:rsid w:val="009403A1"/>
    <w:rsid w:val="009419AA"/>
    <w:rsid w:val="00942278"/>
    <w:rsid w:val="009422B6"/>
    <w:rsid w:val="009425D1"/>
    <w:rsid w:val="00942CFA"/>
    <w:rsid w:val="009430CA"/>
    <w:rsid w:val="00943130"/>
    <w:rsid w:val="00943789"/>
    <w:rsid w:val="00943D61"/>
    <w:rsid w:val="00943DC1"/>
    <w:rsid w:val="0094430D"/>
    <w:rsid w:val="0094481F"/>
    <w:rsid w:val="00944CEC"/>
    <w:rsid w:val="0094529B"/>
    <w:rsid w:val="009458ED"/>
    <w:rsid w:val="00945E84"/>
    <w:rsid w:val="00946B88"/>
    <w:rsid w:val="00946C8A"/>
    <w:rsid w:val="00946CE2"/>
    <w:rsid w:val="009474A0"/>
    <w:rsid w:val="009508E0"/>
    <w:rsid w:val="00950A96"/>
    <w:rsid w:val="009515D4"/>
    <w:rsid w:val="00951C6C"/>
    <w:rsid w:val="0095205D"/>
    <w:rsid w:val="009535C8"/>
    <w:rsid w:val="00953CFF"/>
    <w:rsid w:val="00954214"/>
    <w:rsid w:val="00954DAB"/>
    <w:rsid w:val="009557CB"/>
    <w:rsid w:val="00955A8F"/>
    <w:rsid w:val="00955CA4"/>
    <w:rsid w:val="0095717F"/>
    <w:rsid w:val="009611B1"/>
    <w:rsid w:val="00961519"/>
    <w:rsid w:val="00962349"/>
    <w:rsid w:val="009627A7"/>
    <w:rsid w:val="00964EE4"/>
    <w:rsid w:val="0096592B"/>
    <w:rsid w:val="00965DF6"/>
    <w:rsid w:val="0096634B"/>
    <w:rsid w:val="00966B17"/>
    <w:rsid w:val="0096712E"/>
    <w:rsid w:val="009676AB"/>
    <w:rsid w:val="00967C9E"/>
    <w:rsid w:val="00970680"/>
    <w:rsid w:val="009708CE"/>
    <w:rsid w:val="00970A2F"/>
    <w:rsid w:val="00970B8C"/>
    <w:rsid w:val="009712F9"/>
    <w:rsid w:val="00971E6E"/>
    <w:rsid w:val="00972099"/>
    <w:rsid w:val="009731C1"/>
    <w:rsid w:val="00973375"/>
    <w:rsid w:val="00975BE9"/>
    <w:rsid w:val="0097627C"/>
    <w:rsid w:val="009765CA"/>
    <w:rsid w:val="00976760"/>
    <w:rsid w:val="00977BFD"/>
    <w:rsid w:val="00980324"/>
    <w:rsid w:val="009827BD"/>
    <w:rsid w:val="00982B42"/>
    <w:rsid w:val="00982B8C"/>
    <w:rsid w:val="00984AEC"/>
    <w:rsid w:val="009854FD"/>
    <w:rsid w:val="0098589E"/>
    <w:rsid w:val="00986123"/>
    <w:rsid w:val="009861EB"/>
    <w:rsid w:val="00986587"/>
    <w:rsid w:val="009865CF"/>
    <w:rsid w:val="0098665A"/>
    <w:rsid w:val="00986E5F"/>
    <w:rsid w:val="00987153"/>
    <w:rsid w:val="0098741F"/>
    <w:rsid w:val="009877FD"/>
    <w:rsid w:val="00987EBE"/>
    <w:rsid w:val="0099011E"/>
    <w:rsid w:val="0099083E"/>
    <w:rsid w:val="00990921"/>
    <w:rsid w:val="00990BB2"/>
    <w:rsid w:val="00991D81"/>
    <w:rsid w:val="00992279"/>
    <w:rsid w:val="009924C8"/>
    <w:rsid w:val="00992AF4"/>
    <w:rsid w:val="00993512"/>
    <w:rsid w:val="00993A7E"/>
    <w:rsid w:val="00994334"/>
    <w:rsid w:val="0099433C"/>
    <w:rsid w:val="00994508"/>
    <w:rsid w:val="00994562"/>
    <w:rsid w:val="0099482D"/>
    <w:rsid w:val="00995DA8"/>
    <w:rsid w:val="00996839"/>
    <w:rsid w:val="009A0871"/>
    <w:rsid w:val="009A0FEB"/>
    <w:rsid w:val="009A1235"/>
    <w:rsid w:val="009A1505"/>
    <w:rsid w:val="009A18C8"/>
    <w:rsid w:val="009A25F1"/>
    <w:rsid w:val="009A25FA"/>
    <w:rsid w:val="009A2B25"/>
    <w:rsid w:val="009A34DA"/>
    <w:rsid w:val="009A3537"/>
    <w:rsid w:val="009A3C90"/>
    <w:rsid w:val="009A45AD"/>
    <w:rsid w:val="009A4F96"/>
    <w:rsid w:val="009A6E5E"/>
    <w:rsid w:val="009A788C"/>
    <w:rsid w:val="009A7900"/>
    <w:rsid w:val="009A7EB4"/>
    <w:rsid w:val="009B0382"/>
    <w:rsid w:val="009B0608"/>
    <w:rsid w:val="009B06CA"/>
    <w:rsid w:val="009B136E"/>
    <w:rsid w:val="009B178E"/>
    <w:rsid w:val="009B23A4"/>
    <w:rsid w:val="009B29B5"/>
    <w:rsid w:val="009B2BF0"/>
    <w:rsid w:val="009B2F35"/>
    <w:rsid w:val="009B300D"/>
    <w:rsid w:val="009B321F"/>
    <w:rsid w:val="009B33A0"/>
    <w:rsid w:val="009B398C"/>
    <w:rsid w:val="009B3CDC"/>
    <w:rsid w:val="009B4180"/>
    <w:rsid w:val="009B4435"/>
    <w:rsid w:val="009B4444"/>
    <w:rsid w:val="009B5450"/>
    <w:rsid w:val="009B5800"/>
    <w:rsid w:val="009B6361"/>
    <w:rsid w:val="009B6971"/>
    <w:rsid w:val="009B6EFC"/>
    <w:rsid w:val="009B724C"/>
    <w:rsid w:val="009B7341"/>
    <w:rsid w:val="009B781C"/>
    <w:rsid w:val="009C0190"/>
    <w:rsid w:val="009C0895"/>
    <w:rsid w:val="009C1FB5"/>
    <w:rsid w:val="009C2884"/>
    <w:rsid w:val="009C2EF0"/>
    <w:rsid w:val="009C4B81"/>
    <w:rsid w:val="009C5614"/>
    <w:rsid w:val="009C6260"/>
    <w:rsid w:val="009C662A"/>
    <w:rsid w:val="009C72C0"/>
    <w:rsid w:val="009C7626"/>
    <w:rsid w:val="009D0ACC"/>
    <w:rsid w:val="009D0E99"/>
    <w:rsid w:val="009D34CA"/>
    <w:rsid w:val="009D3FAA"/>
    <w:rsid w:val="009D5537"/>
    <w:rsid w:val="009D5D02"/>
    <w:rsid w:val="009D64C3"/>
    <w:rsid w:val="009D66B8"/>
    <w:rsid w:val="009D72D8"/>
    <w:rsid w:val="009D7A1A"/>
    <w:rsid w:val="009E0548"/>
    <w:rsid w:val="009E1C43"/>
    <w:rsid w:val="009E209A"/>
    <w:rsid w:val="009E290B"/>
    <w:rsid w:val="009E3738"/>
    <w:rsid w:val="009E3806"/>
    <w:rsid w:val="009E4374"/>
    <w:rsid w:val="009E4BA3"/>
    <w:rsid w:val="009E54A9"/>
    <w:rsid w:val="009E6866"/>
    <w:rsid w:val="009E7AFE"/>
    <w:rsid w:val="009F042E"/>
    <w:rsid w:val="009F1306"/>
    <w:rsid w:val="009F2522"/>
    <w:rsid w:val="009F2DCF"/>
    <w:rsid w:val="009F2DF6"/>
    <w:rsid w:val="009F50E5"/>
    <w:rsid w:val="009F5ECA"/>
    <w:rsid w:val="009F5F85"/>
    <w:rsid w:val="00A01A05"/>
    <w:rsid w:val="00A01D42"/>
    <w:rsid w:val="00A02123"/>
    <w:rsid w:val="00A0291D"/>
    <w:rsid w:val="00A02C4A"/>
    <w:rsid w:val="00A04B93"/>
    <w:rsid w:val="00A04F52"/>
    <w:rsid w:val="00A052A8"/>
    <w:rsid w:val="00A05D56"/>
    <w:rsid w:val="00A06BB0"/>
    <w:rsid w:val="00A07741"/>
    <w:rsid w:val="00A0777E"/>
    <w:rsid w:val="00A07CAB"/>
    <w:rsid w:val="00A07F34"/>
    <w:rsid w:val="00A100F9"/>
    <w:rsid w:val="00A11B6E"/>
    <w:rsid w:val="00A11F50"/>
    <w:rsid w:val="00A11F5E"/>
    <w:rsid w:val="00A11FF0"/>
    <w:rsid w:val="00A1410A"/>
    <w:rsid w:val="00A14453"/>
    <w:rsid w:val="00A149E1"/>
    <w:rsid w:val="00A155C8"/>
    <w:rsid w:val="00A1602F"/>
    <w:rsid w:val="00A161D6"/>
    <w:rsid w:val="00A179D6"/>
    <w:rsid w:val="00A207D8"/>
    <w:rsid w:val="00A210CC"/>
    <w:rsid w:val="00A21339"/>
    <w:rsid w:val="00A21395"/>
    <w:rsid w:val="00A22029"/>
    <w:rsid w:val="00A222C2"/>
    <w:rsid w:val="00A22379"/>
    <w:rsid w:val="00A231D8"/>
    <w:rsid w:val="00A233E0"/>
    <w:rsid w:val="00A23555"/>
    <w:rsid w:val="00A2362F"/>
    <w:rsid w:val="00A23C29"/>
    <w:rsid w:val="00A24F9A"/>
    <w:rsid w:val="00A262DB"/>
    <w:rsid w:val="00A26D76"/>
    <w:rsid w:val="00A2724A"/>
    <w:rsid w:val="00A27A0B"/>
    <w:rsid w:val="00A31833"/>
    <w:rsid w:val="00A31F8A"/>
    <w:rsid w:val="00A3288D"/>
    <w:rsid w:val="00A33251"/>
    <w:rsid w:val="00A33E4A"/>
    <w:rsid w:val="00A34FD4"/>
    <w:rsid w:val="00A36279"/>
    <w:rsid w:val="00A36642"/>
    <w:rsid w:val="00A36665"/>
    <w:rsid w:val="00A36900"/>
    <w:rsid w:val="00A37887"/>
    <w:rsid w:val="00A37B74"/>
    <w:rsid w:val="00A37BE1"/>
    <w:rsid w:val="00A41CBA"/>
    <w:rsid w:val="00A42554"/>
    <w:rsid w:val="00A42BEB"/>
    <w:rsid w:val="00A434A7"/>
    <w:rsid w:val="00A4509F"/>
    <w:rsid w:val="00A45311"/>
    <w:rsid w:val="00A4678B"/>
    <w:rsid w:val="00A46A87"/>
    <w:rsid w:val="00A50CE5"/>
    <w:rsid w:val="00A5265A"/>
    <w:rsid w:val="00A5457B"/>
    <w:rsid w:val="00A546A2"/>
    <w:rsid w:val="00A54C1D"/>
    <w:rsid w:val="00A54DCB"/>
    <w:rsid w:val="00A5504E"/>
    <w:rsid w:val="00A57F12"/>
    <w:rsid w:val="00A57F18"/>
    <w:rsid w:val="00A604A7"/>
    <w:rsid w:val="00A611B4"/>
    <w:rsid w:val="00A6137F"/>
    <w:rsid w:val="00A62598"/>
    <w:rsid w:val="00A626F0"/>
    <w:rsid w:val="00A63041"/>
    <w:rsid w:val="00A64855"/>
    <w:rsid w:val="00A64FFF"/>
    <w:rsid w:val="00A65322"/>
    <w:rsid w:val="00A65F20"/>
    <w:rsid w:val="00A65F32"/>
    <w:rsid w:val="00A66CC5"/>
    <w:rsid w:val="00A67693"/>
    <w:rsid w:val="00A678D4"/>
    <w:rsid w:val="00A70087"/>
    <w:rsid w:val="00A70857"/>
    <w:rsid w:val="00A70BA3"/>
    <w:rsid w:val="00A7116C"/>
    <w:rsid w:val="00A71443"/>
    <w:rsid w:val="00A715B1"/>
    <w:rsid w:val="00A719C1"/>
    <w:rsid w:val="00A71BD6"/>
    <w:rsid w:val="00A71C2C"/>
    <w:rsid w:val="00A71FCE"/>
    <w:rsid w:val="00A723C1"/>
    <w:rsid w:val="00A7316D"/>
    <w:rsid w:val="00A74873"/>
    <w:rsid w:val="00A74B49"/>
    <w:rsid w:val="00A75450"/>
    <w:rsid w:val="00A754C2"/>
    <w:rsid w:val="00A76EAB"/>
    <w:rsid w:val="00A771A0"/>
    <w:rsid w:val="00A77E44"/>
    <w:rsid w:val="00A80554"/>
    <w:rsid w:val="00A808CD"/>
    <w:rsid w:val="00A81200"/>
    <w:rsid w:val="00A81271"/>
    <w:rsid w:val="00A82AE1"/>
    <w:rsid w:val="00A82C4D"/>
    <w:rsid w:val="00A82F6F"/>
    <w:rsid w:val="00A83012"/>
    <w:rsid w:val="00A83D5E"/>
    <w:rsid w:val="00A84B5A"/>
    <w:rsid w:val="00A84B89"/>
    <w:rsid w:val="00A853CE"/>
    <w:rsid w:val="00A8556E"/>
    <w:rsid w:val="00A858CC"/>
    <w:rsid w:val="00A8596F"/>
    <w:rsid w:val="00A86E12"/>
    <w:rsid w:val="00A87126"/>
    <w:rsid w:val="00A87A15"/>
    <w:rsid w:val="00A9034F"/>
    <w:rsid w:val="00A903CF"/>
    <w:rsid w:val="00A90B58"/>
    <w:rsid w:val="00A9132B"/>
    <w:rsid w:val="00A91BCD"/>
    <w:rsid w:val="00A92742"/>
    <w:rsid w:val="00A928A5"/>
    <w:rsid w:val="00A93045"/>
    <w:rsid w:val="00A93E1F"/>
    <w:rsid w:val="00A94FF9"/>
    <w:rsid w:val="00A954D0"/>
    <w:rsid w:val="00A95BDB"/>
    <w:rsid w:val="00A9616E"/>
    <w:rsid w:val="00A96A7F"/>
    <w:rsid w:val="00AA0854"/>
    <w:rsid w:val="00AA08E1"/>
    <w:rsid w:val="00AA09B3"/>
    <w:rsid w:val="00AA0D2F"/>
    <w:rsid w:val="00AA139D"/>
    <w:rsid w:val="00AA1D4F"/>
    <w:rsid w:val="00AA1DBD"/>
    <w:rsid w:val="00AA2591"/>
    <w:rsid w:val="00AA2EF7"/>
    <w:rsid w:val="00AA3F34"/>
    <w:rsid w:val="00AA4F8F"/>
    <w:rsid w:val="00AA50D8"/>
    <w:rsid w:val="00AA58C2"/>
    <w:rsid w:val="00AA5EF5"/>
    <w:rsid w:val="00AA6916"/>
    <w:rsid w:val="00AA6B63"/>
    <w:rsid w:val="00AA7500"/>
    <w:rsid w:val="00AB0464"/>
    <w:rsid w:val="00AB052D"/>
    <w:rsid w:val="00AB1040"/>
    <w:rsid w:val="00AB11CA"/>
    <w:rsid w:val="00AB24DF"/>
    <w:rsid w:val="00AB2A5C"/>
    <w:rsid w:val="00AB3B07"/>
    <w:rsid w:val="00AB49FC"/>
    <w:rsid w:val="00AB5318"/>
    <w:rsid w:val="00AB5889"/>
    <w:rsid w:val="00AB58B0"/>
    <w:rsid w:val="00AB6069"/>
    <w:rsid w:val="00AB6B56"/>
    <w:rsid w:val="00AB7174"/>
    <w:rsid w:val="00AC039E"/>
    <w:rsid w:val="00AC1FAE"/>
    <w:rsid w:val="00AC2130"/>
    <w:rsid w:val="00AC2671"/>
    <w:rsid w:val="00AC3ED9"/>
    <w:rsid w:val="00AC49D3"/>
    <w:rsid w:val="00AC5330"/>
    <w:rsid w:val="00AC5F72"/>
    <w:rsid w:val="00AC6034"/>
    <w:rsid w:val="00AC66A0"/>
    <w:rsid w:val="00AC699D"/>
    <w:rsid w:val="00AC6FA0"/>
    <w:rsid w:val="00AC7816"/>
    <w:rsid w:val="00AD0162"/>
    <w:rsid w:val="00AD01AE"/>
    <w:rsid w:val="00AD1B3C"/>
    <w:rsid w:val="00AD1CFB"/>
    <w:rsid w:val="00AD3ADE"/>
    <w:rsid w:val="00AD5250"/>
    <w:rsid w:val="00AD5353"/>
    <w:rsid w:val="00AD5E7D"/>
    <w:rsid w:val="00AD6F18"/>
    <w:rsid w:val="00AD7F72"/>
    <w:rsid w:val="00AE09D2"/>
    <w:rsid w:val="00AE0FC9"/>
    <w:rsid w:val="00AE2B94"/>
    <w:rsid w:val="00AE31DA"/>
    <w:rsid w:val="00AE3413"/>
    <w:rsid w:val="00AE39FC"/>
    <w:rsid w:val="00AE492A"/>
    <w:rsid w:val="00AE4A70"/>
    <w:rsid w:val="00AE5CE1"/>
    <w:rsid w:val="00AE5EA2"/>
    <w:rsid w:val="00AE6FAE"/>
    <w:rsid w:val="00AE748C"/>
    <w:rsid w:val="00AF09A5"/>
    <w:rsid w:val="00AF0A73"/>
    <w:rsid w:val="00AF0F7F"/>
    <w:rsid w:val="00AF2136"/>
    <w:rsid w:val="00AF2733"/>
    <w:rsid w:val="00AF289B"/>
    <w:rsid w:val="00AF2C70"/>
    <w:rsid w:val="00AF3993"/>
    <w:rsid w:val="00AF4D50"/>
    <w:rsid w:val="00AF5584"/>
    <w:rsid w:val="00AF7B22"/>
    <w:rsid w:val="00B003D4"/>
    <w:rsid w:val="00B00A76"/>
    <w:rsid w:val="00B0147D"/>
    <w:rsid w:val="00B01EB9"/>
    <w:rsid w:val="00B01FC5"/>
    <w:rsid w:val="00B0230F"/>
    <w:rsid w:val="00B0232C"/>
    <w:rsid w:val="00B0256D"/>
    <w:rsid w:val="00B02899"/>
    <w:rsid w:val="00B02C73"/>
    <w:rsid w:val="00B0360A"/>
    <w:rsid w:val="00B03F41"/>
    <w:rsid w:val="00B048DF"/>
    <w:rsid w:val="00B0566B"/>
    <w:rsid w:val="00B061F2"/>
    <w:rsid w:val="00B06CEF"/>
    <w:rsid w:val="00B06F28"/>
    <w:rsid w:val="00B070B4"/>
    <w:rsid w:val="00B079EC"/>
    <w:rsid w:val="00B1150B"/>
    <w:rsid w:val="00B11B19"/>
    <w:rsid w:val="00B132E3"/>
    <w:rsid w:val="00B1347A"/>
    <w:rsid w:val="00B145B7"/>
    <w:rsid w:val="00B14981"/>
    <w:rsid w:val="00B14FBD"/>
    <w:rsid w:val="00B150C6"/>
    <w:rsid w:val="00B16D40"/>
    <w:rsid w:val="00B20EC8"/>
    <w:rsid w:val="00B21D3F"/>
    <w:rsid w:val="00B23753"/>
    <w:rsid w:val="00B23A0C"/>
    <w:rsid w:val="00B23E8A"/>
    <w:rsid w:val="00B24320"/>
    <w:rsid w:val="00B24938"/>
    <w:rsid w:val="00B24D76"/>
    <w:rsid w:val="00B25417"/>
    <w:rsid w:val="00B263B6"/>
    <w:rsid w:val="00B26DF1"/>
    <w:rsid w:val="00B271B5"/>
    <w:rsid w:val="00B27E79"/>
    <w:rsid w:val="00B30CBB"/>
    <w:rsid w:val="00B30E6B"/>
    <w:rsid w:val="00B3188F"/>
    <w:rsid w:val="00B31D95"/>
    <w:rsid w:val="00B3239A"/>
    <w:rsid w:val="00B32D14"/>
    <w:rsid w:val="00B32F58"/>
    <w:rsid w:val="00B33291"/>
    <w:rsid w:val="00B3430D"/>
    <w:rsid w:val="00B3442F"/>
    <w:rsid w:val="00B344D0"/>
    <w:rsid w:val="00B34986"/>
    <w:rsid w:val="00B35521"/>
    <w:rsid w:val="00B35BDF"/>
    <w:rsid w:val="00B35FF3"/>
    <w:rsid w:val="00B361DB"/>
    <w:rsid w:val="00B36457"/>
    <w:rsid w:val="00B365B1"/>
    <w:rsid w:val="00B378C8"/>
    <w:rsid w:val="00B37A98"/>
    <w:rsid w:val="00B40E62"/>
    <w:rsid w:val="00B41AE5"/>
    <w:rsid w:val="00B422DD"/>
    <w:rsid w:val="00B42AC8"/>
    <w:rsid w:val="00B42DD4"/>
    <w:rsid w:val="00B42F0F"/>
    <w:rsid w:val="00B43EA6"/>
    <w:rsid w:val="00B467E4"/>
    <w:rsid w:val="00B4694F"/>
    <w:rsid w:val="00B469D6"/>
    <w:rsid w:val="00B46B58"/>
    <w:rsid w:val="00B47071"/>
    <w:rsid w:val="00B47A8B"/>
    <w:rsid w:val="00B47A90"/>
    <w:rsid w:val="00B47D4A"/>
    <w:rsid w:val="00B51322"/>
    <w:rsid w:val="00B515BD"/>
    <w:rsid w:val="00B5206C"/>
    <w:rsid w:val="00B52078"/>
    <w:rsid w:val="00B5221D"/>
    <w:rsid w:val="00B528B9"/>
    <w:rsid w:val="00B5319A"/>
    <w:rsid w:val="00B53CA0"/>
    <w:rsid w:val="00B54EBC"/>
    <w:rsid w:val="00B54F3D"/>
    <w:rsid w:val="00B5504A"/>
    <w:rsid w:val="00B55134"/>
    <w:rsid w:val="00B555DE"/>
    <w:rsid w:val="00B55641"/>
    <w:rsid w:val="00B563FA"/>
    <w:rsid w:val="00B57925"/>
    <w:rsid w:val="00B602BF"/>
    <w:rsid w:val="00B607A3"/>
    <w:rsid w:val="00B609D2"/>
    <w:rsid w:val="00B60AB6"/>
    <w:rsid w:val="00B60DE5"/>
    <w:rsid w:val="00B61581"/>
    <w:rsid w:val="00B6194B"/>
    <w:rsid w:val="00B61CAF"/>
    <w:rsid w:val="00B62A50"/>
    <w:rsid w:val="00B63175"/>
    <w:rsid w:val="00B631D3"/>
    <w:rsid w:val="00B63DB7"/>
    <w:rsid w:val="00B6474F"/>
    <w:rsid w:val="00B6665E"/>
    <w:rsid w:val="00B66835"/>
    <w:rsid w:val="00B67F16"/>
    <w:rsid w:val="00B7036F"/>
    <w:rsid w:val="00B70440"/>
    <w:rsid w:val="00B70952"/>
    <w:rsid w:val="00B70C76"/>
    <w:rsid w:val="00B70EA7"/>
    <w:rsid w:val="00B70F0C"/>
    <w:rsid w:val="00B71D16"/>
    <w:rsid w:val="00B71E26"/>
    <w:rsid w:val="00B721C6"/>
    <w:rsid w:val="00B725BE"/>
    <w:rsid w:val="00B73C2B"/>
    <w:rsid w:val="00B73FC0"/>
    <w:rsid w:val="00B74887"/>
    <w:rsid w:val="00B74DD6"/>
    <w:rsid w:val="00B76366"/>
    <w:rsid w:val="00B766E4"/>
    <w:rsid w:val="00B767BB"/>
    <w:rsid w:val="00B76FD2"/>
    <w:rsid w:val="00B77239"/>
    <w:rsid w:val="00B77C3C"/>
    <w:rsid w:val="00B77D1F"/>
    <w:rsid w:val="00B77E35"/>
    <w:rsid w:val="00B80780"/>
    <w:rsid w:val="00B80C6E"/>
    <w:rsid w:val="00B81126"/>
    <w:rsid w:val="00B8134D"/>
    <w:rsid w:val="00B826EF"/>
    <w:rsid w:val="00B82B04"/>
    <w:rsid w:val="00B8379A"/>
    <w:rsid w:val="00B839E2"/>
    <w:rsid w:val="00B853A7"/>
    <w:rsid w:val="00B85443"/>
    <w:rsid w:val="00B85996"/>
    <w:rsid w:val="00B85FF9"/>
    <w:rsid w:val="00B864B5"/>
    <w:rsid w:val="00B86A1C"/>
    <w:rsid w:val="00B86A7D"/>
    <w:rsid w:val="00B87243"/>
    <w:rsid w:val="00B901DA"/>
    <w:rsid w:val="00B90272"/>
    <w:rsid w:val="00B906AC"/>
    <w:rsid w:val="00B908B9"/>
    <w:rsid w:val="00B90CC6"/>
    <w:rsid w:val="00B918CE"/>
    <w:rsid w:val="00B920AA"/>
    <w:rsid w:val="00B921FD"/>
    <w:rsid w:val="00B93732"/>
    <w:rsid w:val="00B938F6"/>
    <w:rsid w:val="00B93A2F"/>
    <w:rsid w:val="00B9456C"/>
    <w:rsid w:val="00B9499D"/>
    <w:rsid w:val="00B966F7"/>
    <w:rsid w:val="00B97E8E"/>
    <w:rsid w:val="00BA0F1D"/>
    <w:rsid w:val="00BA1064"/>
    <w:rsid w:val="00BA168E"/>
    <w:rsid w:val="00BA1E29"/>
    <w:rsid w:val="00BA2319"/>
    <w:rsid w:val="00BA264F"/>
    <w:rsid w:val="00BA2678"/>
    <w:rsid w:val="00BA3F4B"/>
    <w:rsid w:val="00BA49CF"/>
    <w:rsid w:val="00BA4BDB"/>
    <w:rsid w:val="00BA4D05"/>
    <w:rsid w:val="00BA4F3B"/>
    <w:rsid w:val="00BA531B"/>
    <w:rsid w:val="00BA578E"/>
    <w:rsid w:val="00BA5DE6"/>
    <w:rsid w:val="00BA5EE2"/>
    <w:rsid w:val="00BB04A8"/>
    <w:rsid w:val="00BB16A6"/>
    <w:rsid w:val="00BB1D83"/>
    <w:rsid w:val="00BB25EA"/>
    <w:rsid w:val="00BB3066"/>
    <w:rsid w:val="00BB4139"/>
    <w:rsid w:val="00BB4329"/>
    <w:rsid w:val="00BB50D0"/>
    <w:rsid w:val="00BB50DC"/>
    <w:rsid w:val="00BB5305"/>
    <w:rsid w:val="00BB5B59"/>
    <w:rsid w:val="00BB5F85"/>
    <w:rsid w:val="00BB7075"/>
    <w:rsid w:val="00BB7097"/>
    <w:rsid w:val="00BC006D"/>
    <w:rsid w:val="00BC0223"/>
    <w:rsid w:val="00BC0230"/>
    <w:rsid w:val="00BC0546"/>
    <w:rsid w:val="00BC1507"/>
    <w:rsid w:val="00BC16A7"/>
    <w:rsid w:val="00BC18A1"/>
    <w:rsid w:val="00BC22B6"/>
    <w:rsid w:val="00BC2D5E"/>
    <w:rsid w:val="00BC2F31"/>
    <w:rsid w:val="00BC3CA0"/>
    <w:rsid w:val="00BC4422"/>
    <w:rsid w:val="00BC44CF"/>
    <w:rsid w:val="00BC494F"/>
    <w:rsid w:val="00BC4B7E"/>
    <w:rsid w:val="00BC509F"/>
    <w:rsid w:val="00BC5640"/>
    <w:rsid w:val="00BC5FD2"/>
    <w:rsid w:val="00BC66F0"/>
    <w:rsid w:val="00BC6CCE"/>
    <w:rsid w:val="00BC6F1F"/>
    <w:rsid w:val="00BC7080"/>
    <w:rsid w:val="00BC76D7"/>
    <w:rsid w:val="00BD12CE"/>
    <w:rsid w:val="00BD2B09"/>
    <w:rsid w:val="00BD3528"/>
    <w:rsid w:val="00BD3607"/>
    <w:rsid w:val="00BD3615"/>
    <w:rsid w:val="00BD37F7"/>
    <w:rsid w:val="00BD52DF"/>
    <w:rsid w:val="00BD5F8D"/>
    <w:rsid w:val="00BD60E8"/>
    <w:rsid w:val="00BD63BA"/>
    <w:rsid w:val="00BD6423"/>
    <w:rsid w:val="00BD6C55"/>
    <w:rsid w:val="00BD6EB1"/>
    <w:rsid w:val="00BD7C07"/>
    <w:rsid w:val="00BD7C2A"/>
    <w:rsid w:val="00BD7E85"/>
    <w:rsid w:val="00BE0191"/>
    <w:rsid w:val="00BE0FAE"/>
    <w:rsid w:val="00BE13CB"/>
    <w:rsid w:val="00BE1771"/>
    <w:rsid w:val="00BE1B0D"/>
    <w:rsid w:val="00BE2A48"/>
    <w:rsid w:val="00BE3200"/>
    <w:rsid w:val="00BE35C9"/>
    <w:rsid w:val="00BE3945"/>
    <w:rsid w:val="00BE3A90"/>
    <w:rsid w:val="00BE3D2C"/>
    <w:rsid w:val="00BE552F"/>
    <w:rsid w:val="00BE5F72"/>
    <w:rsid w:val="00BE63E9"/>
    <w:rsid w:val="00BE6D2A"/>
    <w:rsid w:val="00BE772E"/>
    <w:rsid w:val="00BE7B99"/>
    <w:rsid w:val="00BF1F07"/>
    <w:rsid w:val="00BF293F"/>
    <w:rsid w:val="00BF2AF2"/>
    <w:rsid w:val="00BF2F95"/>
    <w:rsid w:val="00BF3855"/>
    <w:rsid w:val="00BF3892"/>
    <w:rsid w:val="00BF3BF7"/>
    <w:rsid w:val="00BF43BD"/>
    <w:rsid w:val="00BF4EB4"/>
    <w:rsid w:val="00BF50AA"/>
    <w:rsid w:val="00BF528F"/>
    <w:rsid w:val="00BF52F5"/>
    <w:rsid w:val="00BF5816"/>
    <w:rsid w:val="00BF5CCB"/>
    <w:rsid w:val="00BF7D0B"/>
    <w:rsid w:val="00C020C9"/>
    <w:rsid w:val="00C03239"/>
    <w:rsid w:val="00C034EE"/>
    <w:rsid w:val="00C03B0C"/>
    <w:rsid w:val="00C041D7"/>
    <w:rsid w:val="00C0525C"/>
    <w:rsid w:val="00C05275"/>
    <w:rsid w:val="00C05C21"/>
    <w:rsid w:val="00C0609F"/>
    <w:rsid w:val="00C06D86"/>
    <w:rsid w:val="00C07184"/>
    <w:rsid w:val="00C0753A"/>
    <w:rsid w:val="00C11A08"/>
    <w:rsid w:val="00C14852"/>
    <w:rsid w:val="00C154C4"/>
    <w:rsid w:val="00C158DF"/>
    <w:rsid w:val="00C1641F"/>
    <w:rsid w:val="00C16677"/>
    <w:rsid w:val="00C20DDF"/>
    <w:rsid w:val="00C21AB7"/>
    <w:rsid w:val="00C21EE8"/>
    <w:rsid w:val="00C22CD0"/>
    <w:rsid w:val="00C22F31"/>
    <w:rsid w:val="00C230BB"/>
    <w:rsid w:val="00C232FF"/>
    <w:rsid w:val="00C23B24"/>
    <w:rsid w:val="00C248D7"/>
    <w:rsid w:val="00C25DF8"/>
    <w:rsid w:val="00C25F01"/>
    <w:rsid w:val="00C264D8"/>
    <w:rsid w:val="00C26BC9"/>
    <w:rsid w:val="00C27872"/>
    <w:rsid w:val="00C27FE8"/>
    <w:rsid w:val="00C3099C"/>
    <w:rsid w:val="00C31160"/>
    <w:rsid w:val="00C324DA"/>
    <w:rsid w:val="00C33521"/>
    <w:rsid w:val="00C33960"/>
    <w:rsid w:val="00C33ACE"/>
    <w:rsid w:val="00C34654"/>
    <w:rsid w:val="00C353BE"/>
    <w:rsid w:val="00C36375"/>
    <w:rsid w:val="00C3787E"/>
    <w:rsid w:val="00C40318"/>
    <w:rsid w:val="00C40514"/>
    <w:rsid w:val="00C40815"/>
    <w:rsid w:val="00C40F72"/>
    <w:rsid w:val="00C40FE4"/>
    <w:rsid w:val="00C41EE1"/>
    <w:rsid w:val="00C428B7"/>
    <w:rsid w:val="00C4445C"/>
    <w:rsid w:val="00C45D68"/>
    <w:rsid w:val="00C466AF"/>
    <w:rsid w:val="00C47892"/>
    <w:rsid w:val="00C507E4"/>
    <w:rsid w:val="00C51DDD"/>
    <w:rsid w:val="00C525FF"/>
    <w:rsid w:val="00C5282E"/>
    <w:rsid w:val="00C52898"/>
    <w:rsid w:val="00C52B0E"/>
    <w:rsid w:val="00C52CEC"/>
    <w:rsid w:val="00C53D0A"/>
    <w:rsid w:val="00C53DE7"/>
    <w:rsid w:val="00C53F1D"/>
    <w:rsid w:val="00C548C6"/>
    <w:rsid w:val="00C550D8"/>
    <w:rsid w:val="00C56647"/>
    <w:rsid w:val="00C56844"/>
    <w:rsid w:val="00C578BD"/>
    <w:rsid w:val="00C6012C"/>
    <w:rsid w:val="00C606C7"/>
    <w:rsid w:val="00C623F3"/>
    <w:rsid w:val="00C62E31"/>
    <w:rsid w:val="00C631FA"/>
    <w:rsid w:val="00C632D5"/>
    <w:rsid w:val="00C63363"/>
    <w:rsid w:val="00C634EA"/>
    <w:rsid w:val="00C642DE"/>
    <w:rsid w:val="00C64771"/>
    <w:rsid w:val="00C650D4"/>
    <w:rsid w:val="00C655DD"/>
    <w:rsid w:val="00C657D4"/>
    <w:rsid w:val="00C65FDD"/>
    <w:rsid w:val="00C6600E"/>
    <w:rsid w:val="00C66651"/>
    <w:rsid w:val="00C677CC"/>
    <w:rsid w:val="00C7088F"/>
    <w:rsid w:val="00C72CD4"/>
    <w:rsid w:val="00C73B73"/>
    <w:rsid w:val="00C74156"/>
    <w:rsid w:val="00C74834"/>
    <w:rsid w:val="00C74E15"/>
    <w:rsid w:val="00C74E47"/>
    <w:rsid w:val="00C74F5C"/>
    <w:rsid w:val="00C75375"/>
    <w:rsid w:val="00C76720"/>
    <w:rsid w:val="00C7705C"/>
    <w:rsid w:val="00C77328"/>
    <w:rsid w:val="00C778B4"/>
    <w:rsid w:val="00C8003A"/>
    <w:rsid w:val="00C80E68"/>
    <w:rsid w:val="00C80EDF"/>
    <w:rsid w:val="00C8158E"/>
    <w:rsid w:val="00C81A4F"/>
    <w:rsid w:val="00C81C6E"/>
    <w:rsid w:val="00C81DF9"/>
    <w:rsid w:val="00C823B5"/>
    <w:rsid w:val="00C82AE3"/>
    <w:rsid w:val="00C8372C"/>
    <w:rsid w:val="00C843AB"/>
    <w:rsid w:val="00C859A2"/>
    <w:rsid w:val="00C85EF9"/>
    <w:rsid w:val="00C860B5"/>
    <w:rsid w:val="00C87B44"/>
    <w:rsid w:val="00C87C5F"/>
    <w:rsid w:val="00C87F68"/>
    <w:rsid w:val="00C91504"/>
    <w:rsid w:val="00C91634"/>
    <w:rsid w:val="00C927F3"/>
    <w:rsid w:val="00C93228"/>
    <w:rsid w:val="00C93499"/>
    <w:rsid w:val="00C93B08"/>
    <w:rsid w:val="00C9439A"/>
    <w:rsid w:val="00C9554B"/>
    <w:rsid w:val="00C96190"/>
    <w:rsid w:val="00C9628B"/>
    <w:rsid w:val="00C962F4"/>
    <w:rsid w:val="00C96506"/>
    <w:rsid w:val="00C96535"/>
    <w:rsid w:val="00C96CCE"/>
    <w:rsid w:val="00C96DE3"/>
    <w:rsid w:val="00C971A1"/>
    <w:rsid w:val="00C971C3"/>
    <w:rsid w:val="00CA0AFD"/>
    <w:rsid w:val="00CA127A"/>
    <w:rsid w:val="00CA157D"/>
    <w:rsid w:val="00CA192C"/>
    <w:rsid w:val="00CA1F22"/>
    <w:rsid w:val="00CA20CD"/>
    <w:rsid w:val="00CA233D"/>
    <w:rsid w:val="00CA3265"/>
    <w:rsid w:val="00CA4286"/>
    <w:rsid w:val="00CA4914"/>
    <w:rsid w:val="00CA4C81"/>
    <w:rsid w:val="00CA5516"/>
    <w:rsid w:val="00CA5963"/>
    <w:rsid w:val="00CA5FB2"/>
    <w:rsid w:val="00CA603B"/>
    <w:rsid w:val="00CA60E7"/>
    <w:rsid w:val="00CA6671"/>
    <w:rsid w:val="00CB074F"/>
    <w:rsid w:val="00CB0B89"/>
    <w:rsid w:val="00CB107E"/>
    <w:rsid w:val="00CB10D8"/>
    <w:rsid w:val="00CB1771"/>
    <w:rsid w:val="00CB2331"/>
    <w:rsid w:val="00CB27E2"/>
    <w:rsid w:val="00CB3966"/>
    <w:rsid w:val="00CB3BBF"/>
    <w:rsid w:val="00CB4B85"/>
    <w:rsid w:val="00CB53B0"/>
    <w:rsid w:val="00CB6A73"/>
    <w:rsid w:val="00CB6AD9"/>
    <w:rsid w:val="00CB7230"/>
    <w:rsid w:val="00CB7802"/>
    <w:rsid w:val="00CB7BF3"/>
    <w:rsid w:val="00CB7D8E"/>
    <w:rsid w:val="00CB7FA6"/>
    <w:rsid w:val="00CC0825"/>
    <w:rsid w:val="00CC136F"/>
    <w:rsid w:val="00CC2756"/>
    <w:rsid w:val="00CC3001"/>
    <w:rsid w:val="00CC32E2"/>
    <w:rsid w:val="00CC4909"/>
    <w:rsid w:val="00CC4C6D"/>
    <w:rsid w:val="00CC5237"/>
    <w:rsid w:val="00CC5268"/>
    <w:rsid w:val="00CC6984"/>
    <w:rsid w:val="00CC6DC6"/>
    <w:rsid w:val="00CC7715"/>
    <w:rsid w:val="00CD22F5"/>
    <w:rsid w:val="00CD26B7"/>
    <w:rsid w:val="00CD276C"/>
    <w:rsid w:val="00CD2BAC"/>
    <w:rsid w:val="00CD33DA"/>
    <w:rsid w:val="00CD56EC"/>
    <w:rsid w:val="00CD5DDC"/>
    <w:rsid w:val="00CD6513"/>
    <w:rsid w:val="00CD74A6"/>
    <w:rsid w:val="00CD761F"/>
    <w:rsid w:val="00CE0164"/>
    <w:rsid w:val="00CE11C1"/>
    <w:rsid w:val="00CE1328"/>
    <w:rsid w:val="00CE2780"/>
    <w:rsid w:val="00CE29A4"/>
    <w:rsid w:val="00CE300C"/>
    <w:rsid w:val="00CE35B2"/>
    <w:rsid w:val="00CE39D1"/>
    <w:rsid w:val="00CE3BD0"/>
    <w:rsid w:val="00CE457D"/>
    <w:rsid w:val="00CE6ACB"/>
    <w:rsid w:val="00CE6B21"/>
    <w:rsid w:val="00CE6C0E"/>
    <w:rsid w:val="00CE6FF7"/>
    <w:rsid w:val="00CE74B1"/>
    <w:rsid w:val="00CE7784"/>
    <w:rsid w:val="00CF0293"/>
    <w:rsid w:val="00CF03A8"/>
    <w:rsid w:val="00CF085B"/>
    <w:rsid w:val="00CF1843"/>
    <w:rsid w:val="00CF24FE"/>
    <w:rsid w:val="00CF251A"/>
    <w:rsid w:val="00CF2A0B"/>
    <w:rsid w:val="00CF480B"/>
    <w:rsid w:val="00CF4ED8"/>
    <w:rsid w:val="00CF5709"/>
    <w:rsid w:val="00CF574F"/>
    <w:rsid w:val="00CF5A12"/>
    <w:rsid w:val="00CF6049"/>
    <w:rsid w:val="00CF6EF8"/>
    <w:rsid w:val="00CF75FD"/>
    <w:rsid w:val="00CF776E"/>
    <w:rsid w:val="00D004E3"/>
    <w:rsid w:val="00D006F7"/>
    <w:rsid w:val="00D00D49"/>
    <w:rsid w:val="00D015DC"/>
    <w:rsid w:val="00D024DD"/>
    <w:rsid w:val="00D0279F"/>
    <w:rsid w:val="00D0338F"/>
    <w:rsid w:val="00D038E4"/>
    <w:rsid w:val="00D03DF7"/>
    <w:rsid w:val="00D0439E"/>
    <w:rsid w:val="00D0464A"/>
    <w:rsid w:val="00D054CC"/>
    <w:rsid w:val="00D05D21"/>
    <w:rsid w:val="00D05EFB"/>
    <w:rsid w:val="00D067D8"/>
    <w:rsid w:val="00D07D07"/>
    <w:rsid w:val="00D11EC2"/>
    <w:rsid w:val="00D1241E"/>
    <w:rsid w:val="00D12BC3"/>
    <w:rsid w:val="00D13587"/>
    <w:rsid w:val="00D1400C"/>
    <w:rsid w:val="00D14618"/>
    <w:rsid w:val="00D14771"/>
    <w:rsid w:val="00D1484B"/>
    <w:rsid w:val="00D15EC8"/>
    <w:rsid w:val="00D16052"/>
    <w:rsid w:val="00D16202"/>
    <w:rsid w:val="00D16435"/>
    <w:rsid w:val="00D16671"/>
    <w:rsid w:val="00D1777B"/>
    <w:rsid w:val="00D1791E"/>
    <w:rsid w:val="00D20656"/>
    <w:rsid w:val="00D217F2"/>
    <w:rsid w:val="00D21A2A"/>
    <w:rsid w:val="00D21E18"/>
    <w:rsid w:val="00D22E18"/>
    <w:rsid w:val="00D23054"/>
    <w:rsid w:val="00D235F3"/>
    <w:rsid w:val="00D23886"/>
    <w:rsid w:val="00D23F02"/>
    <w:rsid w:val="00D24A49"/>
    <w:rsid w:val="00D24CAA"/>
    <w:rsid w:val="00D25932"/>
    <w:rsid w:val="00D25AD4"/>
    <w:rsid w:val="00D25CEC"/>
    <w:rsid w:val="00D26726"/>
    <w:rsid w:val="00D269FC"/>
    <w:rsid w:val="00D273B8"/>
    <w:rsid w:val="00D27843"/>
    <w:rsid w:val="00D3170F"/>
    <w:rsid w:val="00D31BF6"/>
    <w:rsid w:val="00D3482C"/>
    <w:rsid w:val="00D34A23"/>
    <w:rsid w:val="00D34AB2"/>
    <w:rsid w:val="00D35343"/>
    <w:rsid w:val="00D35D24"/>
    <w:rsid w:val="00D3610D"/>
    <w:rsid w:val="00D3625B"/>
    <w:rsid w:val="00D365D1"/>
    <w:rsid w:val="00D36E3B"/>
    <w:rsid w:val="00D370AB"/>
    <w:rsid w:val="00D372F1"/>
    <w:rsid w:val="00D40CC1"/>
    <w:rsid w:val="00D40CCE"/>
    <w:rsid w:val="00D40D7D"/>
    <w:rsid w:val="00D41BA3"/>
    <w:rsid w:val="00D42178"/>
    <w:rsid w:val="00D42402"/>
    <w:rsid w:val="00D42407"/>
    <w:rsid w:val="00D437A5"/>
    <w:rsid w:val="00D43C17"/>
    <w:rsid w:val="00D43CCF"/>
    <w:rsid w:val="00D43D5E"/>
    <w:rsid w:val="00D43F1D"/>
    <w:rsid w:val="00D444C6"/>
    <w:rsid w:val="00D44ACF"/>
    <w:rsid w:val="00D453B7"/>
    <w:rsid w:val="00D4606C"/>
    <w:rsid w:val="00D463DF"/>
    <w:rsid w:val="00D465CB"/>
    <w:rsid w:val="00D46689"/>
    <w:rsid w:val="00D46C3B"/>
    <w:rsid w:val="00D477D8"/>
    <w:rsid w:val="00D478C5"/>
    <w:rsid w:val="00D47B3D"/>
    <w:rsid w:val="00D505A5"/>
    <w:rsid w:val="00D50840"/>
    <w:rsid w:val="00D50B30"/>
    <w:rsid w:val="00D512C6"/>
    <w:rsid w:val="00D5183D"/>
    <w:rsid w:val="00D5213A"/>
    <w:rsid w:val="00D5275D"/>
    <w:rsid w:val="00D52B1E"/>
    <w:rsid w:val="00D52BD4"/>
    <w:rsid w:val="00D52C17"/>
    <w:rsid w:val="00D5361A"/>
    <w:rsid w:val="00D5476B"/>
    <w:rsid w:val="00D5558A"/>
    <w:rsid w:val="00D5618B"/>
    <w:rsid w:val="00D57A5C"/>
    <w:rsid w:val="00D57F0B"/>
    <w:rsid w:val="00D608AE"/>
    <w:rsid w:val="00D61B99"/>
    <w:rsid w:val="00D62BAA"/>
    <w:rsid w:val="00D62C0D"/>
    <w:rsid w:val="00D62F6D"/>
    <w:rsid w:val="00D632D5"/>
    <w:rsid w:val="00D645EF"/>
    <w:rsid w:val="00D64A3F"/>
    <w:rsid w:val="00D64C1A"/>
    <w:rsid w:val="00D66A53"/>
    <w:rsid w:val="00D66D14"/>
    <w:rsid w:val="00D67041"/>
    <w:rsid w:val="00D67367"/>
    <w:rsid w:val="00D67674"/>
    <w:rsid w:val="00D706C3"/>
    <w:rsid w:val="00D71460"/>
    <w:rsid w:val="00D716C1"/>
    <w:rsid w:val="00D71790"/>
    <w:rsid w:val="00D719D6"/>
    <w:rsid w:val="00D72872"/>
    <w:rsid w:val="00D73056"/>
    <w:rsid w:val="00D73221"/>
    <w:rsid w:val="00D74A49"/>
    <w:rsid w:val="00D74B32"/>
    <w:rsid w:val="00D74F49"/>
    <w:rsid w:val="00D750A9"/>
    <w:rsid w:val="00D7571F"/>
    <w:rsid w:val="00D76268"/>
    <w:rsid w:val="00D766C1"/>
    <w:rsid w:val="00D77530"/>
    <w:rsid w:val="00D776EA"/>
    <w:rsid w:val="00D77F46"/>
    <w:rsid w:val="00D81499"/>
    <w:rsid w:val="00D822A2"/>
    <w:rsid w:val="00D822F1"/>
    <w:rsid w:val="00D831C0"/>
    <w:rsid w:val="00D83293"/>
    <w:rsid w:val="00D8341E"/>
    <w:rsid w:val="00D84023"/>
    <w:rsid w:val="00D840D8"/>
    <w:rsid w:val="00D84A15"/>
    <w:rsid w:val="00D851E7"/>
    <w:rsid w:val="00D85990"/>
    <w:rsid w:val="00D86C23"/>
    <w:rsid w:val="00D86E77"/>
    <w:rsid w:val="00D87468"/>
    <w:rsid w:val="00D87686"/>
    <w:rsid w:val="00D87B3B"/>
    <w:rsid w:val="00D87B51"/>
    <w:rsid w:val="00D900E5"/>
    <w:rsid w:val="00D90786"/>
    <w:rsid w:val="00D90AB2"/>
    <w:rsid w:val="00D90BE3"/>
    <w:rsid w:val="00D91354"/>
    <w:rsid w:val="00D91759"/>
    <w:rsid w:val="00D91C36"/>
    <w:rsid w:val="00D91FAD"/>
    <w:rsid w:val="00D92555"/>
    <w:rsid w:val="00D92A39"/>
    <w:rsid w:val="00D93647"/>
    <w:rsid w:val="00D9391A"/>
    <w:rsid w:val="00D93AFF"/>
    <w:rsid w:val="00D93BBB"/>
    <w:rsid w:val="00D93F2A"/>
    <w:rsid w:val="00D9606C"/>
    <w:rsid w:val="00D960C0"/>
    <w:rsid w:val="00DA0040"/>
    <w:rsid w:val="00DA0107"/>
    <w:rsid w:val="00DA02EA"/>
    <w:rsid w:val="00DA3314"/>
    <w:rsid w:val="00DA407C"/>
    <w:rsid w:val="00DA44DE"/>
    <w:rsid w:val="00DA505A"/>
    <w:rsid w:val="00DA5495"/>
    <w:rsid w:val="00DA5971"/>
    <w:rsid w:val="00DA5C25"/>
    <w:rsid w:val="00DA5DFF"/>
    <w:rsid w:val="00DA6ED5"/>
    <w:rsid w:val="00DA7294"/>
    <w:rsid w:val="00DA779A"/>
    <w:rsid w:val="00DB07E6"/>
    <w:rsid w:val="00DB09C0"/>
    <w:rsid w:val="00DB1474"/>
    <w:rsid w:val="00DB1D96"/>
    <w:rsid w:val="00DB2134"/>
    <w:rsid w:val="00DB2412"/>
    <w:rsid w:val="00DB2EF5"/>
    <w:rsid w:val="00DB41B4"/>
    <w:rsid w:val="00DB4D7B"/>
    <w:rsid w:val="00DB5659"/>
    <w:rsid w:val="00DB5B37"/>
    <w:rsid w:val="00DB62AD"/>
    <w:rsid w:val="00DB6469"/>
    <w:rsid w:val="00DB64DA"/>
    <w:rsid w:val="00DB7554"/>
    <w:rsid w:val="00DC0B80"/>
    <w:rsid w:val="00DC115C"/>
    <w:rsid w:val="00DC2CE8"/>
    <w:rsid w:val="00DC3041"/>
    <w:rsid w:val="00DC39DF"/>
    <w:rsid w:val="00DC3E61"/>
    <w:rsid w:val="00DC3F70"/>
    <w:rsid w:val="00DC50CD"/>
    <w:rsid w:val="00DC52CE"/>
    <w:rsid w:val="00DC53C7"/>
    <w:rsid w:val="00DC6302"/>
    <w:rsid w:val="00DC7415"/>
    <w:rsid w:val="00DC76EA"/>
    <w:rsid w:val="00DD0116"/>
    <w:rsid w:val="00DD06C3"/>
    <w:rsid w:val="00DD09E1"/>
    <w:rsid w:val="00DD0A0B"/>
    <w:rsid w:val="00DD0BDD"/>
    <w:rsid w:val="00DD13EE"/>
    <w:rsid w:val="00DD14F1"/>
    <w:rsid w:val="00DD1BBA"/>
    <w:rsid w:val="00DD2288"/>
    <w:rsid w:val="00DD451C"/>
    <w:rsid w:val="00DD4C2A"/>
    <w:rsid w:val="00DD523F"/>
    <w:rsid w:val="00DD529D"/>
    <w:rsid w:val="00DD5830"/>
    <w:rsid w:val="00DD5D8F"/>
    <w:rsid w:val="00DD669E"/>
    <w:rsid w:val="00DD7199"/>
    <w:rsid w:val="00DD77CC"/>
    <w:rsid w:val="00DE0972"/>
    <w:rsid w:val="00DE11C6"/>
    <w:rsid w:val="00DE1A17"/>
    <w:rsid w:val="00DE1FF2"/>
    <w:rsid w:val="00DE248C"/>
    <w:rsid w:val="00DE397E"/>
    <w:rsid w:val="00DE4FAD"/>
    <w:rsid w:val="00DE520C"/>
    <w:rsid w:val="00DE5EB7"/>
    <w:rsid w:val="00DE6695"/>
    <w:rsid w:val="00DE6E36"/>
    <w:rsid w:val="00DF0D71"/>
    <w:rsid w:val="00DF1098"/>
    <w:rsid w:val="00DF10CE"/>
    <w:rsid w:val="00DF12B9"/>
    <w:rsid w:val="00DF1AD6"/>
    <w:rsid w:val="00DF2221"/>
    <w:rsid w:val="00DF2A64"/>
    <w:rsid w:val="00DF5389"/>
    <w:rsid w:val="00DF54D9"/>
    <w:rsid w:val="00DF6017"/>
    <w:rsid w:val="00DF632A"/>
    <w:rsid w:val="00DF6E5B"/>
    <w:rsid w:val="00DF7585"/>
    <w:rsid w:val="00DF7D36"/>
    <w:rsid w:val="00E00492"/>
    <w:rsid w:val="00E00F59"/>
    <w:rsid w:val="00E01081"/>
    <w:rsid w:val="00E01630"/>
    <w:rsid w:val="00E016CF"/>
    <w:rsid w:val="00E01B65"/>
    <w:rsid w:val="00E0214B"/>
    <w:rsid w:val="00E0253F"/>
    <w:rsid w:val="00E02A8E"/>
    <w:rsid w:val="00E02F88"/>
    <w:rsid w:val="00E0358E"/>
    <w:rsid w:val="00E038DB"/>
    <w:rsid w:val="00E03B70"/>
    <w:rsid w:val="00E03ED8"/>
    <w:rsid w:val="00E03F2F"/>
    <w:rsid w:val="00E041A5"/>
    <w:rsid w:val="00E045FE"/>
    <w:rsid w:val="00E04F09"/>
    <w:rsid w:val="00E05502"/>
    <w:rsid w:val="00E0608D"/>
    <w:rsid w:val="00E062BE"/>
    <w:rsid w:val="00E068ED"/>
    <w:rsid w:val="00E0758F"/>
    <w:rsid w:val="00E10350"/>
    <w:rsid w:val="00E1038C"/>
    <w:rsid w:val="00E108D5"/>
    <w:rsid w:val="00E10AB0"/>
    <w:rsid w:val="00E10E9F"/>
    <w:rsid w:val="00E10F00"/>
    <w:rsid w:val="00E10F86"/>
    <w:rsid w:val="00E111F5"/>
    <w:rsid w:val="00E125F3"/>
    <w:rsid w:val="00E12953"/>
    <w:rsid w:val="00E1357B"/>
    <w:rsid w:val="00E14582"/>
    <w:rsid w:val="00E14E87"/>
    <w:rsid w:val="00E156A9"/>
    <w:rsid w:val="00E15E24"/>
    <w:rsid w:val="00E16258"/>
    <w:rsid w:val="00E1681C"/>
    <w:rsid w:val="00E16CEB"/>
    <w:rsid w:val="00E16CF8"/>
    <w:rsid w:val="00E1715C"/>
    <w:rsid w:val="00E17750"/>
    <w:rsid w:val="00E17A6F"/>
    <w:rsid w:val="00E20B1C"/>
    <w:rsid w:val="00E20CC0"/>
    <w:rsid w:val="00E22036"/>
    <w:rsid w:val="00E22CD8"/>
    <w:rsid w:val="00E22F54"/>
    <w:rsid w:val="00E240B5"/>
    <w:rsid w:val="00E2434F"/>
    <w:rsid w:val="00E24B28"/>
    <w:rsid w:val="00E25678"/>
    <w:rsid w:val="00E267D6"/>
    <w:rsid w:val="00E26DFB"/>
    <w:rsid w:val="00E272F2"/>
    <w:rsid w:val="00E3040D"/>
    <w:rsid w:val="00E304B9"/>
    <w:rsid w:val="00E30D4C"/>
    <w:rsid w:val="00E30ED5"/>
    <w:rsid w:val="00E317CF"/>
    <w:rsid w:val="00E31A39"/>
    <w:rsid w:val="00E31B48"/>
    <w:rsid w:val="00E31EF4"/>
    <w:rsid w:val="00E32B5B"/>
    <w:rsid w:val="00E32EC4"/>
    <w:rsid w:val="00E33637"/>
    <w:rsid w:val="00E33E56"/>
    <w:rsid w:val="00E341AF"/>
    <w:rsid w:val="00E34204"/>
    <w:rsid w:val="00E354C2"/>
    <w:rsid w:val="00E3598C"/>
    <w:rsid w:val="00E36119"/>
    <w:rsid w:val="00E37BFA"/>
    <w:rsid w:val="00E40B0C"/>
    <w:rsid w:val="00E40FAD"/>
    <w:rsid w:val="00E4136B"/>
    <w:rsid w:val="00E41A96"/>
    <w:rsid w:val="00E41F03"/>
    <w:rsid w:val="00E434A8"/>
    <w:rsid w:val="00E437FA"/>
    <w:rsid w:val="00E442A0"/>
    <w:rsid w:val="00E444C0"/>
    <w:rsid w:val="00E444C4"/>
    <w:rsid w:val="00E44D54"/>
    <w:rsid w:val="00E460F2"/>
    <w:rsid w:val="00E471B4"/>
    <w:rsid w:val="00E47DCF"/>
    <w:rsid w:val="00E506F1"/>
    <w:rsid w:val="00E5165C"/>
    <w:rsid w:val="00E51FCC"/>
    <w:rsid w:val="00E5239B"/>
    <w:rsid w:val="00E52A4E"/>
    <w:rsid w:val="00E5376E"/>
    <w:rsid w:val="00E55564"/>
    <w:rsid w:val="00E56A4F"/>
    <w:rsid w:val="00E56C65"/>
    <w:rsid w:val="00E57B00"/>
    <w:rsid w:val="00E602B6"/>
    <w:rsid w:val="00E60736"/>
    <w:rsid w:val="00E60C98"/>
    <w:rsid w:val="00E60D26"/>
    <w:rsid w:val="00E611DC"/>
    <w:rsid w:val="00E62456"/>
    <w:rsid w:val="00E625D6"/>
    <w:rsid w:val="00E64015"/>
    <w:rsid w:val="00E64463"/>
    <w:rsid w:val="00E65009"/>
    <w:rsid w:val="00E65406"/>
    <w:rsid w:val="00E65C09"/>
    <w:rsid w:val="00E66BBC"/>
    <w:rsid w:val="00E67053"/>
    <w:rsid w:val="00E67077"/>
    <w:rsid w:val="00E671FD"/>
    <w:rsid w:val="00E702A9"/>
    <w:rsid w:val="00E706B2"/>
    <w:rsid w:val="00E7105F"/>
    <w:rsid w:val="00E71DD6"/>
    <w:rsid w:val="00E73658"/>
    <w:rsid w:val="00E745BB"/>
    <w:rsid w:val="00E7531D"/>
    <w:rsid w:val="00E75A8D"/>
    <w:rsid w:val="00E75C5A"/>
    <w:rsid w:val="00E76591"/>
    <w:rsid w:val="00E77233"/>
    <w:rsid w:val="00E7730C"/>
    <w:rsid w:val="00E77626"/>
    <w:rsid w:val="00E80504"/>
    <w:rsid w:val="00E805D8"/>
    <w:rsid w:val="00E806FA"/>
    <w:rsid w:val="00E8127D"/>
    <w:rsid w:val="00E81321"/>
    <w:rsid w:val="00E818AB"/>
    <w:rsid w:val="00E82067"/>
    <w:rsid w:val="00E8245A"/>
    <w:rsid w:val="00E82AE8"/>
    <w:rsid w:val="00E83179"/>
    <w:rsid w:val="00E83556"/>
    <w:rsid w:val="00E83AA7"/>
    <w:rsid w:val="00E842AD"/>
    <w:rsid w:val="00E8477D"/>
    <w:rsid w:val="00E849F6"/>
    <w:rsid w:val="00E857EE"/>
    <w:rsid w:val="00E85E85"/>
    <w:rsid w:val="00E860FB"/>
    <w:rsid w:val="00E86A23"/>
    <w:rsid w:val="00E86C0E"/>
    <w:rsid w:val="00E86E85"/>
    <w:rsid w:val="00E870A3"/>
    <w:rsid w:val="00E8735D"/>
    <w:rsid w:val="00E87498"/>
    <w:rsid w:val="00E87742"/>
    <w:rsid w:val="00E87FFB"/>
    <w:rsid w:val="00E907C2"/>
    <w:rsid w:val="00E91269"/>
    <w:rsid w:val="00E9257E"/>
    <w:rsid w:val="00E925D5"/>
    <w:rsid w:val="00E92BAA"/>
    <w:rsid w:val="00E92D21"/>
    <w:rsid w:val="00E93393"/>
    <w:rsid w:val="00E93578"/>
    <w:rsid w:val="00E93936"/>
    <w:rsid w:val="00E93AD3"/>
    <w:rsid w:val="00E93F50"/>
    <w:rsid w:val="00E9419A"/>
    <w:rsid w:val="00E941AE"/>
    <w:rsid w:val="00E94E4B"/>
    <w:rsid w:val="00E94F4B"/>
    <w:rsid w:val="00E95140"/>
    <w:rsid w:val="00E9563C"/>
    <w:rsid w:val="00E956B3"/>
    <w:rsid w:val="00E95E75"/>
    <w:rsid w:val="00E966FB"/>
    <w:rsid w:val="00E96EE6"/>
    <w:rsid w:val="00E973BE"/>
    <w:rsid w:val="00E9765A"/>
    <w:rsid w:val="00E97794"/>
    <w:rsid w:val="00EA000C"/>
    <w:rsid w:val="00EA02E6"/>
    <w:rsid w:val="00EA0E4B"/>
    <w:rsid w:val="00EA14E2"/>
    <w:rsid w:val="00EA30D7"/>
    <w:rsid w:val="00EA314B"/>
    <w:rsid w:val="00EA363B"/>
    <w:rsid w:val="00EA3FCA"/>
    <w:rsid w:val="00EA4DC2"/>
    <w:rsid w:val="00EA6C59"/>
    <w:rsid w:val="00EB03FF"/>
    <w:rsid w:val="00EB19E6"/>
    <w:rsid w:val="00EB1B61"/>
    <w:rsid w:val="00EB2C30"/>
    <w:rsid w:val="00EB3BA8"/>
    <w:rsid w:val="00EB41F1"/>
    <w:rsid w:val="00EB4312"/>
    <w:rsid w:val="00EB45D2"/>
    <w:rsid w:val="00EB4760"/>
    <w:rsid w:val="00EB479A"/>
    <w:rsid w:val="00EB4821"/>
    <w:rsid w:val="00EB48B5"/>
    <w:rsid w:val="00EB4AB9"/>
    <w:rsid w:val="00EB4E90"/>
    <w:rsid w:val="00EB58BE"/>
    <w:rsid w:val="00EB76BB"/>
    <w:rsid w:val="00EB7B3A"/>
    <w:rsid w:val="00EB7FC8"/>
    <w:rsid w:val="00EC093B"/>
    <w:rsid w:val="00EC125D"/>
    <w:rsid w:val="00EC1A89"/>
    <w:rsid w:val="00EC1AB0"/>
    <w:rsid w:val="00EC1AD7"/>
    <w:rsid w:val="00EC1EAF"/>
    <w:rsid w:val="00EC25B0"/>
    <w:rsid w:val="00EC28F3"/>
    <w:rsid w:val="00EC340A"/>
    <w:rsid w:val="00EC3BED"/>
    <w:rsid w:val="00EC3E70"/>
    <w:rsid w:val="00EC45FA"/>
    <w:rsid w:val="00EC4AA9"/>
    <w:rsid w:val="00EC4E63"/>
    <w:rsid w:val="00EC5EC1"/>
    <w:rsid w:val="00EC7BC0"/>
    <w:rsid w:val="00ED0A4C"/>
    <w:rsid w:val="00ED1342"/>
    <w:rsid w:val="00ED2158"/>
    <w:rsid w:val="00ED271D"/>
    <w:rsid w:val="00ED301C"/>
    <w:rsid w:val="00ED33C0"/>
    <w:rsid w:val="00ED3B1C"/>
    <w:rsid w:val="00ED3FC5"/>
    <w:rsid w:val="00ED4292"/>
    <w:rsid w:val="00ED4AB7"/>
    <w:rsid w:val="00ED4B97"/>
    <w:rsid w:val="00ED5466"/>
    <w:rsid w:val="00ED5E7A"/>
    <w:rsid w:val="00ED6377"/>
    <w:rsid w:val="00ED681D"/>
    <w:rsid w:val="00ED7228"/>
    <w:rsid w:val="00ED75C7"/>
    <w:rsid w:val="00ED7A4F"/>
    <w:rsid w:val="00ED7B02"/>
    <w:rsid w:val="00ED7D88"/>
    <w:rsid w:val="00ED7F10"/>
    <w:rsid w:val="00EE1EE5"/>
    <w:rsid w:val="00EE2462"/>
    <w:rsid w:val="00EE2CC9"/>
    <w:rsid w:val="00EE3710"/>
    <w:rsid w:val="00EE3A77"/>
    <w:rsid w:val="00EE3D0F"/>
    <w:rsid w:val="00EE4679"/>
    <w:rsid w:val="00EE47D8"/>
    <w:rsid w:val="00EE584C"/>
    <w:rsid w:val="00EE5E27"/>
    <w:rsid w:val="00EE60D3"/>
    <w:rsid w:val="00EE612B"/>
    <w:rsid w:val="00EE630A"/>
    <w:rsid w:val="00EE652E"/>
    <w:rsid w:val="00EE6A84"/>
    <w:rsid w:val="00EE73D9"/>
    <w:rsid w:val="00EE7880"/>
    <w:rsid w:val="00EF0124"/>
    <w:rsid w:val="00EF0D5E"/>
    <w:rsid w:val="00EF15AB"/>
    <w:rsid w:val="00EF17BE"/>
    <w:rsid w:val="00EF2B4C"/>
    <w:rsid w:val="00EF2C0C"/>
    <w:rsid w:val="00EF2F6B"/>
    <w:rsid w:val="00EF3459"/>
    <w:rsid w:val="00EF3C2C"/>
    <w:rsid w:val="00EF3DB0"/>
    <w:rsid w:val="00EF411C"/>
    <w:rsid w:val="00EF4D31"/>
    <w:rsid w:val="00EF5955"/>
    <w:rsid w:val="00EF59AD"/>
    <w:rsid w:val="00EF5B2B"/>
    <w:rsid w:val="00EF6045"/>
    <w:rsid w:val="00EF639A"/>
    <w:rsid w:val="00EF63D2"/>
    <w:rsid w:val="00EF699F"/>
    <w:rsid w:val="00F00F51"/>
    <w:rsid w:val="00F011E8"/>
    <w:rsid w:val="00F01536"/>
    <w:rsid w:val="00F019EC"/>
    <w:rsid w:val="00F02489"/>
    <w:rsid w:val="00F03423"/>
    <w:rsid w:val="00F036C4"/>
    <w:rsid w:val="00F03A14"/>
    <w:rsid w:val="00F0459D"/>
    <w:rsid w:val="00F046BE"/>
    <w:rsid w:val="00F04A40"/>
    <w:rsid w:val="00F04FA2"/>
    <w:rsid w:val="00F055F0"/>
    <w:rsid w:val="00F05749"/>
    <w:rsid w:val="00F058BB"/>
    <w:rsid w:val="00F058C7"/>
    <w:rsid w:val="00F05A81"/>
    <w:rsid w:val="00F05BB9"/>
    <w:rsid w:val="00F0619B"/>
    <w:rsid w:val="00F061D8"/>
    <w:rsid w:val="00F063BB"/>
    <w:rsid w:val="00F104CB"/>
    <w:rsid w:val="00F10BBF"/>
    <w:rsid w:val="00F10E50"/>
    <w:rsid w:val="00F10E9A"/>
    <w:rsid w:val="00F11FAE"/>
    <w:rsid w:val="00F12D91"/>
    <w:rsid w:val="00F13482"/>
    <w:rsid w:val="00F150B8"/>
    <w:rsid w:val="00F15D2E"/>
    <w:rsid w:val="00F16FC0"/>
    <w:rsid w:val="00F17A22"/>
    <w:rsid w:val="00F17BFC"/>
    <w:rsid w:val="00F2026B"/>
    <w:rsid w:val="00F2062D"/>
    <w:rsid w:val="00F2130C"/>
    <w:rsid w:val="00F21E54"/>
    <w:rsid w:val="00F2249E"/>
    <w:rsid w:val="00F22877"/>
    <w:rsid w:val="00F242A5"/>
    <w:rsid w:val="00F2457F"/>
    <w:rsid w:val="00F24D44"/>
    <w:rsid w:val="00F25839"/>
    <w:rsid w:val="00F25DD4"/>
    <w:rsid w:val="00F2692C"/>
    <w:rsid w:val="00F26968"/>
    <w:rsid w:val="00F271E5"/>
    <w:rsid w:val="00F278CC"/>
    <w:rsid w:val="00F3047F"/>
    <w:rsid w:val="00F30BF0"/>
    <w:rsid w:val="00F3108A"/>
    <w:rsid w:val="00F32028"/>
    <w:rsid w:val="00F34056"/>
    <w:rsid w:val="00F3498A"/>
    <w:rsid w:val="00F35E45"/>
    <w:rsid w:val="00F3634E"/>
    <w:rsid w:val="00F371BC"/>
    <w:rsid w:val="00F37832"/>
    <w:rsid w:val="00F37C17"/>
    <w:rsid w:val="00F4000B"/>
    <w:rsid w:val="00F4043F"/>
    <w:rsid w:val="00F40772"/>
    <w:rsid w:val="00F4214A"/>
    <w:rsid w:val="00F442DF"/>
    <w:rsid w:val="00F44A2A"/>
    <w:rsid w:val="00F44E0A"/>
    <w:rsid w:val="00F4569A"/>
    <w:rsid w:val="00F45D9C"/>
    <w:rsid w:val="00F460B8"/>
    <w:rsid w:val="00F46935"/>
    <w:rsid w:val="00F46FC6"/>
    <w:rsid w:val="00F46FE6"/>
    <w:rsid w:val="00F472C4"/>
    <w:rsid w:val="00F50DDE"/>
    <w:rsid w:val="00F5166F"/>
    <w:rsid w:val="00F528FA"/>
    <w:rsid w:val="00F534F9"/>
    <w:rsid w:val="00F53AC2"/>
    <w:rsid w:val="00F54873"/>
    <w:rsid w:val="00F55070"/>
    <w:rsid w:val="00F5522F"/>
    <w:rsid w:val="00F56131"/>
    <w:rsid w:val="00F57493"/>
    <w:rsid w:val="00F577F5"/>
    <w:rsid w:val="00F57958"/>
    <w:rsid w:val="00F57ECD"/>
    <w:rsid w:val="00F60174"/>
    <w:rsid w:val="00F605AE"/>
    <w:rsid w:val="00F61625"/>
    <w:rsid w:val="00F61B72"/>
    <w:rsid w:val="00F6257C"/>
    <w:rsid w:val="00F63718"/>
    <w:rsid w:val="00F63843"/>
    <w:rsid w:val="00F63A81"/>
    <w:rsid w:val="00F63F48"/>
    <w:rsid w:val="00F657DE"/>
    <w:rsid w:val="00F65BED"/>
    <w:rsid w:val="00F668B3"/>
    <w:rsid w:val="00F66DB7"/>
    <w:rsid w:val="00F67044"/>
    <w:rsid w:val="00F6745E"/>
    <w:rsid w:val="00F67AB4"/>
    <w:rsid w:val="00F67CAA"/>
    <w:rsid w:val="00F67FBC"/>
    <w:rsid w:val="00F700CF"/>
    <w:rsid w:val="00F709DD"/>
    <w:rsid w:val="00F714EF"/>
    <w:rsid w:val="00F71E83"/>
    <w:rsid w:val="00F73273"/>
    <w:rsid w:val="00F7382F"/>
    <w:rsid w:val="00F73A9C"/>
    <w:rsid w:val="00F73EA3"/>
    <w:rsid w:val="00F74262"/>
    <w:rsid w:val="00F74FB1"/>
    <w:rsid w:val="00F75155"/>
    <w:rsid w:val="00F76840"/>
    <w:rsid w:val="00F76C4B"/>
    <w:rsid w:val="00F814A6"/>
    <w:rsid w:val="00F814A9"/>
    <w:rsid w:val="00F81924"/>
    <w:rsid w:val="00F83B81"/>
    <w:rsid w:val="00F851BF"/>
    <w:rsid w:val="00F855FB"/>
    <w:rsid w:val="00F85AEC"/>
    <w:rsid w:val="00F85E89"/>
    <w:rsid w:val="00F864D2"/>
    <w:rsid w:val="00F876B0"/>
    <w:rsid w:val="00F8799D"/>
    <w:rsid w:val="00F87A90"/>
    <w:rsid w:val="00F90985"/>
    <w:rsid w:val="00F90A9A"/>
    <w:rsid w:val="00F90D33"/>
    <w:rsid w:val="00F91BDD"/>
    <w:rsid w:val="00F928BF"/>
    <w:rsid w:val="00F92CF0"/>
    <w:rsid w:val="00F92F85"/>
    <w:rsid w:val="00F9345C"/>
    <w:rsid w:val="00F94B61"/>
    <w:rsid w:val="00F94D76"/>
    <w:rsid w:val="00F94EBF"/>
    <w:rsid w:val="00F969D2"/>
    <w:rsid w:val="00F970F9"/>
    <w:rsid w:val="00F97523"/>
    <w:rsid w:val="00FA0A01"/>
    <w:rsid w:val="00FA0AD4"/>
    <w:rsid w:val="00FA1174"/>
    <w:rsid w:val="00FA11CC"/>
    <w:rsid w:val="00FA2CBE"/>
    <w:rsid w:val="00FA32F5"/>
    <w:rsid w:val="00FA3AA9"/>
    <w:rsid w:val="00FA3E94"/>
    <w:rsid w:val="00FA4572"/>
    <w:rsid w:val="00FA47C7"/>
    <w:rsid w:val="00FA547F"/>
    <w:rsid w:val="00FA6044"/>
    <w:rsid w:val="00FA636B"/>
    <w:rsid w:val="00FA666E"/>
    <w:rsid w:val="00FA6DA7"/>
    <w:rsid w:val="00FB006B"/>
    <w:rsid w:val="00FB0373"/>
    <w:rsid w:val="00FB06AF"/>
    <w:rsid w:val="00FB1EF8"/>
    <w:rsid w:val="00FB2652"/>
    <w:rsid w:val="00FB2729"/>
    <w:rsid w:val="00FB282F"/>
    <w:rsid w:val="00FB28EA"/>
    <w:rsid w:val="00FB2CEE"/>
    <w:rsid w:val="00FB33CB"/>
    <w:rsid w:val="00FB34D9"/>
    <w:rsid w:val="00FB39EA"/>
    <w:rsid w:val="00FB4602"/>
    <w:rsid w:val="00FB4815"/>
    <w:rsid w:val="00FB563C"/>
    <w:rsid w:val="00FB584C"/>
    <w:rsid w:val="00FB5972"/>
    <w:rsid w:val="00FB5AD8"/>
    <w:rsid w:val="00FB60F6"/>
    <w:rsid w:val="00FB62A0"/>
    <w:rsid w:val="00FB66D5"/>
    <w:rsid w:val="00FB6A03"/>
    <w:rsid w:val="00FB7D01"/>
    <w:rsid w:val="00FB7F21"/>
    <w:rsid w:val="00FC0CB6"/>
    <w:rsid w:val="00FC0FB4"/>
    <w:rsid w:val="00FC11D2"/>
    <w:rsid w:val="00FC236A"/>
    <w:rsid w:val="00FC2371"/>
    <w:rsid w:val="00FC2B11"/>
    <w:rsid w:val="00FC375C"/>
    <w:rsid w:val="00FC3969"/>
    <w:rsid w:val="00FC5210"/>
    <w:rsid w:val="00FC6124"/>
    <w:rsid w:val="00FC69AB"/>
    <w:rsid w:val="00FC728B"/>
    <w:rsid w:val="00FC77EC"/>
    <w:rsid w:val="00FD088F"/>
    <w:rsid w:val="00FD34C2"/>
    <w:rsid w:val="00FD3B57"/>
    <w:rsid w:val="00FD4D9C"/>
    <w:rsid w:val="00FD628B"/>
    <w:rsid w:val="00FD671B"/>
    <w:rsid w:val="00FE07EE"/>
    <w:rsid w:val="00FE0DFC"/>
    <w:rsid w:val="00FE0F44"/>
    <w:rsid w:val="00FE1142"/>
    <w:rsid w:val="00FE205A"/>
    <w:rsid w:val="00FE2340"/>
    <w:rsid w:val="00FE278B"/>
    <w:rsid w:val="00FE3184"/>
    <w:rsid w:val="00FE3335"/>
    <w:rsid w:val="00FE3699"/>
    <w:rsid w:val="00FE36C3"/>
    <w:rsid w:val="00FE3FBE"/>
    <w:rsid w:val="00FE4310"/>
    <w:rsid w:val="00FE4D41"/>
    <w:rsid w:val="00FE5CEA"/>
    <w:rsid w:val="00FE600E"/>
    <w:rsid w:val="00FE6725"/>
    <w:rsid w:val="00FE75A1"/>
    <w:rsid w:val="00FF0BAA"/>
    <w:rsid w:val="00FF1200"/>
    <w:rsid w:val="00FF1EE0"/>
    <w:rsid w:val="00FF2534"/>
    <w:rsid w:val="00FF2D14"/>
    <w:rsid w:val="00FF3A18"/>
    <w:rsid w:val="00FF4A58"/>
    <w:rsid w:val="00FF4CBC"/>
    <w:rsid w:val="00FF52E4"/>
    <w:rsid w:val="00FF5468"/>
    <w:rsid w:val="00FF5C05"/>
    <w:rsid w:val="00FF62E4"/>
    <w:rsid w:val="00FF6B6C"/>
    <w:rsid w:val="00FF6EA0"/>
    <w:rsid w:val="00FF6EE6"/>
    <w:rsid w:val="00FF7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5AC84"/>
  <w15:docId w15:val="{161AC776-0601-4B04-B938-A155172D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318"/>
    <w:rPr>
      <w:sz w:val="24"/>
    </w:rPr>
  </w:style>
  <w:style w:type="paragraph" w:styleId="Heading1">
    <w:name w:val="heading 1"/>
    <w:basedOn w:val="Normal"/>
    <w:next w:val="Normal"/>
    <w:qFormat/>
    <w:rsid w:val="003F26D1"/>
    <w:pPr>
      <w:keepNext/>
      <w:jc w:val="center"/>
      <w:outlineLvl w:val="0"/>
    </w:pPr>
    <w:rPr>
      <w:rFonts w:ascii="Arial" w:hAnsi="Arial" w:cs="Arial"/>
      <w:b/>
      <w:bCs/>
      <w:kern w:val="32"/>
      <w:sz w:val="28"/>
      <w:szCs w:val="32"/>
    </w:rPr>
  </w:style>
  <w:style w:type="paragraph" w:styleId="Heading2">
    <w:name w:val="heading 2"/>
    <w:basedOn w:val="Normal"/>
    <w:next w:val="Normal"/>
    <w:link w:val="Heading2Char1"/>
    <w:qFormat/>
    <w:rsid w:val="00341548"/>
    <w:pPr>
      <w:keepNext/>
      <w:spacing w:before="240" w:beforeAutospacing="1" w:after="60" w:afterAutospacing="1"/>
      <w:outlineLvl w:val="1"/>
    </w:pPr>
    <w:rPr>
      <w:rFonts w:ascii="Arial" w:hAnsi="Arial" w:cs="Arial"/>
      <w:b/>
      <w:bCs/>
      <w:iCs/>
      <w:szCs w:val="28"/>
    </w:rPr>
  </w:style>
  <w:style w:type="paragraph" w:styleId="Heading3">
    <w:name w:val="heading 3"/>
    <w:basedOn w:val="Normal"/>
    <w:next w:val="Normal"/>
    <w:qFormat/>
    <w:rsid w:val="00824B0E"/>
    <w:pPr>
      <w:keepNext/>
      <w:spacing w:before="240" w:beforeAutospacing="1" w:after="60" w:afterAutospacing="1"/>
      <w:outlineLvl w:val="2"/>
    </w:pPr>
    <w:rPr>
      <w:rFonts w:ascii="Arial" w:hAnsi="Arial" w:cs="Arial"/>
      <w:b/>
      <w:bCs/>
      <w:sz w:val="26"/>
      <w:szCs w:val="26"/>
    </w:rPr>
  </w:style>
  <w:style w:type="paragraph" w:styleId="Heading4">
    <w:name w:val="heading 4"/>
    <w:basedOn w:val="Normal"/>
    <w:next w:val="Normal"/>
    <w:qFormat/>
    <w:rsid w:val="00824B0E"/>
    <w:pPr>
      <w:keepNext/>
      <w:spacing w:before="240" w:beforeAutospacing="1" w:after="60" w:afterAutospacing="1"/>
      <w:outlineLvl w:val="3"/>
    </w:pPr>
    <w:rPr>
      <w:b/>
      <w:bCs/>
      <w:sz w:val="28"/>
      <w:szCs w:val="28"/>
    </w:rPr>
  </w:style>
  <w:style w:type="paragraph" w:styleId="Heading5">
    <w:name w:val="heading 5"/>
    <w:basedOn w:val="Normal"/>
    <w:next w:val="Normal"/>
    <w:qFormat/>
    <w:rsid w:val="00824B0E"/>
    <w:pPr>
      <w:spacing w:before="240" w:beforeAutospacing="1" w:after="60" w:afterAutospacing="1"/>
      <w:outlineLvl w:val="4"/>
    </w:pPr>
    <w:rPr>
      <w:b/>
      <w:bCs/>
      <w:i/>
      <w:iCs/>
      <w:sz w:val="26"/>
      <w:szCs w:val="26"/>
    </w:rPr>
  </w:style>
  <w:style w:type="paragraph" w:styleId="Heading6">
    <w:name w:val="heading 6"/>
    <w:basedOn w:val="Normal"/>
    <w:next w:val="Normal"/>
    <w:qFormat/>
    <w:rsid w:val="00824B0E"/>
    <w:pPr>
      <w:keepNext/>
      <w:spacing w:before="120" w:beforeAutospacing="1" w:after="180" w:afterAutospacing="1"/>
      <w:outlineLvl w:val="5"/>
    </w:pPr>
    <w:rPr>
      <w:rFonts w:ascii="Arial" w:hAnsi="Arial"/>
      <w:b/>
      <w:i/>
      <w:snapToGrid w:val="0"/>
      <w:sz w:val="20"/>
      <w:szCs w:val="24"/>
    </w:rPr>
  </w:style>
  <w:style w:type="paragraph" w:styleId="Heading7">
    <w:name w:val="heading 7"/>
    <w:basedOn w:val="Normal"/>
    <w:next w:val="Normal"/>
    <w:qFormat/>
    <w:rsid w:val="00824B0E"/>
    <w:pPr>
      <w:keepNext/>
      <w:spacing w:before="100" w:beforeAutospacing="1" w:after="100" w:afterAutospacing="1"/>
      <w:outlineLvl w:val="6"/>
    </w:pPr>
    <w:rPr>
      <w:b/>
      <w:color w:val="008000"/>
      <w:sz w:val="26"/>
      <w:szCs w:val="26"/>
      <w:u w:val="single"/>
    </w:rPr>
  </w:style>
  <w:style w:type="paragraph" w:styleId="Heading8">
    <w:name w:val="heading 8"/>
    <w:basedOn w:val="Normal"/>
    <w:next w:val="Normal"/>
    <w:qFormat/>
    <w:rsid w:val="00824B0E"/>
    <w:pPr>
      <w:spacing w:before="240" w:beforeAutospacing="1" w:after="60" w:afterAutospacing="1"/>
      <w:outlineLvl w:val="7"/>
    </w:pPr>
    <w:rPr>
      <w:i/>
      <w:iCs/>
      <w:szCs w:val="24"/>
    </w:rPr>
  </w:style>
  <w:style w:type="paragraph" w:styleId="Heading9">
    <w:name w:val="heading 9"/>
    <w:basedOn w:val="Normal"/>
    <w:next w:val="Normal"/>
    <w:qFormat/>
    <w:rsid w:val="00824B0E"/>
    <w:pPr>
      <w:spacing w:before="240" w:beforeAutospacing="1" w:after="60" w:afterAutospacing="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16671"/>
    <w:pPr>
      <w:tabs>
        <w:tab w:val="right" w:leader="dot" w:pos="9360"/>
      </w:tabs>
      <w:spacing w:before="100" w:beforeAutospacing="1" w:after="100" w:afterAutospacing="1"/>
      <w:ind w:right="720"/>
    </w:pPr>
    <w:rPr>
      <w:rFonts w:ascii="Arial" w:hAnsi="Arial" w:cs="Arial"/>
      <w:b/>
      <w:noProof/>
      <w:sz w:val="22"/>
      <w:szCs w:val="22"/>
    </w:rPr>
  </w:style>
  <w:style w:type="paragraph" w:styleId="Header">
    <w:name w:val="header"/>
    <w:basedOn w:val="Normal"/>
    <w:rsid w:val="00516BC7"/>
    <w:pPr>
      <w:tabs>
        <w:tab w:val="center" w:pos="4320"/>
        <w:tab w:val="right" w:pos="8640"/>
      </w:tabs>
      <w:spacing w:before="100" w:beforeAutospacing="1" w:after="100" w:afterAutospacing="1"/>
    </w:pPr>
    <w:rPr>
      <w:szCs w:val="24"/>
    </w:rPr>
  </w:style>
  <w:style w:type="paragraph" w:styleId="Footer">
    <w:name w:val="footer"/>
    <w:basedOn w:val="Normal"/>
    <w:rsid w:val="00A77E44"/>
    <w:pPr>
      <w:tabs>
        <w:tab w:val="center" w:pos="4320"/>
        <w:tab w:val="right" w:pos="8640"/>
      </w:tabs>
    </w:pPr>
  </w:style>
  <w:style w:type="character" w:styleId="PageNumber">
    <w:name w:val="page number"/>
    <w:basedOn w:val="DefaultParagraphFont"/>
    <w:rsid w:val="0072476A"/>
  </w:style>
  <w:style w:type="paragraph" w:styleId="BodyText">
    <w:name w:val="Body Text"/>
    <w:aliases w:val="Body Text Char,Body Text Char Char Char Char Char Char,Body Text Char Char Char,Body Text Char Char Char Char Char Char Char Char Char Char Char,Body Text Char Char Char Char Char Char Char Char Char Char Char Char Char"/>
    <w:basedOn w:val="Normal"/>
    <w:link w:val="BodyTextChar2"/>
    <w:rsid w:val="00D47B3D"/>
    <w:pPr>
      <w:spacing w:before="100" w:beforeAutospacing="1" w:after="100" w:afterAutospacing="1"/>
    </w:pPr>
    <w:rPr>
      <w:rFonts w:ascii="Arial" w:hAnsi="Arial" w:cs="Arial"/>
      <w:b/>
    </w:rPr>
  </w:style>
  <w:style w:type="paragraph" w:customStyle="1" w:styleId="Normal-blockindent">
    <w:name w:val="Normal - block indent"/>
    <w:basedOn w:val="Normal"/>
    <w:rsid w:val="00D47B3D"/>
    <w:pPr>
      <w:widowControl w:val="0"/>
      <w:spacing w:before="100" w:beforeAutospacing="1" w:after="120" w:afterAutospacing="1"/>
    </w:pPr>
    <w:rPr>
      <w:snapToGrid w:val="0"/>
    </w:rPr>
  </w:style>
  <w:style w:type="paragraph" w:customStyle="1" w:styleId="15paragraphafter15ptheading">
    <w:name w:val="15 paragraph after 15 pt heading"/>
    <w:basedOn w:val="Normal"/>
    <w:rsid w:val="00D47B3D"/>
    <w:pPr>
      <w:spacing w:before="120" w:beforeAutospacing="1" w:after="100" w:afterAutospacing="1" w:line="252" w:lineRule="auto"/>
      <w:ind w:right="-187"/>
    </w:pPr>
    <w:rPr>
      <w:bCs/>
      <w:sz w:val="26"/>
      <w:szCs w:val="26"/>
    </w:rPr>
  </w:style>
  <w:style w:type="paragraph" w:customStyle="1" w:styleId="SectionHeadingCh2">
    <w:name w:val="Section Heading Ch 2"/>
    <w:basedOn w:val="Normal"/>
    <w:autoRedefine/>
    <w:qFormat/>
    <w:rsid w:val="0098665A"/>
    <w:pPr>
      <w:keepNext/>
      <w:pBdr>
        <w:top w:val="single" w:sz="24" w:space="1" w:color="808080"/>
        <w:bottom w:val="single" w:sz="12" w:space="1" w:color="808080"/>
      </w:pBdr>
      <w:tabs>
        <w:tab w:val="left" w:pos="9360"/>
      </w:tabs>
      <w:spacing w:after="240"/>
      <w:outlineLvl w:val="0"/>
    </w:pPr>
    <w:rPr>
      <w:rFonts w:ascii="Arial" w:hAnsi="Arial"/>
      <w:b/>
      <w:bCs/>
      <w:kern w:val="32"/>
      <w:sz w:val="28"/>
      <w:szCs w:val="32"/>
      <w:lang w:bidi="en-US"/>
    </w:rPr>
  </w:style>
  <w:style w:type="character" w:styleId="Hyperlink">
    <w:name w:val="Hyperlink"/>
    <w:uiPriority w:val="99"/>
    <w:rsid w:val="00D47B3D"/>
    <w:rPr>
      <w:color w:val="0000FF"/>
      <w:u w:val="single"/>
    </w:rPr>
  </w:style>
  <w:style w:type="paragraph" w:customStyle="1" w:styleId="Textbox">
    <w:name w:val="Textbox"/>
    <w:basedOn w:val="Normal"/>
    <w:qFormat/>
    <w:rsid w:val="009458ED"/>
    <w:pPr>
      <w:framePr w:w="3211" w:h="5585" w:hRule="exact" w:hSpace="432" w:vSpace="216" w:wrap="around" w:vAnchor="text" w:hAnchor="page" w:x="8005" w:y="123"/>
      <w:numPr>
        <w:numId w:val="2"/>
      </w:numPr>
      <w:pBdr>
        <w:top w:val="single" w:sz="8" w:space="7" w:color="000000"/>
        <w:left w:val="single" w:sz="8" w:space="7" w:color="000000"/>
        <w:bottom w:val="single" w:sz="8" w:space="0" w:color="000000"/>
        <w:right w:val="single" w:sz="8" w:space="7" w:color="000000"/>
      </w:pBdr>
      <w:shd w:val="solid" w:color="FFFFFF" w:fill="FFFFFF"/>
      <w:tabs>
        <w:tab w:val="left" w:pos="360"/>
      </w:tabs>
      <w:spacing w:after="120"/>
      <w:ind w:left="360" w:right="155"/>
    </w:pPr>
    <w:rPr>
      <w:rFonts w:ascii="Arial" w:eastAsia="Calibri" w:hAnsi="Arial" w:cs="Arial"/>
      <w:sz w:val="22"/>
      <w:szCs w:val="22"/>
    </w:rPr>
  </w:style>
  <w:style w:type="numbering" w:customStyle="1" w:styleId="StyleBulleted10pt">
    <w:name w:val="Style Bulleted 10 pt"/>
    <w:basedOn w:val="NoList"/>
    <w:rsid w:val="004A6878"/>
    <w:pPr>
      <w:numPr>
        <w:numId w:val="16"/>
      </w:numPr>
    </w:pPr>
  </w:style>
  <w:style w:type="character" w:customStyle="1" w:styleId="FootnoteTextChar">
    <w:name w:val="Footnote Text Char"/>
    <w:link w:val="FootnoteText"/>
    <w:rsid w:val="00033138"/>
  </w:style>
  <w:style w:type="paragraph" w:customStyle="1" w:styleId="ChapterHeading">
    <w:name w:val="Chapter Heading"/>
    <w:basedOn w:val="Normal"/>
    <w:rsid w:val="00D47B3D"/>
    <w:pPr>
      <w:autoSpaceDE w:val="0"/>
      <w:autoSpaceDN w:val="0"/>
      <w:adjustRightInd w:val="0"/>
      <w:jc w:val="center"/>
    </w:pPr>
    <w:rPr>
      <w:rFonts w:ascii="Arial" w:hAnsi="Arial"/>
      <w:b/>
      <w:sz w:val="28"/>
      <w:szCs w:val="24"/>
      <w:u w:val="single"/>
    </w:rPr>
  </w:style>
  <w:style w:type="paragraph" w:customStyle="1" w:styleId="0bullet1">
    <w:name w:val="0 bullet1"/>
    <w:basedOn w:val="Normal"/>
    <w:rsid w:val="00341548"/>
    <w:pPr>
      <w:numPr>
        <w:numId w:val="1"/>
      </w:numPr>
      <w:spacing w:before="100" w:beforeAutospacing="1" w:after="180" w:afterAutospacing="1"/>
    </w:pPr>
    <w:rPr>
      <w:snapToGrid w:val="0"/>
      <w:szCs w:val="24"/>
    </w:rPr>
  </w:style>
  <w:style w:type="paragraph" w:styleId="BodyTextIndent2">
    <w:name w:val="Body Text Indent 2"/>
    <w:basedOn w:val="Normal"/>
    <w:rsid w:val="00341548"/>
    <w:pPr>
      <w:spacing w:before="100" w:beforeAutospacing="1" w:after="120" w:afterAutospacing="1" w:line="480" w:lineRule="auto"/>
      <w:ind w:left="360"/>
    </w:pPr>
    <w:rPr>
      <w:szCs w:val="24"/>
    </w:rPr>
  </w:style>
  <w:style w:type="paragraph" w:customStyle="1" w:styleId="Pa6">
    <w:name w:val="Pa6"/>
    <w:basedOn w:val="Normal"/>
    <w:next w:val="Normal"/>
    <w:rsid w:val="00341548"/>
    <w:pPr>
      <w:autoSpaceDE w:val="0"/>
      <w:autoSpaceDN w:val="0"/>
      <w:adjustRightInd w:val="0"/>
      <w:spacing w:line="281" w:lineRule="atLeast"/>
    </w:pPr>
    <w:rPr>
      <w:rFonts w:ascii="Minion Pro" w:hAnsi="Minion Pro"/>
      <w:szCs w:val="24"/>
    </w:rPr>
  </w:style>
  <w:style w:type="paragraph" w:customStyle="1" w:styleId="SectionSubHeading1Ch1">
    <w:name w:val="Section SubHeading 1 Ch 1"/>
    <w:basedOn w:val="Heading2"/>
    <w:autoRedefine/>
    <w:qFormat/>
    <w:rsid w:val="00341548"/>
    <w:pPr>
      <w:pBdr>
        <w:top w:val="single" w:sz="8" w:space="1" w:color="808080"/>
        <w:left w:val="single" w:sz="8" w:space="4" w:color="808080"/>
        <w:bottom w:val="single" w:sz="8" w:space="1" w:color="808080"/>
        <w:right w:val="single" w:sz="8" w:space="4" w:color="808080"/>
      </w:pBdr>
      <w:spacing w:before="300" w:beforeAutospacing="0" w:afterAutospacing="0"/>
      <w:ind w:left="2160" w:hanging="2016"/>
    </w:pPr>
    <w:rPr>
      <w:rFonts w:cs="Times New Roman"/>
      <w:lang w:bidi="en-US"/>
    </w:rPr>
  </w:style>
  <w:style w:type="paragraph" w:customStyle="1" w:styleId="SectionHeadingCh1">
    <w:name w:val="Section Heading Ch 1"/>
    <w:basedOn w:val="Normal"/>
    <w:autoRedefine/>
    <w:qFormat/>
    <w:rsid w:val="00341548"/>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styleId="TOC2">
    <w:name w:val="toc 2"/>
    <w:basedOn w:val="TOC1"/>
    <w:next w:val="Normal"/>
    <w:autoRedefine/>
    <w:uiPriority w:val="39"/>
    <w:rsid w:val="004B234E"/>
    <w:pPr>
      <w:spacing w:before="40" w:beforeAutospacing="0"/>
      <w:ind w:left="360" w:right="1066"/>
    </w:pPr>
    <w:rPr>
      <w:rFonts w:ascii="Times New Roman" w:hAnsi="Times New Roman"/>
      <w:b w:val="0"/>
      <w:sz w:val="24"/>
      <w:szCs w:val="24"/>
    </w:rPr>
  </w:style>
  <w:style w:type="character" w:customStyle="1" w:styleId="2instructions">
    <w:name w:val="2 instructions"/>
    <w:rsid w:val="00824B0E"/>
    <w:rPr>
      <w:smallCaps/>
      <w:color w:val="000000"/>
      <w:shd w:val="clear" w:color="auto" w:fill="E0E0E0"/>
    </w:rPr>
  </w:style>
  <w:style w:type="paragraph" w:customStyle="1" w:styleId="SectionHeadingCh3">
    <w:name w:val="Section Heading Ch 3"/>
    <w:basedOn w:val="Normal"/>
    <w:autoRedefine/>
    <w:qFormat/>
    <w:rsid w:val="00824B0E"/>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customStyle="1" w:styleId="SectionSubHeading1Ch3">
    <w:name w:val="Section SubHeading 1 Ch 3"/>
    <w:basedOn w:val="SectionSubHeading1Ch1"/>
    <w:autoRedefine/>
    <w:qFormat/>
    <w:rsid w:val="00824B0E"/>
  </w:style>
  <w:style w:type="character" w:customStyle="1" w:styleId="Heading2Char">
    <w:name w:val="Heading 2 Char"/>
    <w:rsid w:val="00824B0E"/>
    <w:rPr>
      <w:rFonts w:ascii="Arial" w:hAnsi="Arial" w:cs="Arial"/>
      <w:b/>
      <w:bCs/>
      <w:i/>
      <w:iCs/>
      <w:sz w:val="28"/>
      <w:szCs w:val="28"/>
      <w:lang w:val="es-US" w:eastAsia="en-US" w:bidi="ar-SA"/>
    </w:rPr>
  </w:style>
  <w:style w:type="character" w:customStyle="1" w:styleId="CharChar1">
    <w:name w:val="Char Char1"/>
    <w:rsid w:val="00824B0E"/>
    <w:rPr>
      <w:rFonts w:ascii="Arial" w:hAnsi="Arial" w:cs="Arial"/>
      <w:b/>
      <w:bCs/>
      <w:sz w:val="26"/>
      <w:szCs w:val="26"/>
      <w:lang w:val="es-US" w:eastAsia="en-US" w:bidi="ar-SA"/>
    </w:rPr>
  </w:style>
  <w:style w:type="character" w:customStyle="1" w:styleId="CharChar">
    <w:name w:val="Char Char"/>
    <w:rsid w:val="00824B0E"/>
    <w:rPr>
      <w:b/>
      <w:bCs/>
      <w:sz w:val="28"/>
      <w:szCs w:val="28"/>
      <w:lang w:val="es-US" w:eastAsia="en-US" w:bidi="ar-SA"/>
    </w:rPr>
  </w:style>
  <w:style w:type="character" w:customStyle="1" w:styleId="1inserts">
    <w:name w:val="1 inserts"/>
    <w:rsid w:val="00824B0E"/>
    <w:rPr>
      <w:shd w:val="clear" w:color="auto" w:fill="CCCCCC"/>
    </w:rPr>
  </w:style>
  <w:style w:type="character" w:customStyle="1" w:styleId="0bullet1Char">
    <w:name w:val="0 bullet1 Char"/>
    <w:rsid w:val="00824B0E"/>
    <w:rPr>
      <w:snapToGrid w:val="0"/>
      <w:sz w:val="24"/>
      <w:szCs w:val="24"/>
      <w:lang w:val="es-US" w:eastAsia="en-US" w:bidi="ar-SA"/>
    </w:rPr>
  </w:style>
  <w:style w:type="paragraph" w:customStyle="1" w:styleId="PDPHeading2F">
    <w:name w:val="PDP Heading 2 F"/>
    <w:basedOn w:val="Normal"/>
    <w:rsid w:val="00824B0E"/>
    <w:pPr>
      <w:keepNext/>
      <w:spacing w:before="360" w:beforeAutospacing="1" w:after="360" w:afterAutospacing="1"/>
      <w:outlineLvl w:val="1"/>
    </w:pPr>
    <w:rPr>
      <w:rFonts w:ascii="Arial" w:hAnsi="Arial" w:cs="Arial"/>
      <w:b/>
      <w:sz w:val="28"/>
    </w:rPr>
  </w:style>
  <w:style w:type="paragraph" w:customStyle="1" w:styleId="PDPHeading2A">
    <w:name w:val="PDP Heading 2 A"/>
    <w:basedOn w:val="Heading2"/>
    <w:rsid w:val="00824B0E"/>
    <w:pPr>
      <w:spacing w:before="360" w:after="360"/>
    </w:pPr>
    <w:rPr>
      <w:bCs w:val="0"/>
      <w:i/>
      <w:iCs w:val="0"/>
      <w:szCs w:val="20"/>
    </w:rPr>
  </w:style>
  <w:style w:type="paragraph" w:customStyle="1" w:styleId="PDPHeading3A">
    <w:name w:val="PDP Heading 3 A"/>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H6BulletUnderBullet">
    <w:name w:val="H6 Bullet Under Bullet"/>
    <w:basedOn w:val="Normal"/>
    <w:rsid w:val="00824B0E"/>
    <w:pPr>
      <w:tabs>
        <w:tab w:val="num" w:pos="720"/>
      </w:tabs>
      <w:spacing w:before="100" w:beforeAutospacing="1" w:after="100" w:afterAutospacing="1"/>
      <w:ind w:left="720" w:hanging="360"/>
    </w:pPr>
  </w:style>
  <w:style w:type="paragraph" w:customStyle="1" w:styleId="PDPHeading2B">
    <w:name w:val="PDP Heading 2 B"/>
    <w:basedOn w:val="PDPHeading2A"/>
    <w:rsid w:val="00824B0E"/>
  </w:style>
  <w:style w:type="paragraph" w:customStyle="1" w:styleId="PDPHeading3B">
    <w:name w:val="PDP Heading 3 B"/>
    <w:basedOn w:val="PDPHeading3A"/>
    <w:next w:val="PDPHeading3A"/>
    <w:rsid w:val="00824B0E"/>
  </w:style>
  <w:style w:type="paragraph" w:customStyle="1" w:styleId="PDPHeading2I">
    <w:name w:val="PDP Heading 2 I"/>
    <w:basedOn w:val="PDPHeading2A"/>
    <w:rsid w:val="00824B0E"/>
  </w:style>
  <w:style w:type="character" w:customStyle="1" w:styleId="CharChar2">
    <w:name w:val="Char Char2"/>
    <w:rsid w:val="00824B0E"/>
    <w:rPr>
      <w:rFonts w:ascii="Arial" w:hAnsi="Arial" w:cs="Arial"/>
      <w:b/>
      <w:bCs/>
      <w:i/>
      <w:iCs/>
      <w:sz w:val="28"/>
      <w:szCs w:val="28"/>
      <w:lang w:val="es-US" w:eastAsia="en-US" w:bidi="ar-SA"/>
    </w:rPr>
  </w:style>
  <w:style w:type="character" w:customStyle="1" w:styleId="BulletChar">
    <w:name w:val="Bullet Char"/>
    <w:rsid w:val="00824B0E"/>
    <w:rPr>
      <w:sz w:val="24"/>
      <w:lang w:val="es-US" w:eastAsia="en-US" w:bidi="ar-SA"/>
    </w:rPr>
  </w:style>
  <w:style w:type="paragraph" w:customStyle="1" w:styleId="PDPHeading2E">
    <w:name w:val="PDP Heading 2 E"/>
    <w:basedOn w:val="Normal"/>
    <w:rsid w:val="00824B0E"/>
    <w:pPr>
      <w:keepNext/>
      <w:spacing w:before="360" w:beforeAutospacing="1" w:after="360" w:afterAutospacing="1"/>
      <w:outlineLvl w:val="1"/>
    </w:pPr>
    <w:rPr>
      <w:rFonts w:ascii="Arial" w:hAnsi="Arial" w:cs="Arial"/>
      <w:b/>
      <w:sz w:val="28"/>
    </w:rPr>
  </w:style>
  <w:style w:type="paragraph" w:styleId="BodyText2">
    <w:name w:val="Body Text 2"/>
    <w:basedOn w:val="Normal"/>
    <w:rsid w:val="00824B0E"/>
    <w:pPr>
      <w:spacing w:before="100" w:beforeAutospacing="1" w:after="120" w:afterAutospacing="1" w:line="480" w:lineRule="auto"/>
    </w:pPr>
    <w:rPr>
      <w:szCs w:val="24"/>
    </w:rPr>
  </w:style>
  <w:style w:type="paragraph" w:customStyle="1" w:styleId="PDPHeading3E">
    <w:name w:val="PDP Heading 3 E"/>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Notesinitalic">
    <w:name w:val="Notes in italic"/>
    <w:basedOn w:val="Normal"/>
    <w:rsid w:val="00824B0E"/>
    <w:pPr>
      <w:widowControl w:val="0"/>
      <w:spacing w:before="100" w:beforeAutospacing="1" w:after="120" w:afterAutospacing="1"/>
    </w:pPr>
    <w:rPr>
      <w:i/>
      <w:snapToGrid w:val="0"/>
    </w:rPr>
  </w:style>
  <w:style w:type="paragraph" w:customStyle="1" w:styleId="PDPHeading2D">
    <w:name w:val="PDP Heading 2 D"/>
    <w:basedOn w:val="Normal"/>
    <w:rsid w:val="00824B0E"/>
    <w:pPr>
      <w:keepNext/>
      <w:spacing w:before="360" w:beforeAutospacing="1" w:after="360" w:afterAutospacing="1"/>
      <w:outlineLvl w:val="1"/>
    </w:pPr>
    <w:rPr>
      <w:rFonts w:ascii="Arial" w:hAnsi="Arial" w:cs="Arial"/>
      <w:b/>
      <w:sz w:val="28"/>
    </w:rPr>
  </w:style>
  <w:style w:type="paragraph" w:customStyle="1" w:styleId="BulletAlignedwithH6">
    <w:name w:val="* Bullet Aligned with H6"/>
    <w:basedOn w:val="Normal"/>
    <w:rsid w:val="00824B0E"/>
    <w:pPr>
      <w:tabs>
        <w:tab w:val="num" w:pos="5820"/>
      </w:tabs>
      <w:spacing w:before="100" w:beforeAutospacing="1" w:after="100" w:afterAutospacing="1"/>
      <w:ind w:left="5820" w:hanging="360"/>
    </w:pPr>
    <w:rPr>
      <w:szCs w:val="24"/>
    </w:rPr>
  </w:style>
  <w:style w:type="paragraph" w:customStyle="1" w:styleId="PDPHeading2C">
    <w:name w:val="PDP Heading 2 C"/>
    <w:basedOn w:val="Normal"/>
    <w:rsid w:val="00824B0E"/>
    <w:pPr>
      <w:keepNext/>
      <w:spacing w:before="360" w:beforeAutospacing="1" w:after="360" w:afterAutospacing="1"/>
      <w:outlineLvl w:val="1"/>
    </w:pPr>
    <w:rPr>
      <w:rFonts w:ascii="Arial" w:hAnsi="Arial" w:cs="Arial"/>
      <w:b/>
      <w:sz w:val="28"/>
    </w:rPr>
  </w:style>
  <w:style w:type="paragraph" w:styleId="NormalWeb">
    <w:name w:val="Normal (Web)"/>
    <w:basedOn w:val="Normal"/>
    <w:uiPriority w:val="99"/>
    <w:rsid w:val="00824B0E"/>
    <w:pPr>
      <w:spacing w:before="100" w:beforeAutospacing="1" w:after="100" w:afterAutospacing="1"/>
    </w:pPr>
    <w:rPr>
      <w:rFonts w:ascii="Arial Unicode MS" w:eastAsia="Arial Unicode MS" w:hAnsi="Arial Unicode MS" w:cs="Arial Unicode MS"/>
      <w:szCs w:val="24"/>
    </w:rPr>
  </w:style>
  <w:style w:type="paragraph" w:customStyle="1" w:styleId="Special6">
    <w:name w:val="Special 6"/>
    <w:basedOn w:val="Normal"/>
    <w:rsid w:val="00824B0E"/>
    <w:pPr>
      <w:keepNext/>
      <w:spacing w:before="360" w:beforeAutospacing="1" w:after="360" w:afterAutospacing="1"/>
      <w:outlineLvl w:val="1"/>
    </w:pPr>
    <w:rPr>
      <w:rFonts w:ascii="Arial" w:hAnsi="Arial" w:cs="Arial"/>
      <w:sz w:val="28"/>
      <w:u w:val="single"/>
    </w:rPr>
  </w:style>
  <w:style w:type="paragraph" w:customStyle="1" w:styleId="BulletsCharChar">
    <w:name w:val="Bullets Char Char"/>
    <w:basedOn w:val="Normal"/>
    <w:autoRedefine/>
    <w:rsid w:val="00824B0E"/>
    <w:pPr>
      <w:widowControl w:val="0"/>
      <w:numPr>
        <w:numId w:val="3"/>
      </w:numPr>
      <w:spacing w:before="80" w:beforeAutospacing="1" w:after="100" w:afterAutospacing="1"/>
    </w:pPr>
    <w:rPr>
      <w:color w:val="FF0000"/>
    </w:rPr>
  </w:style>
  <w:style w:type="paragraph" w:customStyle="1" w:styleId="0bullet2">
    <w:name w:val="0 bullet2"/>
    <w:basedOn w:val="Normal"/>
    <w:rsid w:val="00824B0E"/>
    <w:pPr>
      <w:tabs>
        <w:tab w:val="num" w:pos="1080"/>
      </w:tabs>
      <w:spacing w:before="100" w:beforeAutospacing="1" w:after="180" w:afterAutospacing="1"/>
      <w:ind w:left="1080" w:hanging="360"/>
    </w:pPr>
    <w:rPr>
      <w:snapToGrid w:val="0"/>
      <w:szCs w:val="24"/>
    </w:rPr>
  </w:style>
  <w:style w:type="paragraph" w:customStyle="1" w:styleId="Numbers-normal">
    <w:name w:val="Numbers - normal"/>
    <w:basedOn w:val="Normal"/>
    <w:rsid w:val="00824B0E"/>
    <w:pPr>
      <w:tabs>
        <w:tab w:val="num" w:pos="900"/>
      </w:tabs>
      <w:spacing w:before="100" w:beforeAutospacing="1" w:after="180" w:afterAutospacing="1"/>
      <w:ind w:left="900" w:hanging="360"/>
    </w:pPr>
    <w:rPr>
      <w:snapToGrid w:val="0"/>
    </w:rPr>
  </w:style>
  <w:style w:type="paragraph" w:styleId="BalloonText">
    <w:name w:val="Balloon Text"/>
    <w:basedOn w:val="Normal"/>
    <w:semiHidden/>
    <w:rsid w:val="00824B0E"/>
    <w:pPr>
      <w:spacing w:before="100" w:beforeAutospacing="1" w:after="100" w:afterAutospacing="1"/>
    </w:pPr>
    <w:rPr>
      <w:rFonts w:ascii="Tahoma" w:hAnsi="Tahoma" w:cs="Tahoma"/>
      <w:sz w:val="16"/>
      <w:szCs w:val="16"/>
    </w:rPr>
  </w:style>
  <w:style w:type="character" w:customStyle="1" w:styleId="BodyTextCharCharCharCharCharCharCharCharCharCharCharCharCharChar">
    <w:name w:val="Body Text Char Char Char Char Char Char Char Char Char Char Char Char Char Char"/>
    <w:rsid w:val="00824B0E"/>
    <w:rPr>
      <w:noProof w:val="0"/>
      <w:snapToGrid w:val="0"/>
      <w:sz w:val="24"/>
      <w:lang w:val="es-US" w:eastAsia="en-US" w:bidi="ar-SA"/>
    </w:rPr>
  </w:style>
  <w:style w:type="paragraph" w:customStyle="1" w:styleId="sectionsubheading">
    <w:name w:val="section subheading"/>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beforeAutospacing="1" w:after="160" w:afterAutospacing="1"/>
    </w:pPr>
    <w:rPr>
      <w:rFonts w:ascii="Arial" w:hAnsi="Arial"/>
      <w:b/>
      <w:i/>
      <w:snapToGrid w:val="0"/>
      <w:color w:val="000000"/>
      <w:sz w:val="28"/>
    </w:rPr>
  </w:style>
  <w:style w:type="paragraph" w:customStyle="1" w:styleId="PDPHeading2G">
    <w:name w:val="PDP Heading 2 G"/>
    <w:basedOn w:val="PDPHeading2A"/>
    <w:rsid w:val="00824B0E"/>
  </w:style>
  <w:style w:type="paragraph" w:customStyle="1" w:styleId="PDPHeading3G">
    <w:name w:val="PDP Heading 3 G"/>
    <w:basedOn w:val="PDPHeading3A"/>
    <w:rsid w:val="00824B0E"/>
  </w:style>
  <w:style w:type="paragraph" w:customStyle="1" w:styleId="Sectionsubhead3">
    <w:name w:val="Section subhead #3"/>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1" w:after="120" w:afterAutospacing="1"/>
    </w:pPr>
    <w:rPr>
      <w:rFonts w:ascii="Arial" w:hAnsi="Arial"/>
      <w:b/>
      <w:i/>
      <w:snapToGrid w:val="0"/>
      <w:color w:val="000000"/>
      <w:sz w:val="22"/>
    </w:rPr>
  </w:style>
  <w:style w:type="paragraph" w:customStyle="1" w:styleId="Numberedlist">
    <w:name w:val="Numbered list"/>
    <w:basedOn w:val="Normal"/>
    <w:rsid w:val="00824B0E"/>
    <w:pPr>
      <w:widowControl w:val="0"/>
      <w:tabs>
        <w:tab w:val="num" w:pos="360"/>
      </w:tabs>
      <w:spacing w:before="80" w:beforeAutospacing="1" w:after="80" w:afterAutospacing="1"/>
    </w:pPr>
    <w:rPr>
      <w:snapToGrid w:val="0"/>
    </w:rPr>
  </w:style>
  <w:style w:type="character" w:customStyle="1" w:styleId="Normal-blockindentChar">
    <w:name w:val="Normal - block indent Char"/>
    <w:rsid w:val="00824B0E"/>
    <w:rPr>
      <w:snapToGrid w:val="0"/>
      <w:sz w:val="24"/>
      <w:lang w:val="es-US" w:eastAsia="en-US" w:bidi="ar-SA"/>
    </w:rPr>
  </w:style>
  <w:style w:type="paragraph" w:customStyle="1" w:styleId="PDPHeading4G">
    <w:name w:val="PDP Heading 4 G"/>
    <w:basedOn w:val="Normal"/>
    <w:rsid w:val="00824B0E"/>
    <w:pPr>
      <w:spacing w:before="180" w:beforeAutospacing="1" w:after="180" w:afterAutospacing="1"/>
    </w:pPr>
    <w:rPr>
      <w:b/>
    </w:rPr>
  </w:style>
  <w:style w:type="paragraph" w:customStyle="1" w:styleId="Heading-noTOC">
    <w:name w:val="Heading - no TOC"/>
    <w:basedOn w:val="Normal"/>
    <w:rsid w:val="00824B0E"/>
    <w:pPr>
      <w:spacing w:before="240" w:beforeAutospacing="1" w:after="180" w:afterAutospacing="1"/>
    </w:pPr>
    <w:rPr>
      <w:rFonts w:ascii="Arial" w:hAnsi="Arial"/>
      <w:b/>
      <w:snapToGrid w:val="0"/>
      <w:color w:val="000080"/>
      <w:sz w:val="28"/>
    </w:rPr>
  </w:style>
  <w:style w:type="paragraph" w:customStyle="1" w:styleId="CM5">
    <w:name w:val="CM5"/>
    <w:basedOn w:val="Normal"/>
    <w:next w:val="Normal"/>
    <w:rsid w:val="00824B0E"/>
    <w:pPr>
      <w:autoSpaceDE w:val="0"/>
      <w:autoSpaceDN w:val="0"/>
      <w:adjustRightInd w:val="0"/>
      <w:spacing w:before="100" w:beforeAutospacing="1" w:after="100" w:afterAutospacing="1" w:line="273" w:lineRule="atLeast"/>
    </w:pPr>
    <w:rPr>
      <w:rFonts w:ascii="Courier New" w:hAnsi="Courier New"/>
      <w:szCs w:val="24"/>
    </w:rPr>
  </w:style>
  <w:style w:type="character" w:customStyle="1" w:styleId="CM5Char">
    <w:name w:val="CM5 Char"/>
    <w:rsid w:val="00824B0E"/>
    <w:rPr>
      <w:rFonts w:ascii="Courier New" w:hAnsi="Courier New"/>
      <w:sz w:val="24"/>
      <w:szCs w:val="24"/>
      <w:lang w:val="es-US" w:eastAsia="en-US" w:bidi="ar-SA"/>
    </w:rPr>
  </w:style>
  <w:style w:type="character" w:styleId="FollowedHyperlink">
    <w:name w:val="FollowedHyperlink"/>
    <w:rsid w:val="00824B0E"/>
    <w:rPr>
      <w:color w:val="800080"/>
      <w:u w:val="single"/>
    </w:rPr>
  </w:style>
  <w:style w:type="character" w:customStyle="1" w:styleId="Heading4Char">
    <w:name w:val="Heading 4 Char"/>
    <w:rsid w:val="00824B0E"/>
    <w:rPr>
      <w:rFonts w:ascii="Arial" w:hAnsi="Arial"/>
      <w:b/>
      <w:snapToGrid w:val="0"/>
      <w:sz w:val="24"/>
      <w:szCs w:val="24"/>
      <w:lang w:val="es-US" w:eastAsia="en-US" w:bidi="ar-SA"/>
    </w:rPr>
  </w:style>
  <w:style w:type="character" w:customStyle="1" w:styleId="Heading3Char">
    <w:name w:val="Heading 3 Char"/>
    <w:rsid w:val="00824B0E"/>
    <w:rPr>
      <w:rFonts w:ascii="Arial" w:hAnsi="Arial" w:cs="Arial"/>
      <w:b/>
      <w:snapToGrid w:val="0"/>
      <w:color w:val="000080"/>
      <w:sz w:val="28"/>
      <w:szCs w:val="28"/>
      <w:lang w:val="es-US" w:eastAsia="en-US" w:bidi="ar-SA"/>
    </w:rPr>
  </w:style>
  <w:style w:type="paragraph" w:customStyle="1" w:styleId="Numbers">
    <w:name w:val="Numbers"/>
    <w:basedOn w:val="Normal"/>
    <w:rsid w:val="00824B0E"/>
    <w:pPr>
      <w:tabs>
        <w:tab w:val="num" w:pos="720"/>
      </w:tabs>
      <w:spacing w:before="100" w:beforeAutospacing="1" w:after="180" w:afterAutospacing="1"/>
      <w:ind w:left="720" w:hanging="360"/>
    </w:pPr>
    <w:rPr>
      <w:snapToGrid w:val="0"/>
      <w:szCs w:val="24"/>
    </w:rPr>
  </w:style>
  <w:style w:type="paragraph" w:styleId="BodyTextIndent">
    <w:name w:val="Body Text Indent"/>
    <w:basedOn w:val="Normal"/>
    <w:link w:val="BodyTextIndentChar"/>
    <w:rsid w:val="00824B0E"/>
    <w:pPr>
      <w:spacing w:before="100" w:beforeAutospacing="1" w:after="120" w:afterAutospacing="1"/>
      <w:ind w:left="360"/>
    </w:pPr>
  </w:style>
  <w:style w:type="paragraph" w:styleId="BodyText3">
    <w:name w:val="Body Text 3"/>
    <w:basedOn w:val="Normal"/>
    <w:rsid w:val="00824B0E"/>
    <w:pPr>
      <w:spacing w:before="100" w:beforeAutospacing="1" w:after="120" w:afterAutospacing="1"/>
    </w:pPr>
    <w:rPr>
      <w:sz w:val="16"/>
      <w:szCs w:val="16"/>
    </w:rPr>
  </w:style>
  <w:style w:type="paragraph" w:customStyle="1" w:styleId="Stepheadings">
    <w:name w:val="Step headings"/>
    <w:basedOn w:val="Normal"/>
    <w:autoRedefine/>
    <w:rsid w:val="00824B0E"/>
    <w:pPr>
      <w:widowControl w:val="0"/>
      <w:tabs>
        <w:tab w:val="left" w:pos="2880"/>
        <w:tab w:val="left" w:pos="3600"/>
        <w:tab w:val="left" w:pos="4320"/>
        <w:tab w:val="left" w:pos="5040"/>
        <w:tab w:val="left" w:pos="5760"/>
        <w:tab w:val="left" w:pos="6480"/>
        <w:tab w:val="left" w:pos="7200"/>
        <w:tab w:val="left" w:pos="7920"/>
        <w:tab w:val="left" w:pos="8640"/>
      </w:tabs>
      <w:spacing w:before="160" w:beforeAutospacing="1" w:after="120" w:afterAutospacing="1"/>
    </w:pPr>
    <w:rPr>
      <w:rFonts w:ascii="Arial" w:hAnsi="Arial"/>
      <w:b/>
      <w:i/>
      <w:snapToGrid w:val="0"/>
      <w:color w:val="000000"/>
      <w:kern w:val="28"/>
      <w:sz w:val="28"/>
    </w:rPr>
  </w:style>
  <w:style w:type="character" w:customStyle="1" w:styleId="PDPHeading4EChar">
    <w:name w:val="PDP Heading 4 E Char"/>
    <w:rsid w:val="00824B0E"/>
    <w:rPr>
      <w:b/>
      <w:sz w:val="24"/>
      <w:lang w:val="es-US" w:eastAsia="en-US" w:bidi="ar-SA"/>
    </w:rPr>
  </w:style>
  <w:style w:type="paragraph" w:customStyle="1" w:styleId="Bullets">
    <w:name w:val="Bullets"/>
    <w:basedOn w:val="Normal"/>
    <w:rsid w:val="00824B0E"/>
    <w:pPr>
      <w:widowControl w:val="0"/>
      <w:tabs>
        <w:tab w:val="num" w:pos="720"/>
      </w:tabs>
      <w:spacing w:before="100" w:beforeAutospacing="1" w:after="120" w:afterAutospacing="1"/>
      <w:ind w:left="720" w:hanging="360"/>
    </w:pPr>
    <w:rPr>
      <w:snapToGrid w:val="0"/>
    </w:rPr>
  </w:style>
  <w:style w:type="character" w:customStyle="1" w:styleId="pdpheading4echar0">
    <w:name w:val="pdpheading4echar"/>
    <w:rsid w:val="00824B0E"/>
    <w:rPr>
      <w:b/>
      <w:bCs/>
    </w:rPr>
  </w:style>
  <w:style w:type="paragraph" w:customStyle="1" w:styleId="notesinitalic0">
    <w:name w:val="notesinitalic"/>
    <w:basedOn w:val="Normal"/>
    <w:rsid w:val="00824B0E"/>
    <w:pPr>
      <w:snapToGrid w:val="0"/>
      <w:spacing w:before="100" w:beforeAutospacing="1" w:after="120" w:afterAutospacing="1"/>
    </w:pPr>
    <w:rPr>
      <w:i/>
      <w:iCs/>
      <w:szCs w:val="24"/>
    </w:rPr>
  </w:style>
  <w:style w:type="paragraph" w:customStyle="1" w:styleId="Char">
    <w:name w:val="Char"/>
    <w:basedOn w:val="Normal"/>
    <w:rsid w:val="00824B0E"/>
    <w:pPr>
      <w:spacing w:before="100" w:beforeAutospacing="1" w:after="160" w:afterAutospacing="1" w:line="240" w:lineRule="exact"/>
    </w:pPr>
    <w:rPr>
      <w:szCs w:val="24"/>
    </w:rPr>
  </w:style>
  <w:style w:type="paragraph" w:customStyle="1" w:styleId="Heading2TimesNewRoman">
    <w:name w:val="Heading 2 + Times New Roman"/>
    <w:aliases w:val="(Latin) 20 pt,Not (Latin) Bold,Not (Latin) Ita..."/>
    <w:basedOn w:val="Heading2"/>
    <w:rsid w:val="00824B0E"/>
    <w:rPr>
      <w:rFonts w:ascii="Times New Roman" w:hAnsi="Times New Roman" w:cs="Times New Roman"/>
      <w:b w:val="0"/>
      <w:i/>
      <w:sz w:val="40"/>
    </w:rPr>
  </w:style>
  <w:style w:type="character" w:customStyle="1" w:styleId="2instructions0">
    <w:name w:val="2instructions"/>
    <w:rsid w:val="00824B0E"/>
    <w:rPr>
      <w:smallCaps/>
      <w:color w:val="000000"/>
      <w:shd w:val="clear" w:color="auto" w:fill="E0E0E0"/>
    </w:rPr>
  </w:style>
  <w:style w:type="paragraph" w:styleId="PlainText">
    <w:name w:val="Plain Text"/>
    <w:basedOn w:val="Normal"/>
    <w:rsid w:val="00824B0E"/>
    <w:pPr>
      <w:spacing w:before="100" w:beforeAutospacing="1" w:after="100" w:afterAutospacing="1"/>
    </w:pPr>
    <w:rPr>
      <w:rFonts w:ascii="Courier New" w:hAnsi="Courier New" w:cs="Courier New"/>
      <w:sz w:val="20"/>
    </w:rPr>
  </w:style>
  <w:style w:type="paragraph" w:customStyle="1" w:styleId="Default">
    <w:name w:val="Default"/>
    <w:rsid w:val="00824B0E"/>
    <w:pPr>
      <w:autoSpaceDE w:val="0"/>
      <w:autoSpaceDN w:val="0"/>
      <w:adjustRightInd w:val="0"/>
    </w:pPr>
    <w:rPr>
      <w:color w:val="000000"/>
      <w:sz w:val="24"/>
      <w:szCs w:val="24"/>
    </w:rPr>
  </w:style>
  <w:style w:type="character" w:customStyle="1" w:styleId="CharChar3">
    <w:name w:val="Char Char3"/>
    <w:rsid w:val="00824B0E"/>
    <w:rPr>
      <w:sz w:val="24"/>
      <w:szCs w:val="24"/>
      <w:lang w:val="es-US" w:eastAsia="en-US" w:bidi="ar-SA"/>
    </w:rPr>
  </w:style>
  <w:style w:type="character" w:customStyle="1" w:styleId="1inserts0">
    <w:name w:val="1inserts"/>
    <w:rsid w:val="00824B0E"/>
    <w:rPr>
      <w:shd w:val="clear" w:color="auto" w:fill="CCCCCC"/>
    </w:rPr>
  </w:style>
  <w:style w:type="paragraph" w:customStyle="1" w:styleId="default0">
    <w:name w:val="default"/>
    <w:basedOn w:val="Normal"/>
    <w:rsid w:val="00824B0E"/>
    <w:pPr>
      <w:autoSpaceDE w:val="0"/>
      <w:autoSpaceDN w:val="0"/>
      <w:spacing w:before="100" w:beforeAutospacing="1" w:after="100" w:afterAutospacing="1"/>
    </w:pPr>
    <w:rPr>
      <w:color w:val="000000"/>
      <w:szCs w:val="24"/>
    </w:rPr>
  </w:style>
  <w:style w:type="paragraph" w:customStyle="1" w:styleId="cm3">
    <w:name w:val="cm3"/>
    <w:basedOn w:val="Normal"/>
    <w:rsid w:val="00824B0E"/>
    <w:pPr>
      <w:autoSpaceDE w:val="0"/>
      <w:autoSpaceDN w:val="0"/>
      <w:spacing w:before="100" w:beforeAutospacing="1" w:after="260" w:afterAutospacing="1"/>
    </w:pPr>
    <w:rPr>
      <w:szCs w:val="24"/>
    </w:rPr>
  </w:style>
  <w:style w:type="character" w:customStyle="1" w:styleId="Heading3Char1">
    <w:name w:val="Heading 3 Char1"/>
    <w:rsid w:val="00824B0E"/>
    <w:rPr>
      <w:rFonts w:ascii="Arial" w:hAnsi="Arial" w:cs="Arial"/>
      <w:b/>
      <w:bCs/>
      <w:sz w:val="26"/>
      <w:szCs w:val="26"/>
      <w:lang w:val="es-US" w:eastAsia="en-US" w:bidi="ar-SA"/>
    </w:rPr>
  </w:style>
  <w:style w:type="character" w:customStyle="1" w:styleId="FooterChar">
    <w:name w:val="Footer Char"/>
    <w:rsid w:val="00824B0E"/>
    <w:rPr>
      <w:snapToGrid w:val="0"/>
      <w:sz w:val="24"/>
    </w:rPr>
  </w:style>
  <w:style w:type="character" w:customStyle="1" w:styleId="BodyTextIndent2Char">
    <w:name w:val="Body Text Indent 2 Char"/>
    <w:rsid w:val="00824B0E"/>
    <w:rPr>
      <w:sz w:val="24"/>
      <w:szCs w:val="24"/>
    </w:rPr>
  </w:style>
  <w:style w:type="character" w:customStyle="1" w:styleId="BodyText2Char">
    <w:name w:val="Body Text 2 Char"/>
    <w:rsid w:val="00824B0E"/>
    <w:rPr>
      <w:sz w:val="24"/>
      <w:szCs w:val="24"/>
    </w:rPr>
  </w:style>
  <w:style w:type="paragraph" w:customStyle="1" w:styleId="14pointheading">
    <w:name w:val="14 point heading"/>
    <w:basedOn w:val="Normal"/>
    <w:rsid w:val="00824B0E"/>
    <w:pPr>
      <w:spacing w:before="100" w:beforeAutospacing="1" w:after="120" w:afterAutospacing="1" w:line="252" w:lineRule="auto"/>
    </w:pPr>
    <w:rPr>
      <w:rFonts w:ascii="Arial" w:hAnsi="Arial" w:cs="Arial"/>
      <w:b/>
      <w:sz w:val="28"/>
      <w:szCs w:val="30"/>
    </w:rPr>
  </w:style>
  <w:style w:type="character" w:customStyle="1" w:styleId="CommentTextChar">
    <w:name w:val="Comment Text Char"/>
    <w:basedOn w:val="DefaultParagraphFont"/>
    <w:rsid w:val="00824B0E"/>
  </w:style>
  <w:style w:type="paragraph" w:customStyle="1" w:styleId="sectionsubheadingCharChar">
    <w:name w:val="section subheading Char Char"/>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pPr>
    <w:rPr>
      <w:rFonts w:ascii="Arial" w:hAnsi="Arial"/>
      <w:b/>
      <w:i/>
      <w:snapToGrid w:val="0"/>
      <w:color w:val="000000"/>
      <w:sz w:val="28"/>
    </w:rPr>
  </w:style>
  <w:style w:type="paragraph" w:customStyle="1" w:styleId="Sectionsubhead2">
    <w:name w:val="Section subhead #2"/>
    <w:basedOn w:val="Normal"/>
    <w:rsid w:val="00824B0E"/>
    <w:pPr>
      <w:widowControl w:val="0"/>
      <w:tabs>
        <w:tab w:val="left" w:pos="1440"/>
        <w:tab w:val="right" w:pos="7200"/>
        <w:tab w:val="decimal" w:pos="9000"/>
      </w:tabs>
      <w:spacing w:before="200" w:after="100"/>
    </w:pPr>
    <w:rPr>
      <w:rFonts w:ascii="Arial" w:hAnsi="Arial"/>
      <w:b/>
      <w:color w:val="000000"/>
    </w:rPr>
  </w:style>
  <w:style w:type="character" w:customStyle="1" w:styleId="Heading1Char">
    <w:name w:val="Heading 1 Char"/>
    <w:rsid w:val="00824B0E"/>
    <w:rPr>
      <w:rFonts w:ascii="Arial" w:hAnsi="Arial" w:cs="Arial"/>
      <w:b/>
      <w:bCs/>
      <w:kern w:val="32"/>
      <w:sz w:val="32"/>
      <w:szCs w:val="32"/>
    </w:rPr>
  </w:style>
  <w:style w:type="character" w:customStyle="1" w:styleId="FooterChar1">
    <w:name w:val="Footer Char1"/>
    <w:rsid w:val="00824B0E"/>
    <w:rPr>
      <w:snapToGrid w:val="0"/>
      <w:sz w:val="26"/>
    </w:rPr>
  </w:style>
  <w:style w:type="paragraph" w:customStyle="1" w:styleId="Pa7">
    <w:name w:val="Pa7"/>
    <w:basedOn w:val="Default"/>
    <w:next w:val="Default"/>
    <w:rsid w:val="00824B0E"/>
    <w:pPr>
      <w:spacing w:line="281" w:lineRule="atLeast"/>
    </w:pPr>
    <w:rPr>
      <w:rFonts w:ascii="Charter BT" w:eastAsia="Myriad Pro" w:hAnsi="Charter BT"/>
      <w:color w:val="auto"/>
    </w:rPr>
  </w:style>
  <w:style w:type="paragraph" w:customStyle="1" w:styleId="CM44">
    <w:name w:val="CM44"/>
    <w:basedOn w:val="Default"/>
    <w:next w:val="Default"/>
    <w:rsid w:val="00824B0E"/>
    <w:pPr>
      <w:widowControl w:val="0"/>
    </w:pPr>
    <w:rPr>
      <w:color w:val="auto"/>
      <w:lang w:bidi="en-US"/>
    </w:rPr>
  </w:style>
  <w:style w:type="character" w:customStyle="1" w:styleId="BodyTextCharCharCharCharCharCharChar">
    <w:name w:val="Body Text Char Char Char Char Char Char Char"/>
    <w:aliases w:val="Body Text Char Char Char Char,Body Text Char Char Char Char Char Char Char Char Char Char Char Char,Body Text Char Char Char Char Char Char Char Char Char Char Char Char Char Char Char Char,Body Text Char1"/>
    <w:rsid w:val="00824B0E"/>
    <w:rPr>
      <w:rFonts w:ascii="Arial" w:hAnsi="Arial" w:cs="Arial"/>
      <w:b/>
      <w:sz w:val="26"/>
    </w:rPr>
  </w:style>
  <w:style w:type="paragraph" w:styleId="NoSpacing">
    <w:name w:val="No Spacing"/>
    <w:qFormat/>
    <w:rsid w:val="00824B0E"/>
    <w:rPr>
      <w:rFonts w:ascii="Charter BT" w:eastAsia="Calibri" w:hAnsi="Charter BT"/>
      <w:sz w:val="24"/>
      <w:szCs w:val="24"/>
    </w:rPr>
  </w:style>
  <w:style w:type="character" w:customStyle="1" w:styleId="CharChar8">
    <w:name w:val="Char Char8"/>
    <w:rsid w:val="00824B0E"/>
    <w:rPr>
      <w:rFonts w:ascii="Arial" w:hAnsi="Arial" w:cs="Arial"/>
      <w:b/>
      <w:bCs/>
      <w:sz w:val="26"/>
      <w:szCs w:val="26"/>
      <w:lang w:val="es-US" w:eastAsia="en-US" w:bidi="ar-SA"/>
    </w:rPr>
  </w:style>
  <w:style w:type="character" w:customStyle="1" w:styleId="CharChar5">
    <w:name w:val="Char Char5"/>
    <w:rsid w:val="00824B0E"/>
    <w:rPr>
      <w:snapToGrid w:val="0"/>
      <w:sz w:val="26"/>
    </w:rPr>
  </w:style>
  <w:style w:type="character" w:customStyle="1" w:styleId="CharChar7">
    <w:name w:val="Char Char7"/>
    <w:rsid w:val="00824B0E"/>
    <w:rPr>
      <w:sz w:val="24"/>
      <w:szCs w:val="24"/>
    </w:rPr>
  </w:style>
  <w:style w:type="character" w:customStyle="1" w:styleId="CharChar6">
    <w:name w:val="Char Char6"/>
    <w:rsid w:val="00824B0E"/>
    <w:rPr>
      <w:sz w:val="24"/>
      <w:szCs w:val="24"/>
    </w:rPr>
  </w:style>
  <w:style w:type="paragraph" w:customStyle="1" w:styleId="15ptheading">
    <w:name w:val="15 pt heading"/>
    <w:basedOn w:val="Normal"/>
    <w:rsid w:val="00824B0E"/>
    <w:pPr>
      <w:spacing w:before="100" w:beforeAutospacing="1" w:after="120" w:line="252" w:lineRule="auto"/>
    </w:pPr>
    <w:rPr>
      <w:rFonts w:ascii="Arial" w:hAnsi="Arial" w:cs="Arial"/>
      <w:b/>
      <w:sz w:val="28"/>
      <w:szCs w:val="30"/>
    </w:rPr>
  </w:style>
  <w:style w:type="paragraph" w:customStyle="1" w:styleId="ImportantIndentedParagraph">
    <w:name w:val="Important Indented Paragraph"/>
    <w:basedOn w:val="Normal"/>
    <w:qFormat/>
    <w:rsid w:val="00824B0E"/>
    <w:pPr>
      <w:ind w:right="4104"/>
    </w:pPr>
    <w:rPr>
      <w:rFonts w:ascii="Arial" w:hAnsi="Arial"/>
      <w:b/>
      <w:szCs w:val="24"/>
      <w:lang w:bidi="en-US"/>
    </w:rPr>
  </w:style>
  <w:style w:type="paragraph" w:customStyle="1" w:styleId="TOCHeading1">
    <w:name w:val="TOC Heading 1"/>
    <w:basedOn w:val="Heading1"/>
    <w:qFormat/>
    <w:rsid w:val="00824B0E"/>
    <w:pPr>
      <w:jc w:val="left"/>
    </w:pPr>
    <w:rPr>
      <w:rFonts w:cs="Times New Roman"/>
      <w:sz w:val="24"/>
      <w:u w:val="single"/>
      <w:lang w:bidi="en-US"/>
    </w:rPr>
  </w:style>
  <w:style w:type="paragraph" w:customStyle="1" w:styleId="TOCHeading2">
    <w:name w:val="TOC Heading 2"/>
    <w:basedOn w:val="Heading2"/>
    <w:qFormat/>
    <w:rsid w:val="00824B0E"/>
    <w:pPr>
      <w:spacing w:beforeAutospacing="0" w:afterAutospacing="0"/>
    </w:pPr>
    <w:rPr>
      <w:rFonts w:cs="Times New Roman"/>
      <w:lang w:bidi="en-US"/>
    </w:rPr>
  </w:style>
  <w:style w:type="paragraph" w:customStyle="1" w:styleId="normail">
    <w:name w:val="normail"/>
    <w:basedOn w:val="TOCHeading1"/>
    <w:rsid w:val="00824B0E"/>
    <w:rPr>
      <w:rFonts w:ascii="Times New Roman" w:hAnsi="Times New Roman"/>
      <w:b w:val="0"/>
      <w:i/>
      <w:color w:val="0000FF"/>
      <w:u w:val="none"/>
    </w:rPr>
  </w:style>
  <w:style w:type="paragraph" w:customStyle="1" w:styleId="TableHeader1">
    <w:name w:val="Table Header 1"/>
    <w:basedOn w:val="Normal"/>
    <w:qFormat/>
    <w:rsid w:val="00824B0E"/>
    <w:pPr>
      <w:jc w:val="center"/>
    </w:pPr>
    <w:rPr>
      <w:rFonts w:ascii="Arial" w:hAnsi="Arial"/>
      <w:b/>
      <w:szCs w:val="24"/>
      <w:lang w:bidi="en-US"/>
    </w:rPr>
  </w:style>
  <w:style w:type="paragraph" w:styleId="TOC3">
    <w:name w:val="toc 3"/>
    <w:basedOn w:val="Normal"/>
    <w:next w:val="Normal"/>
    <w:autoRedefine/>
    <w:uiPriority w:val="39"/>
    <w:rsid w:val="00C548C6"/>
    <w:pPr>
      <w:tabs>
        <w:tab w:val="right" w:leader="dot" w:pos="9350"/>
      </w:tabs>
      <w:spacing w:before="100" w:beforeAutospacing="1" w:after="40"/>
      <w:ind w:left="360"/>
    </w:pPr>
    <w:rPr>
      <w:noProof/>
      <w:szCs w:val="24"/>
    </w:rPr>
  </w:style>
  <w:style w:type="paragraph" w:styleId="TOC4">
    <w:name w:val="toc 4"/>
    <w:basedOn w:val="Normal"/>
    <w:next w:val="TOC1appx"/>
    <w:autoRedefine/>
    <w:uiPriority w:val="39"/>
    <w:rsid w:val="00890BAB"/>
    <w:pPr>
      <w:tabs>
        <w:tab w:val="right" w:leader="dot" w:pos="9350"/>
      </w:tabs>
      <w:spacing w:before="240" w:after="40"/>
    </w:pPr>
    <w:rPr>
      <w:rFonts w:ascii="Arial" w:hAnsi="Arial"/>
      <w:b/>
      <w:noProof/>
      <w:sz w:val="22"/>
      <w:szCs w:val="24"/>
    </w:rPr>
  </w:style>
  <w:style w:type="paragraph" w:styleId="TOC5">
    <w:name w:val="toc 5"/>
    <w:basedOn w:val="Normal"/>
    <w:next w:val="Normal"/>
    <w:autoRedefine/>
    <w:semiHidden/>
    <w:rsid w:val="00824B0E"/>
    <w:pPr>
      <w:spacing w:before="100" w:beforeAutospacing="1" w:after="100" w:afterAutospacing="1"/>
      <w:ind w:left="960"/>
    </w:pPr>
    <w:rPr>
      <w:szCs w:val="24"/>
    </w:rPr>
  </w:style>
  <w:style w:type="paragraph" w:styleId="TOC6">
    <w:name w:val="toc 6"/>
    <w:basedOn w:val="Normal"/>
    <w:next w:val="Normal"/>
    <w:autoRedefine/>
    <w:semiHidden/>
    <w:rsid w:val="00824B0E"/>
    <w:pPr>
      <w:spacing w:before="100" w:beforeAutospacing="1" w:after="100" w:afterAutospacing="1"/>
      <w:ind w:left="1200"/>
    </w:pPr>
    <w:rPr>
      <w:szCs w:val="24"/>
    </w:rPr>
  </w:style>
  <w:style w:type="paragraph" w:styleId="TOC7">
    <w:name w:val="toc 7"/>
    <w:basedOn w:val="Normal"/>
    <w:next w:val="Normal"/>
    <w:autoRedefine/>
    <w:semiHidden/>
    <w:rsid w:val="00824B0E"/>
    <w:pPr>
      <w:spacing w:before="100" w:beforeAutospacing="1" w:after="100" w:afterAutospacing="1"/>
      <w:ind w:left="1440"/>
    </w:pPr>
    <w:rPr>
      <w:szCs w:val="24"/>
    </w:rPr>
  </w:style>
  <w:style w:type="paragraph" w:styleId="TOC8">
    <w:name w:val="toc 8"/>
    <w:basedOn w:val="Normal"/>
    <w:next w:val="Normal"/>
    <w:autoRedefine/>
    <w:semiHidden/>
    <w:rsid w:val="00824B0E"/>
    <w:pPr>
      <w:spacing w:before="100" w:beforeAutospacing="1" w:after="100" w:afterAutospacing="1"/>
      <w:ind w:left="1680"/>
    </w:pPr>
    <w:rPr>
      <w:szCs w:val="24"/>
    </w:rPr>
  </w:style>
  <w:style w:type="paragraph" w:styleId="TOC9">
    <w:name w:val="toc 9"/>
    <w:basedOn w:val="Normal"/>
    <w:next w:val="Normal"/>
    <w:autoRedefine/>
    <w:semiHidden/>
    <w:rsid w:val="00824B0E"/>
    <w:pPr>
      <w:spacing w:before="100" w:beforeAutospacing="1" w:after="100" w:afterAutospacing="1"/>
      <w:ind w:left="1920"/>
    </w:pPr>
    <w:rPr>
      <w:szCs w:val="24"/>
    </w:rPr>
  </w:style>
  <w:style w:type="paragraph" w:customStyle="1" w:styleId="SectionHeadingCh4">
    <w:name w:val="Section Heading Ch 4"/>
    <w:basedOn w:val="SectionHeadingCh3"/>
    <w:rsid w:val="00824B0E"/>
  </w:style>
  <w:style w:type="paragraph" w:customStyle="1" w:styleId="SectionSubHeading1Ch4">
    <w:name w:val="Section SubHeading 1 Ch 4"/>
    <w:basedOn w:val="SectionSubHeading1Ch3"/>
    <w:rsid w:val="00824B0E"/>
  </w:style>
  <w:style w:type="paragraph" w:customStyle="1" w:styleId="SectionHeadingCh5">
    <w:name w:val="Section Heading Ch 5"/>
    <w:basedOn w:val="SectionHeadingCh4"/>
    <w:autoRedefine/>
    <w:rsid w:val="00824B0E"/>
  </w:style>
  <w:style w:type="paragraph" w:customStyle="1" w:styleId="SectionSubHeading1Ch5">
    <w:name w:val="Section SubHeading 1 Ch 5"/>
    <w:basedOn w:val="SectionSubHeading1Ch4"/>
    <w:rsid w:val="00824B0E"/>
  </w:style>
  <w:style w:type="paragraph" w:customStyle="1" w:styleId="SectionHeadingCh6">
    <w:name w:val="Section Heading Ch 6"/>
    <w:basedOn w:val="SectionHeadingCh5"/>
    <w:autoRedefine/>
    <w:rsid w:val="00824B0E"/>
  </w:style>
  <w:style w:type="paragraph" w:customStyle="1" w:styleId="SectionSubHeading1Ch6">
    <w:name w:val="Section SubHeading 1 Ch 6"/>
    <w:basedOn w:val="SectionSubHeading1Ch5"/>
    <w:autoRedefine/>
    <w:rsid w:val="00824B0E"/>
  </w:style>
  <w:style w:type="paragraph" w:customStyle="1" w:styleId="SectionHeadingCh7">
    <w:name w:val="Section Heading Ch 7"/>
    <w:basedOn w:val="SectionHeadingCh6"/>
    <w:autoRedefine/>
    <w:rsid w:val="00824B0E"/>
  </w:style>
  <w:style w:type="paragraph" w:customStyle="1" w:styleId="SectionSubHeading1Ch7">
    <w:name w:val="Section SubHeading 1 Ch 7"/>
    <w:basedOn w:val="SectionSubHeading1Ch6"/>
    <w:autoRedefine/>
    <w:rsid w:val="00824B0E"/>
  </w:style>
  <w:style w:type="paragraph" w:customStyle="1" w:styleId="SectionHeadingCh8">
    <w:name w:val="Section Heading Ch 8"/>
    <w:basedOn w:val="SectionHeadingCh7"/>
    <w:autoRedefine/>
    <w:rsid w:val="00824B0E"/>
  </w:style>
  <w:style w:type="paragraph" w:customStyle="1" w:styleId="SectionSubHeading0">
    <w:name w:val="Section SubHeading"/>
    <w:basedOn w:val="SectionSubHeading1Ch7"/>
    <w:next w:val="Normal"/>
    <w:autoRedefine/>
    <w:rsid w:val="00D92A39"/>
    <w:pPr>
      <w:pBdr>
        <w:top w:val="single" w:sz="8" w:space="4" w:color="808080"/>
        <w:bottom w:val="single" w:sz="8" w:space="4" w:color="808080"/>
      </w:pBdr>
      <w:spacing w:before="120" w:after="0"/>
      <w:ind w:left="0" w:firstLine="0"/>
    </w:pPr>
  </w:style>
  <w:style w:type="paragraph" w:customStyle="1" w:styleId="SectionHeadingCh10">
    <w:name w:val="Section Heading Ch 10"/>
    <w:basedOn w:val="SectionHeadingCh8"/>
    <w:autoRedefine/>
    <w:rsid w:val="00824B0E"/>
  </w:style>
  <w:style w:type="paragraph" w:customStyle="1" w:styleId="SectionSubHeading1Ch10">
    <w:name w:val="Section SubHeading 1 Ch 10"/>
    <w:basedOn w:val="SectionSubHeading0"/>
    <w:autoRedefine/>
    <w:rsid w:val="00824B0E"/>
  </w:style>
  <w:style w:type="paragraph" w:customStyle="1" w:styleId="SectionHeadingCh11">
    <w:name w:val="Section Heading Ch 11"/>
    <w:basedOn w:val="SectionHeadingCh10"/>
    <w:autoRedefine/>
    <w:rsid w:val="00824B0E"/>
  </w:style>
  <w:style w:type="paragraph" w:customStyle="1" w:styleId="PartHeadingCh9">
    <w:name w:val="Part Heading Ch 9"/>
    <w:basedOn w:val="SectionHeadingCh8"/>
    <w:rsid w:val="00824B0E"/>
    <w:pPr>
      <w:pBdr>
        <w:top w:val="none" w:sz="0" w:space="0" w:color="auto"/>
        <w:bottom w:val="none" w:sz="0" w:space="0" w:color="auto"/>
      </w:pBdr>
      <w:shd w:val="clear" w:color="auto" w:fill="D9D9D9"/>
      <w:spacing w:before="0" w:after="0"/>
    </w:pPr>
  </w:style>
  <w:style w:type="paragraph" w:customStyle="1" w:styleId="SectionHeadingCh9">
    <w:name w:val="Section Heading Ch 9"/>
    <w:basedOn w:val="SectionHeadingCh8"/>
    <w:rsid w:val="00824B0E"/>
  </w:style>
  <w:style w:type="paragraph" w:customStyle="1" w:styleId="SectionSubHeading1Ch9">
    <w:name w:val="Section SubHeading 1 Ch 9"/>
    <w:basedOn w:val="SectionSubHeading0"/>
    <w:rsid w:val="00824B0E"/>
  </w:style>
  <w:style w:type="paragraph" w:customStyle="1" w:styleId="QuestionMark">
    <w:name w:val="Question Mark"/>
    <w:basedOn w:val="Normal"/>
    <w:rsid w:val="00824B0E"/>
    <w:pPr>
      <w:jc w:val="center"/>
    </w:pPr>
    <w:rPr>
      <w:rFonts w:ascii="American Typewriter" w:hAnsi="American Typewriter"/>
      <w:noProof/>
      <w:sz w:val="56"/>
      <w:szCs w:val="24"/>
    </w:rPr>
  </w:style>
  <w:style w:type="paragraph" w:customStyle="1" w:styleId="StepHeading">
    <w:name w:val="Step Heading"/>
    <w:basedOn w:val="Normal"/>
    <w:rsid w:val="00824B0E"/>
    <w:pPr>
      <w:spacing w:before="240" w:after="240"/>
    </w:pPr>
    <w:rPr>
      <w:rFonts w:ascii="Arial" w:hAnsi="Arial"/>
      <w:b/>
      <w:szCs w:val="24"/>
    </w:rPr>
  </w:style>
  <w:style w:type="paragraph" w:customStyle="1" w:styleId="SectionSubHeading2Ch9">
    <w:name w:val="Section SubHeading 2 Ch 9"/>
    <w:basedOn w:val="Normal"/>
    <w:rsid w:val="00824B0E"/>
    <w:pPr>
      <w:spacing w:before="240" w:after="120"/>
      <w:ind w:firstLine="360"/>
    </w:pPr>
    <w:rPr>
      <w:rFonts w:ascii="Arial" w:hAnsi="Arial" w:cs="Arial"/>
      <w:i/>
      <w:szCs w:val="24"/>
    </w:rPr>
  </w:style>
  <w:style w:type="paragraph" w:styleId="CommentSubject">
    <w:name w:val="annotation subject"/>
    <w:basedOn w:val="Normal"/>
    <w:semiHidden/>
    <w:rsid w:val="009458ED"/>
    <w:rPr>
      <w:szCs w:val="24"/>
    </w:rPr>
  </w:style>
  <w:style w:type="paragraph" w:customStyle="1" w:styleId="LegalTerms">
    <w:name w:val="Legal Terms"/>
    <w:basedOn w:val="Normal"/>
    <w:rsid w:val="00824B0E"/>
    <w:pPr>
      <w:ind w:hanging="115"/>
      <w:jc w:val="center"/>
    </w:pPr>
    <w:rPr>
      <w:rFonts w:ascii="Chalkboard" w:hAnsi="Chalkboard"/>
      <w:szCs w:val="24"/>
    </w:rPr>
  </w:style>
  <w:style w:type="paragraph" w:styleId="DocumentMap">
    <w:name w:val="Document Map"/>
    <w:basedOn w:val="Normal"/>
    <w:link w:val="DocumentMapChar"/>
    <w:semiHidden/>
    <w:unhideWhenUsed/>
    <w:rsid w:val="00824B0E"/>
    <w:pPr>
      <w:spacing w:before="100" w:beforeAutospacing="1" w:after="100" w:afterAutospacing="1"/>
    </w:pPr>
    <w:rPr>
      <w:rFonts w:ascii="Lucida Grande" w:hAnsi="Lucida Grande"/>
      <w:szCs w:val="24"/>
    </w:rPr>
  </w:style>
  <w:style w:type="character" w:customStyle="1" w:styleId="DocumentMapChar">
    <w:name w:val="Document Map Char"/>
    <w:link w:val="DocumentMap"/>
    <w:semiHidden/>
    <w:rsid w:val="00824B0E"/>
    <w:rPr>
      <w:rFonts w:ascii="Lucida Grande" w:hAnsi="Lucida Grande"/>
      <w:sz w:val="24"/>
      <w:szCs w:val="24"/>
      <w:lang w:val="es-US" w:eastAsia="en-US" w:bidi="ar-SA"/>
    </w:rPr>
  </w:style>
  <w:style w:type="paragraph" w:customStyle="1" w:styleId="ReplaceText">
    <w:name w:val="Replace Text"/>
    <w:basedOn w:val="Normal"/>
    <w:qFormat/>
    <w:rsid w:val="00824B0E"/>
    <w:rPr>
      <w:color w:val="0070C0"/>
      <w:szCs w:val="24"/>
      <w:lang w:bidi="en-US"/>
    </w:rPr>
  </w:style>
  <w:style w:type="paragraph" w:customStyle="1" w:styleId="ColorfulList-Accent11">
    <w:name w:val="Colorful List - Accent 11"/>
    <w:basedOn w:val="Normal"/>
    <w:rsid w:val="00824B0E"/>
    <w:pPr>
      <w:spacing w:before="100" w:beforeAutospacing="1" w:after="100" w:afterAutospacing="1"/>
      <w:ind w:left="720"/>
      <w:contextualSpacing/>
    </w:pPr>
    <w:rPr>
      <w:rFonts w:ascii="Charter BT" w:eastAsia="Calibri" w:hAnsi="Charter BT"/>
      <w:szCs w:val="24"/>
    </w:rPr>
  </w:style>
  <w:style w:type="paragraph" w:customStyle="1" w:styleId="TOCHeading3">
    <w:name w:val="TOC Heading 3"/>
    <w:basedOn w:val="TOCHeading2"/>
    <w:rsid w:val="00824B0E"/>
    <w:pPr>
      <w:ind w:right="2160"/>
    </w:pPr>
    <w:rPr>
      <w:b w:val="0"/>
      <w:i/>
    </w:rPr>
  </w:style>
  <w:style w:type="table" w:styleId="TableGrid">
    <w:name w:val="Table Grid"/>
    <w:basedOn w:val="TableNormal"/>
    <w:rsid w:val="00824B0E"/>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Plevel4">
    <w:name w:val="FCP level4"/>
    <w:basedOn w:val="Normal"/>
    <w:link w:val="FCPlevel4CharChar"/>
    <w:rsid w:val="0091750A"/>
    <w:pPr>
      <w:numPr>
        <w:numId w:val="4"/>
      </w:numPr>
      <w:spacing w:after="120"/>
    </w:pPr>
  </w:style>
  <w:style w:type="character" w:customStyle="1" w:styleId="FCPlevel4CharChar">
    <w:name w:val="FCP level4 Char Char"/>
    <w:link w:val="FCPlevel4"/>
    <w:rsid w:val="0091750A"/>
    <w:rPr>
      <w:sz w:val="24"/>
    </w:rPr>
  </w:style>
  <w:style w:type="character" w:customStyle="1" w:styleId="small">
    <w:name w:val="small"/>
    <w:basedOn w:val="DefaultParagraphFont"/>
    <w:rsid w:val="00732830"/>
  </w:style>
  <w:style w:type="paragraph" w:customStyle="1" w:styleId="H1hlc">
    <w:name w:val="H1 hlc"/>
    <w:basedOn w:val="Heading2"/>
    <w:next w:val="Normal"/>
    <w:link w:val="H1hlcChar"/>
    <w:autoRedefine/>
    <w:qFormat/>
    <w:rsid w:val="0024063B"/>
    <w:pPr>
      <w:spacing w:before="0" w:beforeAutospacing="0" w:after="0" w:afterAutospacing="0"/>
    </w:pPr>
    <w:rPr>
      <w:iCs w:val="0"/>
      <w:sz w:val="28"/>
    </w:rPr>
  </w:style>
  <w:style w:type="character" w:customStyle="1" w:styleId="Heading2Char1">
    <w:name w:val="Heading 2 Char1"/>
    <w:link w:val="Heading2"/>
    <w:rsid w:val="005F16B1"/>
    <w:rPr>
      <w:rFonts w:ascii="Arial" w:hAnsi="Arial" w:cs="Arial"/>
      <w:b/>
      <w:bCs/>
      <w:iCs/>
      <w:sz w:val="24"/>
      <w:szCs w:val="28"/>
      <w:lang w:val="es-US" w:eastAsia="en-US" w:bidi="ar-SA"/>
    </w:rPr>
  </w:style>
  <w:style w:type="character" w:customStyle="1" w:styleId="H1hlcChar">
    <w:name w:val="H1 hlc Char"/>
    <w:link w:val="H1hlc"/>
    <w:rsid w:val="0024063B"/>
    <w:rPr>
      <w:rFonts w:ascii="Arial" w:hAnsi="Arial" w:cs="Arial"/>
      <w:b/>
      <w:bCs/>
      <w:sz w:val="28"/>
      <w:szCs w:val="28"/>
    </w:rPr>
  </w:style>
  <w:style w:type="paragraph" w:styleId="FootnoteText">
    <w:name w:val="footnote text"/>
    <w:basedOn w:val="Normal"/>
    <w:link w:val="FootnoteTextChar"/>
    <w:rsid w:val="00546539"/>
    <w:rPr>
      <w:sz w:val="20"/>
    </w:rPr>
  </w:style>
  <w:style w:type="character" w:styleId="FootnoteReference">
    <w:name w:val="footnote reference"/>
    <w:rsid w:val="00546539"/>
    <w:rPr>
      <w:vertAlign w:val="superscript"/>
    </w:rPr>
  </w:style>
  <w:style w:type="paragraph" w:customStyle="1" w:styleId="StyleTOC1">
    <w:name w:val="Style TOC 1 +"/>
    <w:basedOn w:val="TOC1"/>
    <w:autoRedefine/>
    <w:rsid w:val="00E22036"/>
    <w:rPr>
      <w:rFonts w:cs="Times New Roman"/>
      <w:bCs/>
      <w:szCs w:val="20"/>
    </w:rPr>
  </w:style>
  <w:style w:type="character" w:customStyle="1" w:styleId="glosstext">
    <w:name w:val="glosstext"/>
    <w:rsid w:val="002C040D"/>
    <w:rPr>
      <w:b w:val="0"/>
      <w:bCs w:val="0"/>
      <w:i/>
      <w:iCs/>
      <w:color w:val="0000FF"/>
    </w:rPr>
  </w:style>
  <w:style w:type="paragraph" w:customStyle="1" w:styleId="msolistparagraph0">
    <w:name w:val="msolistparagraph"/>
    <w:basedOn w:val="Normal"/>
    <w:rsid w:val="00780E2B"/>
    <w:pPr>
      <w:ind w:left="720"/>
    </w:pPr>
    <w:rPr>
      <w:rFonts w:ascii="Calibri" w:hAnsi="Calibri"/>
      <w:sz w:val="22"/>
      <w:szCs w:val="22"/>
    </w:rPr>
  </w:style>
  <w:style w:type="character" w:styleId="Emphasis">
    <w:name w:val="Emphasis"/>
    <w:rsid w:val="000F2DF5"/>
    <w:rPr>
      <w:i/>
      <w:iCs/>
    </w:rPr>
  </w:style>
  <w:style w:type="paragraph" w:customStyle="1" w:styleId="Heading1appx">
    <w:name w:val="Heading 1 appx"/>
    <w:basedOn w:val="Heading1"/>
    <w:qFormat/>
    <w:rsid w:val="002C0C26"/>
  </w:style>
  <w:style w:type="paragraph" w:customStyle="1" w:styleId="Style1">
    <w:name w:val="Style1"/>
    <w:basedOn w:val="TOC1"/>
    <w:autoRedefine/>
    <w:rsid w:val="002C0C26"/>
    <w:rPr>
      <w:b w:val="0"/>
    </w:rPr>
  </w:style>
  <w:style w:type="paragraph" w:customStyle="1" w:styleId="TOC1appx">
    <w:name w:val="TOC 1 appx"/>
    <w:basedOn w:val="TOC1"/>
    <w:rsid w:val="002C0C26"/>
    <w:rPr>
      <w:b w:val="0"/>
    </w:rPr>
  </w:style>
  <w:style w:type="paragraph" w:customStyle="1" w:styleId="Appendicies">
    <w:name w:val="Appendicies"/>
    <w:basedOn w:val="Normal"/>
    <w:next w:val="Heading1"/>
    <w:autoRedefine/>
    <w:rsid w:val="00DE6E36"/>
    <w:pPr>
      <w:spacing w:after="240"/>
      <w:jc w:val="center"/>
    </w:pPr>
    <w:rPr>
      <w:rFonts w:ascii="Arial" w:hAnsi="Arial"/>
      <w:sz w:val="32"/>
    </w:rPr>
  </w:style>
  <w:style w:type="character" w:styleId="CommentReference">
    <w:name w:val="annotation reference"/>
    <w:rsid w:val="009B178E"/>
    <w:rPr>
      <w:sz w:val="16"/>
      <w:szCs w:val="16"/>
    </w:rPr>
  </w:style>
  <w:style w:type="paragraph" w:styleId="CommentText">
    <w:name w:val="annotation text"/>
    <w:basedOn w:val="Normal"/>
    <w:link w:val="CommentTextChar1"/>
    <w:rsid w:val="009B178E"/>
    <w:rPr>
      <w:sz w:val="20"/>
    </w:rPr>
  </w:style>
  <w:style w:type="character" w:customStyle="1" w:styleId="CommentTextChar1">
    <w:name w:val="Comment Text Char1"/>
    <w:basedOn w:val="DefaultParagraphFont"/>
    <w:link w:val="CommentText"/>
    <w:rsid w:val="009B178E"/>
  </w:style>
  <w:style w:type="paragraph" w:styleId="Revision">
    <w:name w:val="Revision"/>
    <w:hidden/>
    <w:uiPriority w:val="99"/>
    <w:semiHidden/>
    <w:rsid w:val="009B178E"/>
    <w:rPr>
      <w:sz w:val="24"/>
    </w:rPr>
  </w:style>
  <w:style w:type="paragraph" w:styleId="ListParagraph">
    <w:name w:val="List Paragraph"/>
    <w:basedOn w:val="Normal"/>
    <w:uiPriority w:val="34"/>
    <w:qFormat/>
    <w:rsid w:val="00603306"/>
    <w:pPr>
      <w:ind w:left="720"/>
    </w:pPr>
  </w:style>
  <w:style w:type="paragraph" w:customStyle="1" w:styleId="Heading1hlc">
    <w:name w:val="Heading 1 hlc"/>
    <w:basedOn w:val="Heading2"/>
    <w:next w:val="Normal"/>
    <w:link w:val="Heading1hlcChar"/>
    <w:autoRedefine/>
    <w:pPr>
      <w:spacing w:before="0" w:beforeAutospacing="0" w:after="0" w:afterAutospacing="0"/>
    </w:pPr>
    <w:rPr>
      <w:iCs w:val="0"/>
      <w:sz w:val="28"/>
    </w:rPr>
  </w:style>
  <w:style w:type="character" w:customStyle="1" w:styleId="Heading1hlcChar">
    <w:name w:val="Heading 1 hlc Char"/>
    <w:link w:val="Heading1hlc"/>
    <w:rPr>
      <w:rFonts w:ascii="Arial" w:hAnsi="Arial" w:cs="Arial"/>
      <w:b/>
      <w:bCs/>
      <w:sz w:val="28"/>
      <w:szCs w:val="28"/>
    </w:rPr>
  </w:style>
  <w:style w:type="character" w:customStyle="1" w:styleId="BodyTextChar2">
    <w:name w:val="Body Text Char2"/>
    <w:aliases w:val="Body Text Char Char,Body Text Char Char Char Char Char Char Char1,Body Text Char Char Char Char1,Body Text Char Char Char Char Char Char Char Char Char Char Char Char1"/>
    <w:basedOn w:val="DefaultParagraphFont"/>
    <w:link w:val="BodyText"/>
    <w:rsid w:val="00EB19E6"/>
    <w:rPr>
      <w:rFonts w:ascii="Arial" w:hAnsi="Arial" w:cs="Arial"/>
      <w:b/>
      <w:sz w:val="24"/>
    </w:rPr>
  </w:style>
  <w:style w:type="character" w:customStyle="1" w:styleId="BodyTextIndentChar">
    <w:name w:val="Body Text Indent Char"/>
    <w:basedOn w:val="DefaultParagraphFont"/>
    <w:link w:val="BodyTextIndent"/>
    <w:rsid w:val="00EB19E6"/>
    <w:rPr>
      <w:sz w:val="24"/>
    </w:rPr>
  </w:style>
  <w:style w:type="paragraph" w:styleId="IntenseQuote">
    <w:name w:val="Intense Quote"/>
    <w:basedOn w:val="Normal"/>
    <w:next w:val="Normal"/>
    <w:link w:val="IntenseQuoteChar"/>
    <w:uiPriority w:val="30"/>
    <w:qFormat/>
    <w:rsid w:val="001B322E"/>
    <w:pPr>
      <w:pBdr>
        <w:bottom w:val="single" w:sz="4" w:space="4" w:color="4F81BD"/>
      </w:pBdr>
      <w:spacing w:before="200" w:after="280"/>
      <w:ind w:right="936"/>
    </w:pPr>
    <w:rPr>
      <w:rFonts w:ascii="MS Reference Sans Serif" w:hAnsi="MS Reference Sans Serif"/>
      <w:b/>
      <w:bCs/>
      <w:iCs/>
      <w:color w:val="4F81BD"/>
      <w:sz w:val="28"/>
    </w:rPr>
  </w:style>
  <w:style w:type="character" w:customStyle="1" w:styleId="IntenseQuoteChar">
    <w:name w:val="Intense Quote Char"/>
    <w:basedOn w:val="DefaultParagraphFont"/>
    <w:link w:val="IntenseQuote"/>
    <w:uiPriority w:val="30"/>
    <w:rsid w:val="001B322E"/>
    <w:rPr>
      <w:rFonts w:ascii="MS Reference Sans Serif" w:hAnsi="MS Reference Sans Serif"/>
      <w:b/>
      <w:bCs/>
      <w:iCs/>
      <w:color w:val="4F81BD"/>
      <w:sz w:val="28"/>
    </w:rPr>
  </w:style>
  <w:style w:type="character" w:customStyle="1" w:styleId="fl-heading-text">
    <w:name w:val="fl-heading-text"/>
    <w:basedOn w:val="DefaultParagraphFont"/>
    <w:rsid w:val="000C66F1"/>
  </w:style>
  <w:style w:type="character" w:customStyle="1" w:styleId="UnresolvedMention1">
    <w:name w:val="Unresolved Mention1"/>
    <w:basedOn w:val="DefaultParagraphFont"/>
    <w:uiPriority w:val="99"/>
    <w:semiHidden/>
    <w:unhideWhenUsed/>
    <w:rsid w:val="00BA5DE6"/>
    <w:rPr>
      <w:color w:val="605E5C"/>
      <w:shd w:val="clear" w:color="auto" w:fill="E1DFDD"/>
    </w:rPr>
  </w:style>
  <w:style w:type="character" w:styleId="UnresolvedMention">
    <w:name w:val="Unresolved Mention"/>
    <w:basedOn w:val="DefaultParagraphFont"/>
    <w:uiPriority w:val="99"/>
    <w:semiHidden/>
    <w:unhideWhenUsed/>
    <w:rsid w:val="00E16CEB"/>
    <w:rPr>
      <w:color w:val="605E5C"/>
      <w:shd w:val="clear" w:color="auto" w:fill="E1DFDD"/>
    </w:rPr>
  </w:style>
  <w:style w:type="paragraph" w:customStyle="1" w:styleId="NormalBold">
    <w:name w:val="Normal + Bold"/>
    <w:basedOn w:val="Normal"/>
    <w:rsid w:val="007451E4"/>
    <w:pPr>
      <w:numPr>
        <w:numId w:val="24"/>
      </w:numPr>
    </w:pPr>
    <w:rPr>
      <w:b/>
      <w:szCs w:val="24"/>
      <w:lang w:val="en-US"/>
    </w:rPr>
  </w:style>
  <w:style w:type="paragraph" w:customStyle="1" w:styleId="Pa1">
    <w:name w:val="Pa1"/>
    <w:basedOn w:val="Normal"/>
    <w:next w:val="Normal"/>
    <w:uiPriority w:val="99"/>
    <w:rsid w:val="007451E4"/>
    <w:pPr>
      <w:autoSpaceDE w:val="0"/>
      <w:autoSpaceDN w:val="0"/>
      <w:adjustRightInd w:val="0"/>
      <w:spacing w:line="221" w:lineRule="atLeast"/>
    </w:pPr>
    <w:rPr>
      <w:rFonts w:ascii="Frutiger 45 Light" w:hAnsi="Frutiger 45 Light"/>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324">
      <w:bodyDiv w:val="1"/>
      <w:marLeft w:val="0"/>
      <w:marRight w:val="0"/>
      <w:marTop w:val="0"/>
      <w:marBottom w:val="0"/>
      <w:divBdr>
        <w:top w:val="none" w:sz="0" w:space="0" w:color="auto"/>
        <w:left w:val="none" w:sz="0" w:space="0" w:color="auto"/>
        <w:bottom w:val="none" w:sz="0" w:space="0" w:color="auto"/>
        <w:right w:val="none" w:sz="0" w:space="0" w:color="auto"/>
      </w:divBdr>
    </w:div>
    <w:div w:id="26368698">
      <w:bodyDiv w:val="1"/>
      <w:marLeft w:val="0"/>
      <w:marRight w:val="0"/>
      <w:marTop w:val="0"/>
      <w:marBottom w:val="0"/>
      <w:divBdr>
        <w:top w:val="none" w:sz="0" w:space="0" w:color="auto"/>
        <w:left w:val="none" w:sz="0" w:space="0" w:color="auto"/>
        <w:bottom w:val="none" w:sz="0" w:space="0" w:color="auto"/>
        <w:right w:val="none" w:sz="0" w:space="0" w:color="auto"/>
      </w:divBdr>
    </w:div>
    <w:div w:id="150756764">
      <w:bodyDiv w:val="1"/>
      <w:marLeft w:val="0"/>
      <w:marRight w:val="0"/>
      <w:marTop w:val="0"/>
      <w:marBottom w:val="0"/>
      <w:divBdr>
        <w:top w:val="none" w:sz="0" w:space="0" w:color="auto"/>
        <w:left w:val="none" w:sz="0" w:space="0" w:color="auto"/>
        <w:bottom w:val="none" w:sz="0" w:space="0" w:color="auto"/>
        <w:right w:val="none" w:sz="0" w:space="0" w:color="auto"/>
      </w:divBdr>
    </w:div>
    <w:div w:id="181864481">
      <w:bodyDiv w:val="1"/>
      <w:marLeft w:val="0"/>
      <w:marRight w:val="0"/>
      <w:marTop w:val="0"/>
      <w:marBottom w:val="0"/>
      <w:divBdr>
        <w:top w:val="none" w:sz="0" w:space="0" w:color="auto"/>
        <w:left w:val="none" w:sz="0" w:space="0" w:color="auto"/>
        <w:bottom w:val="none" w:sz="0" w:space="0" w:color="auto"/>
        <w:right w:val="none" w:sz="0" w:space="0" w:color="auto"/>
      </w:divBdr>
    </w:div>
    <w:div w:id="352728263">
      <w:bodyDiv w:val="1"/>
      <w:marLeft w:val="0"/>
      <w:marRight w:val="0"/>
      <w:marTop w:val="0"/>
      <w:marBottom w:val="0"/>
      <w:divBdr>
        <w:top w:val="none" w:sz="0" w:space="0" w:color="auto"/>
        <w:left w:val="none" w:sz="0" w:space="0" w:color="auto"/>
        <w:bottom w:val="none" w:sz="0" w:space="0" w:color="auto"/>
        <w:right w:val="none" w:sz="0" w:space="0" w:color="auto"/>
      </w:divBdr>
    </w:div>
    <w:div w:id="369302624">
      <w:bodyDiv w:val="1"/>
      <w:marLeft w:val="0"/>
      <w:marRight w:val="0"/>
      <w:marTop w:val="0"/>
      <w:marBottom w:val="0"/>
      <w:divBdr>
        <w:top w:val="none" w:sz="0" w:space="0" w:color="auto"/>
        <w:left w:val="none" w:sz="0" w:space="0" w:color="auto"/>
        <w:bottom w:val="none" w:sz="0" w:space="0" w:color="auto"/>
        <w:right w:val="none" w:sz="0" w:space="0" w:color="auto"/>
      </w:divBdr>
    </w:div>
    <w:div w:id="401412083">
      <w:bodyDiv w:val="1"/>
      <w:marLeft w:val="0"/>
      <w:marRight w:val="0"/>
      <w:marTop w:val="0"/>
      <w:marBottom w:val="0"/>
      <w:divBdr>
        <w:top w:val="none" w:sz="0" w:space="0" w:color="auto"/>
        <w:left w:val="none" w:sz="0" w:space="0" w:color="auto"/>
        <w:bottom w:val="none" w:sz="0" w:space="0" w:color="auto"/>
        <w:right w:val="none" w:sz="0" w:space="0" w:color="auto"/>
      </w:divBdr>
    </w:div>
    <w:div w:id="433326556">
      <w:bodyDiv w:val="1"/>
      <w:marLeft w:val="0"/>
      <w:marRight w:val="0"/>
      <w:marTop w:val="0"/>
      <w:marBottom w:val="0"/>
      <w:divBdr>
        <w:top w:val="none" w:sz="0" w:space="0" w:color="auto"/>
        <w:left w:val="none" w:sz="0" w:space="0" w:color="auto"/>
        <w:bottom w:val="none" w:sz="0" w:space="0" w:color="auto"/>
        <w:right w:val="none" w:sz="0" w:space="0" w:color="auto"/>
      </w:divBdr>
    </w:div>
    <w:div w:id="440034049">
      <w:bodyDiv w:val="1"/>
      <w:marLeft w:val="0"/>
      <w:marRight w:val="0"/>
      <w:marTop w:val="0"/>
      <w:marBottom w:val="0"/>
      <w:divBdr>
        <w:top w:val="none" w:sz="0" w:space="0" w:color="auto"/>
        <w:left w:val="none" w:sz="0" w:space="0" w:color="auto"/>
        <w:bottom w:val="none" w:sz="0" w:space="0" w:color="auto"/>
        <w:right w:val="none" w:sz="0" w:space="0" w:color="auto"/>
      </w:divBdr>
    </w:div>
    <w:div w:id="447434452">
      <w:bodyDiv w:val="1"/>
      <w:marLeft w:val="0"/>
      <w:marRight w:val="0"/>
      <w:marTop w:val="0"/>
      <w:marBottom w:val="0"/>
      <w:divBdr>
        <w:top w:val="none" w:sz="0" w:space="0" w:color="auto"/>
        <w:left w:val="none" w:sz="0" w:space="0" w:color="auto"/>
        <w:bottom w:val="none" w:sz="0" w:space="0" w:color="auto"/>
        <w:right w:val="none" w:sz="0" w:space="0" w:color="auto"/>
      </w:divBdr>
    </w:div>
    <w:div w:id="469711422">
      <w:bodyDiv w:val="1"/>
      <w:marLeft w:val="0"/>
      <w:marRight w:val="0"/>
      <w:marTop w:val="0"/>
      <w:marBottom w:val="0"/>
      <w:divBdr>
        <w:top w:val="none" w:sz="0" w:space="0" w:color="auto"/>
        <w:left w:val="none" w:sz="0" w:space="0" w:color="auto"/>
        <w:bottom w:val="none" w:sz="0" w:space="0" w:color="auto"/>
        <w:right w:val="none" w:sz="0" w:space="0" w:color="auto"/>
      </w:divBdr>
    </w:div>
    <w:div w:id="515654213">
      <w:bodyDiv w:val="1"/>
      <w:marLeft w:val="0"/>
      <w:marRight w:val="0"/>
      <w:marTop w:val="0"/>
      <w:marBottom w:val="0"/>
      <w:divBdr>
        <w:top w:val="none" w:sz="0" w:space="0" w:color="auto"/>
        <w:left w:val="none" w:sz="0" w:space="0" w:color="auto"/>
        <w:bottom w:val="none" w:sz="0" w:space="0" w:color="auto"/>
        <w:right w:val="none" w:sz="0" w:space="0" w:color="auto"/>
      </w:divBdr>
    </w:div>
    <w:div w:id="517155320">
      <w:bodyDiv w:val="1"/>
      <w:marLeft w:val="0"/>
      <w:marRight w:val="0"/>
      <w:marTop w:val="0"/>
      <w:marBottom w:val="0"/>
      <w:divBdr>
        <w:top w:val="none" w:sz="0" w:space="0" w:color="auto"/>
        <w:left w:val="none" w:sz="0" w:space="0" w:color="auto"/>
        <w:bottom w:val="none" w:sz="0" w:space="0" w:color="auto"/>
        <w:right w:val="none" w:sz="0" w:space="0" w:color="auto"/>
      </w:divBdr>
    </w:div>
    <w:div w:id="543642565">
      <w:bodyDiv w:val="1"/>
      <w:marLeft w:val="0"/>
      <w:marRight w:val="0"/>
      <w:marTop w:val="0"/>
      <w:marBottom w:val="0"/>
      <w:divBdr>
        <w:top w:val="none" w:sz="0" w:space="0" w:color="auto"/>
        <w:left w:val="none" w:sz="0" w:space="0" w:color="auto"/>
        <w:bottom w:val="none" w:sz="0" w:space="0" w:color="auto"/>
        <w:right w:val="none" w:sz="0" w:space="0" w:color="auto"/>
      </w:divBdr>
    </w:div>
    <w:div w:id="569192505">
      <w:bodyDiv w:val="1"/>
      <w:marLeft w:val="0"/>
      <w:marRight w:val="0"/>
      <w:marTop w:val="0"/>
      <w:marBottom w:val="0"/>
      <w:divBdr>
        <w:top w:val="none" w:sz="0" w:space="0" w:color="auto"/>
        <w:left w:val="none" w:sz="0" w:space="0" w:color="auto"/>
        <w:bottom w:val="none" w:sz="0" w:space="0" w:color="auto"/>
        <w:right w:val="none" w:sz="0" w:space="0" w:color="auto"/>
      </w:divBdr>
    </w:div>
    <w:div w:id="650719814">
      <w:bodyDiv w:val="1"/>
      <w:marLeft w:val="0"/>
      <w:marRight w:val="0"/>
      <w:marTop w:val="0"/>
      <w:marBottom w:val="0"/>
      <w:divBdr>
        <w:top w:val="none" w:sz="0" w:space="0" w:color="auto"/>
        <w:left w:val="none" w:sz="0" w:space="0" w:color="auto"/>
        <w:bottom w:val="none" w:sz="0" w:space="0" w:color="auto"/>
        <w:right w:val="none" w:sz="0" w:space="0" w:color="auto"/>
      </w:divBdr>
    </w:div>
    <w:div w:id="692078928">
      <w:bodyDiv w:val="1"/>
      <w:marLeft w:val="0"/>
      <w:marRight w:val="0"/>
      <w:marTop w:val="0"/>
      <w:marBottom w:val="0"/>
      <w:divBdr>
        <w:top w:val="none" w:sz="0" w:space="0" w:color="auto"/>
        <w:left w:val="none" w:sz="0" w:space="0" w:color="auto"/>
        <w:bottom w:val="none" w:sz="0" w:space="0" w:color="auto"/>
        <w:right w:val="none" w:sz="0" w:space="0" w:color="auto"/>
      </w:divBdr>
    </w:div>
    <w:div w:id="843086340">
      <w:bodyDiv w:val="1"/>
      <w:marLeft w:val="0"/>
      <w:marRight w:val="0"/>
      <w:marTop w:val="0"/>
      <w:marBottom w:val="0"/>
      <w:divBdr>
        <w:top w:val="none" w:sz="0" w:space="0" w:color="auto"/>
        <w:left w:val="none" w:sz="0" w:space="0" w:color="auto"/>
        <w:bottom w:val="none" w:sz="0" w:space="0" w:color="auto"/>
        <w:right w:val="none" w:sz="0" w:space="0" w:color="auto"/>
      </w:divBdr>
      <w:divsChild>
        <w:div w:id="1618834605">
          <w:marLeft w:val="0"/>
          <w:marRight w:val="0"/>
          <w:marTop w:val="0"/>
          <w:marBottom w:val="0"/>
          <w:divBdr>
            <w:top w:val="none" w:sz="0" w:space="0" w:color="auto"/>
            <w:left w:val="none" w:sz="0" w:space="0" w:color="auto"/>
            <w:bottom w:val="none" w:sz="0" w:space="0" w:color="auto"/>
            <w:right w:val="none" w:sz="0" w:space="0" w:color="auto"/>
          </w:divBdr>
          <w:divsChild>
            <w:div w:id="1227885831">
              <w:marLeft w:val="0"/>
              <w:marRight w:val="0"/>
              <w:marTop w:val="0"/>
              <w:marBottom w:val="0"/>
              <w:divBdr>
                <w:top w:val="none" w:sz="0" w:space="0" w:color="auto"/>
                <w:left w:val="none" w:sz="0" w:space="0" w:color="auto"/>
                <w:bottom w:val="none" w:sz="0" w:space="0" w:color="auto"/>
                <w:right w:val="none" w:sz="0" w:space="0" w:color="auto"/>
              </w:divBdr>
              <w:divsChild>
                <w:div w:id="26372605">
                  <w:marLeft w:val="0"/>
                  <w:marRight w:val="0"/>
                  <w:marTop w:val="0"/>
                  <w:marBottom w:val="0"/>
                  <w:divBdr>
                    <w:top w:val="none" w:sz="0" w:space="0" w:color="auto"/>
                    <w:left w:val="none" w:sz="0" w:space="0" w:color="auto"/>
                    <w:bottom w:val="none" w:sz="0" w:space="0" w:color="auto"/>
                    <w:right w:val="none" w:sz="0" w:space="0" w:color="auto"/>
                  </w:divBdr>
                  <w:divsChild>
                    <w:div w:id="2025549325">
                      <w:marLeft w:val="0"/>
                      <w:marRight w:val="0"/>
                      <w:marTop w:val="0"/>
                      <w:marBottom w:val="0"/>
                      <w:divBdr>
                        <w:top w:val="none" w:sz="0" w:space="0" w:color="auto"/>
                        <w:left w:val="none" w:sz="0" w:space="0" w:color="auto"/>
                        <w:bottom w:val="none" w:sz="0" w:space="0" w:color="auto"/>
                        <w:right w:val="none" w:sz="0" w:space="0" w:color="auto"/>
                      </w:divBdr>
                      <w:divsChild>
                        <w:div w:id="1232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2036">
      <w:bodyDiv w:val="1"/>
      <w:marLeft w:val="0"/>
      <w:marRight w:val="0"/>
      <w:marTop w:val="0"/>
      <w:marBottom w:val="0"/>
      <w:divBdr>
        <w:top w:val="none" w:sz="0" w:space="0" w:color="auto"/>
        <w:left w:val="none" w:sz="0" w:space="0" w:color="auto"/>
        <w:bottom w:val="none" w:sz="0" w:space="0" w:color="auto"/>
        <w:right w:val="none" w:sz="0" w:space="0" w:color="auto"/>
      </w:divBdr>
    </w:div>
    <w:div w:id="1007370135">
      <w:bodyDiv w:val="1"/>
      <w:marLeft w:val="0"/>
      <w:marRight w:val="0"/>
      <w:marTop w:val="0"/>
      <w:marBottom w:val="0"/>
      <w:divBdr>
        <w:top w:val="none" w:sz="0" w:space="0" w:color="auto"/>
        <w:left w:val="none" w:sz="0" w:space="0" w:color="auto"/>
        <w:bottom w:val="none" w:sz="0" w:space="0" w:color="auto"/>
        <w:right w:val="none" w:sz="0" w:space="0" w:color="auto"/>
      </w:divBdr>
    </w:div>
    <w:div w:id="1036806918">
      <w:bodyDiv w:val="1"/>
      <w:marLeft w:val="0"/>
      <w:marRight w:val="0"/>
      <w:marTop w:val="0"/>
      <w:marBottom w:val="0"/>
      <w:divBdr>
        <w:top w:val="none" w:sz="0" w:space="0" w:color="auto"/>
        <w:left w:val="none" w:sz="0" w:space="0" w:color="auto"/>
        <w:bottom w:val="none" w:sz="0" w:space="0" w:color="auto"/>
        <w:right w:val="none" w:sz="0" w:space="0" w:color="auto"/>
      </w:divBdr>
    </w:div>
    <w:div w:id="1307321809">
      <w:bodyDiv w:val="1"/>
      <w:marLeft w:val="0"/>
      <w:marRight w:val="0"/>
      <w:marTop w:val="0"/>
      <w:marBottom w:val="0"/>
      <w:divBdr>
        <w:top w:val="none" w:sz="0" w:space="0" w:color="auto"/>
        <w:left w:val="none" w:sz="0" w:space="0" w:color="auto"/>
        <w:bottom w:val="none" w:sz="0" w:space="0" w:color="auto"/>
        <w:right w:val="none" w:sz="0" w:space="0" w:color="auto"/>
      </w:divBdr>
    </w:div>
    <w:div w:id="1363356512">
      <w:bodyDiv w:val="1"/>
      <w:marLeft w:val="0"/>
      <w:marRight w:val="0"/>
      <w:marTop w:val="0"/>
      <w:marBottom w:val="0"/>
      <w:divBdr>
        <w:top w:val="none" w:sz="0" w:space="0" w:color="auto"/>
        <w:left w:val="none" w:sz="0" w:space="0" w:color="auto"/>
        <w:bottom w:val="none" w:sz="0" w:space="0" w:color="auto"/>
        <w:right w:val="none" w:sz="0" w:space="0" w:color="auto"/>
      </w:divBdr>
      <w:divsChild>
        <w:div w:id="1071464378">
          <w:marLeft w:val="0"/>
          <w:marRight w:val="0"/>
          <w:marTop w:val="0"/>
          <w:marBottom w:val="0"/>
          <w:divBdr>
            <w:top w:val="none" w:sz="0" w:space="0" w:color="auto"/>
            <w:left w:val="none" w:sz="0" w:space="0" w:color="auto"/>
            <w:bottom w:val="none" w:sz="0" w:space="0" w:color="auto"/>
            <w:right w:val="none" w:sz="0" w:space="0" w:color="auto"/>
          </w:divBdr>
          <w:divsChild>
            <w:div w:id="780416255">
              <w:marLeft w:val="0"/>
              <w:marRight w:val="0"/>
              <w:marTop w:val="0"/>
              <w:marBottom w:val="0"/>
              <w:divBdr>
                <w:top w:val="none" w:sz="0" w:space="0" w:color="auto"/>
                <w:left w:val="none" w:sz="0" w:space="0" w:color="auto"/>
                <w:bottom w:val="none" w:sz="0" w:space="0" w:color="auto"/>
                <w:right w:val="none" w:sz="0" w:space="0" w:color="auto"/>
              </w:divBdr>
              <w:divsChild>
                <w:div w:id="856623396">
                  <w:marLeft w:val="0"/>
                  <w:marRight w:val="0"/>
                  <w:marTop w:val="0"/>
                  <w:marBottom w:val="0"/>
                  <w:divBdr>
                    <w:top w:val="none" w:sz="0" w:space="0" w:color="auto"/>
                    <w:left w:val="none" w:sz="0" w:space="0" w:color="auto"/>
                    <w:bottom w:val="none" w:sz="0" w:space="0" w:color="auto"/>
                    <w:right w:val="none" w:sz="0" w:space="0" w:color="auto"/>
                  </w:divBdr>
                  <w:divsChild>
                    <w:div w:id="746220753">
                      <w:marLeft w:val="0"/>
                      <w:marRight w:val="0"/>
                      <w:marTop w:val="0"/>
                      <w:marBottom w:val="0"/>
                      <w:divBdr>
                        <w:top w:val="none" w:sz="0" w:space="0" w:color="auto"/>
                        <w:left w:val="none" w:sz="0" w:space="0" w:color="auto"/>
                        <w:bottom w:val="none" w:sz="0" w:space="0" w:color="auto"/>
                        <w:right w:val="none" w:sz="0" w:space="0" w:color="auto"/>
                      </w:divBdr>
                      <w:divsChild>
                        <w:div w:id="4056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9720">
      <w:bodyDiv w:val="1"/>
      <w:marLeft w:val="0"/>
      <w:marRight w:val="0"/>
      <w:marTop w:val="0"/>
      <w:marBottom w:val="0"/>
      <w:divBdr>
        <w:top w:val="none" w:sz="0" w:space="0" w:color="auto"/>
        <w:left w:val="none" w:sz="0" w:space="0" w:color="auto"/>
        <w:bottom w:val="none" w:sz="0" w:space="0" w:color="auto"/>
        <w:right w:val="none" w:sz="0" w:space="0" w:color="auto"/>
      </w:divBdr>
    </w:div>
    <w:div w:id="1438060289">
      <w:bodyDiv w:val="1"/>
      <w:marLeft w:val="0"/>
      <w:marRight w:val="0"/>
      <w:marTop w:val="0"/>
      <w:marBottom w:val="0"/>
      <w:divBdr>
        <w:top w:val="none" w:sz="0" w:space="0" w:color="auto"/>
        <w:left w:val="none" w:sz="0" w:space="0" w:color="auto"/>
        <w:bottom w:val="none" w:sz="0" w:space="0" w:color="auto"/>
        <w:right w:val="none" w:sz="0" w:space="0" w:color="auto"/>
      </w:divBdr>
      <w:divsChild>
        <w:div w:id="2011566440">
          <w:marLeft w:val="0"/>
          <w:marRight w:val="0"/>
          <w:marTop w:val="0"/>
          <w:marBottom w:val="0"/>
          <w:divBdr>
            <w:top w:val="none" w:sz="0" w:space="0" w:color="auto"/>
            <w:left w:val="none" w:sz="0" w:space="0" w:color="auto"/>
            <w:bottom w:val="none" w:sz="0" w:space="0" w:color="auto"/>
            <w:right w:val="none" w:sz="0" w:space="0" w:color="auto"/>
          </w:divBdr>
        </w:div>
      </w:divsChild>
    </w:div>
    <w:div w:id="1746956966">
      <w:bodyDiv w:val="1"/>
      <w:marLeft w:val="0"/>
      <w:marRight w:val="0"/>
      <w:marTop w:val="0"/>
      <w:marBottom w:val="0"/>
      <w:divBdr>
        <w:top w:val="none" w:sz="0" w:space="0" w:color="auto"/>
        <w:left w:val="none" w:sz="0" w:space="0" w:color="auto"/>
        <w:bottom w:val="none" w:sz="0" w:space="0" w:color="auto"/>
        <w:right w:val="none" w:sz="0" w:space="0" w:color="auto"/>
      </w:divBdr>
    </w:div>
    <w:div w:id="1786731319">
      <w:bodyDiv w:val="1"/>
      <w:marLeft w:val="0"/>
      <w:marRight w:val="0"/>
      <w:marTop w:val="0"/>
      <w:marBottom w:val="0"/>
      <w:divBdr>
        <w:top w:val="none" w:sz="0" w:space="0" w:color="auto"/>
        <w:left w:val="none" w:sz="0" w:space="0" w:color="auto"/>
        <w:bottom w:val="none" w:sz="0" w:space="0" w:color="auto"/>
        <w:right w:val="none" w:sz="0" w:space="0" w:color="auto"/>
      </w:divBdr>
    </w:div>
    <w:div w:id="1812867899">
      <w:bodyDiv w:val="1"/>
      <w:marLeft w:val="0"/>
      <w:marRight w:val="0"/>
      <w:marTop w:val="0"/>
      <w:marBottom w:val="0"/>
      <w:divBdr>
        <w:top w:val="none" w:sz="0" w:space="0" w:color="auto"/>
        <w:left w:val="none" w:sz="0" w:space="0" w:color="auto"/>
        <w:bottom w:val="none" w:sz="0" w:space="0" w:color="auto"/>
        <w:right w:val="none" w:sz="0" w:space="0" w:color="auto"/>
      </w:divBdr>
    </w:div>
    <w:div w:id="1988588452">
      <w:bodyDiv w:val="1"/>
      <w:marLeft w:val="0"/>
      <w:marRight w:val="0"/>
      <w:marTop w:val="0"/>
      <w:marBottom w:val="0"/>
      <w:divBdr>
        <w:top w:val="none" w:sz="0" w:space="0" w:color="auto"/>
        <w:left w:val="none" w:sz="0" w:space="0" w:color="auto"/>
        <w:bottom w:val="none" w:sz="0" w:space="0" w:color="auto"/>
        <w:right w:val="none" w:sz="0" w:space="0" w:color="auto"/>
      </w:divBdr>
    </w:div>
    <w:div w:id="2006663895">
      <w:bodyDiv w:val="1"/>
      <w:marLeft w:val="0"/>
      <w:marRight w:val="0"/>
      <w:marTop w:val="0"/>
      <w:marBottom w:val="0"/>
      <w:divBdr>
        <w:top w:val="none" w:sz="0" w:space="0" w:color="auto"/>
        <w:left w:val="none" w:sz="0" w:space="0" w:color="auto"/>
        <w:bottom w:val="none" w:sz="0" w:space="0" w:color="auto"/>
        <w:right w:val="none" w:sz="0" w:space="0" w:color="auto"/>
      </w:divBdr>
    </w:div>
    <w:div w:id="2103986316">
      <w:bodyDiv w:val="1"/>
      <w:marLeft w:val="0"/>
      <w:marRight w:val="0"/>
      <w:marTop w:val="0"/>
      <w:marBottom w:val="0"/>
      <w:divBdr>
        <w:top w:val="none" w:sz="0" w:space="0" w:color="auto"/>
        <w:left w:val="none" w:sz="0" w:space="0" w:color="auto"/>
        <w:bottom w:val="none" w:sz="0" w:space="0" w:color="auto"/>
        <w:right w:val="none" w:sz="0" w:space="0" w:color="auto"/>
      </w:divBdr>
      <w:divsChild>
        <w:div w:id="145247614">
          <w:marLeft w:val="0"/>
          <w:marRight w:val="0"/>
          <w:marTop w:val="0"/>
          <w:marBottom w:val="0"/>
          <w:divBdr>
            <w:top w:val="none" w:sz="0" w:space="0" w:color="auto"/>
            <w:left w:val="none" w:sz="0" w:space="0" w:color="auto"/>
            <w:bottom w:val="none" w:sz="0" w:space="0" w:color="auto"/>
            <w:right w:val="none" w:sz="0" w:space="0" w:color="auto"/>
          </w:divBdr>
          <w:divsChild>
            <w:div w:id="603390516">
              <w:marLeft w:val="0"/>
              <w:marRight w:val="0"/>
              <w:marTop w:val="0"/>
              <w:marBottom w:val="0"/>
              <w:divBdr>
                <w:top w:val="none" w:sz="0" w:space="0" w:color="auto"/>
                <w:left w:val="none" w:sz="0" w:space="0" w:color="auto"/>
                <w:bottom w:val="none" w:sz="0" w:space="0" w:color="auto"/>
                <w:right w:val="none" w:sz="0" w:space="0" w:color="auto"/>
              </w:divBdr>
              <w:divsChild>
                <w:div w:id="672993459">
                  <w:marLeft w:val="0"/>
                  <w:marRight w:val="0"/>
                  <w:marTop w:val="0"/>
                  <w:marBottom w:val="0"/>
                  <w:divBdr>
                    <w:top w:val="none" w:sz="0" w:space="0" w:color="auto"/>
                    <w:left w:val="none" w:sz="0" w:space="0" w:color="auto"/>
                    <w:bottom w:val="none" w:sz="0" w:space="0" w:color="auto"/>
                    <w:right w:val="none" w:sz="0" w:space="0" w:color="auto"/>
                  </w:divBdr>
                  <w:divsChild>
                    <w:div w:id="1671104617">
                      <w:marLeft w:val="0"/>
                      <w:marRight w:val="0"/>
                      <w:marTop w:val="0"/>
                      <w:marBottom w:val="0"/>
                      <w:divBdr>
                        <w:top w:val="none" w:sz="0" w:space="0" w:color="auto"/>
                        <w:left w:val="none" w:sz="0" w:space="0" w:color="auto"/>
                        <w:bottom w:val="none" w:sz="0" w:space="0" w:color="auto"/>
                        <w:right w:val="none" w:sz="0" w:space="0" w:color="auto"/>
                      </w:divBdr>
                      <w:divsChild>
                        <w:div w:id="1029455225">
                          <w:marLeft w:val="0"/>
                          <w:marRight w:val="0"/>
                          <w:marTop w:val="0"/>
                          <w:marBottom w:val="0"/>
                          <w:divBdr>
                            <w:top w:val="none" w:sz="0" w:space="0" w:color="auto"/>
                            <w:left w:val="none" w:sz="0" w:space="0" w:color="auto"/>
                            <w:bottom w:val="none" w:sz="0" w:space="0" w:color="auto"/>
                            <w:right w:val="none" w:sz="0" w:space="0" w:color="auto"/>
                          </w:divBdr>
                          <w:divsChild>
                            <w:div w:id="282737046">
                              <w:marLeft w:val="0"/>
                              <w:marRight w:val="0"/>
                              <w:marTop w:val="0"/>
                              <w:marBottom w:val="0"/>
                              <w:divBdr>
                                <w:top w:val="none" w:sz="0" w:space="0" w:color="auto"/>
                                <w:left w:val="none" w:sz="0" w:space="0" w:color="auto"/>
                                <w:bottom w:val="none" w:sz="0" w:space="0" w:color="auto"/>
                                <w:right w:val="none" w:sz="0" w:space="0" w:color="auto"/>
                              </w:divBdr>
                              <w:divsChild>
                                <w:div w:id="1163275361">
                                  <w:marLeft w:val="0"/>
                                  <w:marRight w:val="0"/>
                                  <w:marTop w:val="0"/>
                                  <w:marBottom w:val="0"/>
                                  <w:divBdr>
                                    <w:top w:val="none" w:sz="0" w:space="0" w:color="auto"/>
                                    <w:left w:val="none" w:sz="0" w:space="0" w:color="auto"/>
                                    <w:bottom w:val="none" w:sz="0" w:space="0" w:color="auto"/>
                                    <w:right w:val="none" w:sz="0" w:space="0" w:color="auto"/>
                                  </w:divBdr>
                                  <w:divsChild>
                                    <w:div w:id="938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89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1.xml"/><Relationship Id="rId42" Type="http://schemas.openxmlformats.org/officeDocument/2006/relationships/hyperlink" Target="https://doa.wi.gov/Pages/LicensesHearings/DHAAdministrativeHearingProcess.aspx" TargetMode="External"/><Relationship Id="rId47" Type="http://schemas.openxmlformats.org/officeDocument/2006/relationships/hyperlink" Target="mailto:info@drwi.org" TargetMode="External"/><Relationship Id="rId63" Type="http://schemas.openxmlformats.org/officeDocument/2006/relationships/image" Target="media/image10.jpg"/><Relationship Id="rId68"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mailto:BOALTC@wisconsin.gov" TargetMode="External"/><Relationship Id="rId29" Type="http://schemas.openxmlformats.org/officeDocument/2006/relationships/hyperlink" Target="https://www.dhs.wisconsin.gov/medicaid/erp.htm" TargetMode="External"/><Relationship Id="rId11" Type="http://schemas.openxmlformats.org/officeDocument/2006/relationships/footer" Target="footer2.xml"/><Relationship Id="rId24" Type="http://schemas.openxmlformats.org/officeDocument/2006/relationships/hyperlink" Target="http://www.inclusa.org" TargetMode="External"/><Relationship Id="rId32" Type="http://schemas.openxmlformats.org/officeDocument/2006/relationships/footer" Target="footer11.xml"/><Relationship Id="rId37" Type="http://schemas.openxmlformats.org/officeDocument/2006/relationships/hyperlink" Target="mailto:memberrelations@inclusa.org" TargetMode="External"/><Relationship Id="rId40" Type="http://schemas.openxmlformats.org/officeDocument/2006/relationships/hyperlink" Target="http://www.dhs.wisconsin.gov/familycare/mcoappeal.htm" TargetMode="External"/><Relationship Id="rId45" Type="http://schemas.openxmlformats.org/officeDocument/2006/relationships/hyperlink" Target="mailto:boaltc@wisconsin.gov" TargetMode="External"/><Relationship Id="rId53" Type="http://schemas.openxmlformats.org/officeDocument/2006/relationships/footer" Target="footer15.xml"/><Relationship Id="rId58" Type="http://schemas.openxmlformats.org/officeDocument/2006/relationships/image" Target="media/image6.jpg"/><Relationship Id="rId66" Type="http://schemas.openxmlformats.org/officeDocument/2006/relationships/image" Target="media/image12.jp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8.jpg"/><Relationship Id="rId19" Type="http://schemas.openxmlformats.org/officeDocument/2006/relationships/hyperlink" Target="https://www.dhs.wisconsin.gov/fraud/index.htm" TargetMode="External"/><Relationship Id="rId14" Type="http://schemas.openxmlformats.org/officeDocument/2006/relationships/hyperlink" Target="mailto:memberrelations@inclusa.org" TargetMode="Externa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yperlink" Target="https://www.dhs.wisconsin.gov/library/f-00236.htm" TargetMode="External"/><Relationship Id="rId48" Type="http://schemas.openxmlformats.org/officeDocument/2006/relationships/hyperlink" Target="http://www.disabilityrightswi.org" TargetMode="External"/><Relationship Id="rId56" Type="http://schemas.openxmlformats.org/officeDocument/2006/relationships/image" Target="media/image4.jpg"/><Relationship Id="rId64" Type="http://schemas.openxmlformats.org/officeDocument/2006/relationships/footer" Target="footer18.xml"/><Relationship Id="rId69" Type="http://schemas.openxmlformats.org/officeDocument/2006/relationships/image" Target="media/image14.jpg"/><Relationship Id="rId8" Type="http://schemas.openxmlformats.org/officeDocument/2006/relationships/image" Target="media/image1.jpeg"/><Relationship Id="rId51" Type="http://schemas.openxmlformats.org/officeDocument/2006/relationships/hyperlink" Target="https://www.dhs.wisconsin.gov/library/F-10126.ht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longtermcare.wi.gov/" TargetMode="External"/><Relationship Id="rId25" Type="http://schemas.openxmlformats.org/officeDocument/2006/relationships/footer" Target="footer7.xml"/><Relationship Id="rId33" Type="http://schemas.openxmlformats.org/officeDocument/2006/relationships/hyperlink" Target="https://www.dhs.wisconsin.gov/fraud/index.htm" TargetMode="External"/><Relationship Id="rId38" Type="http://schemas.openxmlformats.org/officeDocument/2006/relationships/hyperlink" Target="mailto:memberrelations@inclusa.org" TargetMode="External"/><Relationship Id="rId46" Type="http://schemas.openxmlformats.org/officeDocument/2006/relationships/hyperlink" Target="http://longtermcare.wi.gov" TargetMode="External"/><Relationship Id="rId59" Type="http://schemas.openxmlformats.org/officeDocument/2006/relationships/footer" Target="footer17.xml"/><Relationship Id="rId67" Type="http://schemas.openxmlformats.org/officeDocument/2006/relationships/footer" Target="footer19.xml"/><Relationship Id="rId20" Type="http://schemas.openxmlformats.org/officeDocument/2006/relationships/hyperlink" Target="mailto:fraud@inclusa.org" TargetMode="External"/><Relationship Id="rId41" Type="http://schemas.openxmlformats.org/officeDocument/2006/relationships/hyperlink" Target="https://www.dhs.wisconsin.gov/familycare/mcoappeal.htm" TargetMode="External"/><Relationship Id="rId54" Type="http://schemas.openxmlformats.org/officeDocument/2006/relationships/footer" Target="footer16.xml"/><Relationship Id="rId62" Type="http://schemas.openxmlformats.org/officeDocument/2006/relationships/image" Target="media/image9.jpg"/><Relationship Id="rId70" Type="http://schemas.openxmlformats.org/officeDocument/2006/relationships/image" Target="media/image15.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hs.wisconsin.gov/adrc/index.htm" TargetMode="External"/><Relationship Id="rId23" Type="http://schemas.openxmlformats.org/officeDocument/2006/relationships/footer" Target="footer6.xml"/><Relationship Id="rId28" Type="http://schemas.openxmlformats.org/officeDocument/2006/relationships/hyperlink" Target="https://www.dhs.wisconsin.gov/library/f-01827.htm" TargetMode="External"/><Relationship Id="rId36" Type="http://schemas.openxmlformats.org/officeDocument/2006/relationships/hyperlink" Target="mailto:memberrelations@inclusa.org" TargetMode="External"/><Relationship Id="rId49" Type="http://schemas.openxmlformats.org/officeDocument/2006/relationships/footer" Target="footer13.xml"/><Relationship Id="rId57" Type="http://schemas.openxmlformats.org/officeDocument/2006/relationships/image" Target="media/image5.jpg"/><Relationship Id="rId10" Type="http://schemas.openxmlformats.org/officeDocument/2006/relationships/footer" Target="footer1.xml"/><Relationship Id="rId31" Type="http://schemas.openxmlformats.org/officeDocument/2006/relationships/hyperlink" Target="https://www.dhs.wisconsin.gov/forms/advdirectives" TargetMode="External"/><Relationship Id="rId44" Type="http://schemas.openxmlformats.org/officeDocument/2006/relationships/hyperlink" Target="mailto:dhamail@wisconsin.gov" TargetMode="External"/><Relationship Id="rId52" Type="http://schemas.openxmlformats.org/officeDocument/2006/relationships/hyperlink" Target="https://www.dhs.wisconsin.gov/forms/f10126b.pdf" TargetMode="External"/><Relationship Id="rId60" Type="http://schemas.openxmlformats.org/officeDocument/2006/relationships/image" Target="media/image7.jpg"/><Relationship Id="rId65" Type="http://schemas.openxmlformats.org/officeDocument/2006/relationships/image" Target="media/image11.jpg"/><Relationship Id="rId73"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hyperlink" Target="https://www.disabilityrightswi.org/" TargetMode="External"/><Relationship Id="rId39" Type="http://schemas.openxmlformats.org/officeDocument/2006/relationships/hyperlink" Target="mailto:dhsfamcare@wisconsin.gov" TargetMode="External"/><Relationship Id="rId34" Type="http://schemas.openxmlformats.org/officeDocument/2006/relationships/hyperlink" Target="http://www.inclusa.org" TargetMode="External"/><Relationship Id="rId50" Type="http://schemas.openxmlformats.org/officeDocument/2006/relationships/footer" Target="footer14.xml"/><Relationship Id="rId55" Type="http://schemas.openxmlformats.org/officeDocument/2006/relationships/image" Target="media/image3.jpg"/><Relationship Id="rId7" Type="http://schemas.openxmlformats.org/officeDocument/2006/relationships/endnotes" Target="endnotes.xml"/><Relationship Id="rId71"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FB55E-20C2-4658-B7B2-065CC1902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105</Pages>
  <Words>25651</Words>
  <Characters>146214</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Family Care Member Handbook, Spanish</vt:lpstr>
    </vt:vector>
  </TitlesOfParts>
  <Company/>
  <LinksUpToDate>false</LinksUpToDate>
  <CharactersWithSpaces>171522</CharactersWithSpaces>
  <SharedDoc>false</SharedDoc>
  <HLinks>
    <vt:vector size="72" baseType="variant">
      <vt:variant>
        <vt:i4>4587609</vt:i4>
      </vt:variant>
      <vt:variant>
        <vt:i4>318</vt:i4>
      </vt:variant>
      <vt:variant>
        <vt:i4>0</vt:i4>
      </vt:variant>
      <vt:variant>
        <vt:i4>5</vt:i4>
      </vt:variant>
      <vt:variant>
        <vt:lpwstr>http://www.dhs.wisconsin.gov/LTCare/Memberinfo/MCOrequest.htm</vt:lpwstr>
      </vt:variant>
      <vt:variant>
        <vt:lpwstr/>
      </vt:variant>
      <vt:variant>
        <vt:i4>2293810</vt:i4>
      </vt:variant>
      <vt:variant>
        <vt:i4>237</vt:i4>
      </vt:variant>
      <vt:variant>
        <vt:i4>0</vt:i4>
      </vt:variant>
      <vt:variant>
        <vt:i4>5</vt:i4>
      </vt:variant>
      <vt:variant>
        <vt:lpwstr>http://www.disabilityrightswi.org/</vt:lpwstr>
      </vt:variant>
      <vt:variant>
        <vt:lpwstr/>
      </vt:variant>
      <vt:variant>
        <vt:i4>852048</vt:i4>
      </vt:variant>
      <vt:variant>
        <vt:i4>234</vt:i4>
      </vt:variant>
      <vt:variant>
        <vt:i4>0</vt:i4>
      </vt:variant>
      <vt:variant>
        <vt:i4>5</vt:i4>
      </vt:variant>
      <vt:variant>
        <vt:lpwstr>http://longtermcare.state.wi.us/</vt:lpwstr>
      </vt:variant>
      <vt:variant>
        <vt:lpwstr/>
      </vt:variant>
      <vt:variant>
        <vt:i4>4587541</vt:i4>
      </vt:variant>
      <vt:variant>
        <vt:i4>225</vt:i4>
      </vt:variant>
      <vt:variant>
        <vt:i4>0</vt:i4>
      </vt:variant>
      <vt:variant>
        <vt:i4>5</vt:i4>
      </vt:variant>
      <vt:variant>
        <vt:lpwstr>http://dhs.wisconsin.gov/forms/f0/f00236.doc</vt:lpwstr>
      </vt:variant>
      <vt:variant>
        <vt:lpwstr/>
      </vt:variant>
      <vt:variant>
        <vt:i4>8257598</vt:i4>
      </vt:variant>
      <vt:variant>
        <vt:i4>219</vt:i4>
      </vt:variant>
      <vt:variant>
        <vt:i4>0</vt:i4>
      </vt:variant>
      <vt:variant>
        <vt:i4>5</vt:i4>
      </vt:variant>
      <vt:variant>
        <vt:lpwstr>http://dha.state.wi.us/home/HrgInfo.htm</vt:lpwstr>
      </vt:variant>
      <vt:variant>
        <vt:lpwstr/>
      </vt:variant>
      <vt:variant>
        <vt:i4>589884</vt:i4>
      </vt:variant>
      <vt:variant>
        <vt:i4>216</vt:i4>
      </vt:variant>
      <vt:variant>
        <vt:i4>0</vt:i4>
      </vt:variant>
      <vt:variant>
        <vt:i4>5</vt:i4>
      </vt:variant>
      <vt:variant>
        <vt:lpwstr>mailto:dhsfamcare@wisconsin.gov</vt:lpwstr>
      </vt:variant>
      <vt:variant>
        <vt:lpwstr/>
      </vt:variant>
      <vt:variant>
        <vt:i4>4587609</vt:i4>
      </vt:variant>
      <vt:variant>
        <vt:i4>213</vt:i4>
      </vt:variant>
      <vt:variant>
        <vt:i4>0</vt:i4>
      </vt:variant>
      <vt:variant>
        <vt:i4>5</vt:i4>
      </vt:variant>
      <vt:variant>
        <vt:lpwstr>http://www.dhs.wisconsin.gov/LTCare/Memberinfo/MCOrequest.htm</vt:lpwstr>
      </vt:variant>
      <vt:variant>
        <vt:lpwstr/>
      </vt:variant>
      <vt:variant>
        <vt:i4>589884</vt:i4>
      </vt:variant>
      <vt:variant>
        <vt:i4>195</vt:i4>
      </vt:variant>
      <vt:variant>
        <vt:i4>0</vt:i4>
      </vt:variant>
      <vt:variant>
        <vt:i4>5</vt:i4>
      </vt:variant>
      <vt:variant>
        <vt:lpwstr>mailto:dhsfamcare@wisconsin.gov</vt:lpwstr>
      </vt:variant>
      <vt:variant>
        <vt:lpwstr/>
      </vt:variant>
      <vt:variant>
        <vt:i4>7798869</vt:i4>
      </vt:variant>
      <vt:variant>
        <vt:i4>177</vt:i4>
      </vt:variant>
      <vt:variant>
        <vt:i4>0</vt:i4>
      </vt:variant>
      <vt:variant>
        <vt:i4>5</vt:i4>
      </vt:variant>
      <vt:variant>
        <vt:lpwstr>http://www.dhs.wisconsin.gov/medicaid/recpubs/erp/p_13032.htm</vt:lpwstr>
      </vt:variant>
      <vt:variant>
        <vt:lpwstr/>
      </vt:variant>
      <vt:variant>
        <vt:i4>4522076</vt:i4>
      </vt:variant>
      <vt:variant>
        <vt:i4>144</vt:i4>
      </vt:variant>
      <vt:variant>
        <vt:i4>0</vt:i4>
      </vt:variant>
      <vt:variant>
        <vt:i4>5</vt:i4>
      </vt:variant>
      <vt:variant>
        <vt:lpwstr>http://www.communityhealthpartnership.com/pdfs/Evidence of Coverage (EOC)-Member Handbook CY2011.pdf</vt:lpwstr>
      </vt:variant>
      <vt:variant>
        <vt:lpwstr/>
      </vt:variant>
      <vt:variant>
        <vt:i4>3276901</vt:i4>
      </vt:variant>
      <vt:variant>
        <vt:i4>141</vt:i4>
      </vt:variant>
      <vt:variant>
        <vt:i4>0</vt:i4>
      </vt:variant>
      <vt:variant>
        <vt:i4>5</vt:i4>
      </vt:variant>
      <vt:variant>
        <vt:lpwstr>http://www.communitycareinc.org/assets/Handbook EOC.pdf</vt:lpwstr>
      </vt:variant>
      <vt:variant>
        <vt:lpwstr/>
      </vt:variant>
      <vt:variant>
        <vt:i4>5636223</vt:i4>
      </vt:variant>
      <vt:variant>
        <vt:i4>138</vt:i4>
      </vt:variant>
      <vt:variant>
        <vt:i4>0</vt:i4>
      </vt:variant>
      <vt:variant>
        <vt:i4>5</vt:i4>
      </vt:variant>
      <vt:variant>
        <vt:lpwstr>http://www.carewisconsinhealthplan.org/cms/images/stories/pdfs/2011 Evidence of Coverage_Web.pdf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Care Member Handbook, Spanish</dc:title>
  <dc:subject>Family Care</dc:subject>
  <dc:creator>DHS</dc:creator>
  <cp:keywords>p00649, p-00649, family care member handbook, mco, template</cp:keywords>
  <cp:lastModifiedBy>Krista Love</cp:lastModifiedBy>
  <cp:revision>9</cp:revision>
  <cp:lastPrinted>2021-09-20T15:17:00Z</cp:lastPrinted>
  <dcterms:created xsi:type="dcterms:W3CDTF">2021-09-20T15:11:00Z</dcterms:created>
  <dcterms:modified xsi:type="dcterms:W3CDTF">2021-09-20T15:17:00Z</dcterms:modified>
</cp:coreProperties>
</file>